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2" w:rsidRDefault="00AC5B0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AC5B02" w:rsidRDefault="00AC5B02">
      <w:pPr>
        <w:spacing w:after="1" w:line="280" w:lineRule="atLeast"/>
        <w:jc w:val="both"/>
        <w:outlineLvl w:val="0"/>
      </w:pPr>
    </w:p>
    <w:p w:rsidR="00AC5B02" w:rsidRDefault="00AC5B02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t>АДМИНИСТРАЦИЯ ГОРОДА АЧИНСКА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КРАСНОЯРСКОГО КРАЯ</w:t>
      </w:r>
    </w:p>
    <w:p w:rsidR="00AC5B02" w:rsidRDefault="00AC5B02">
      <w:pPr>
        <w:spacing w:after="1" w:line="280" w:lineRule="atLeast"/>
        <w:jc w:val="center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ПОСТАНОВЛЕНИЕ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от 14 октября 2013 г. N 345-п</w:t>
      </w:r>
    </w:p>
    <w:p w:rsidR="00AC5B02" w:rsidRDefault="00AC5B02">
      <w:pPr>
        <w:spacing w:after="1" w:line="280" w:lineRule="atLeast"/>
        <w:jc w:val="center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ОБ УТВЕРЖДЕНИИ МУНИЦИПАЛЬНОЙ ПРОГРАММЫ ГОРОДА АЧИНСКА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"РАЗВИТИЕ И ПОДДЕРЖКА СУБЪЕКТОВ МАЛОГО И СРЕДНЕГО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ПРЕДПРИНИМАТЕЛЬСТВА В ГОРОДЕ АЧИНСКЕ"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(в ред. Постановлений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25.11.2013 </w:t>
            </w:r>
            <w:hyperlink r:id="rId5" w:history="1">
              <w:r>
                <w:rPr>
                  <w:rFonts w:cs="Times New Roman"/>
                  <w:color w:val="0000FF"/>
                </w:rPr>
                <w:t>N 430-п</w:t>
              </w:r>
            </w:hyperlink>
            <w:r>
              <w:rPr>
                <w:rFonts w:cs="Times New Roman"/>
                <w:color w:val="392C69"/>
              </w:rPr>
              <w:t xml:space="preserve">, от 03.03.2014 </w:t>
            </w:r>
            <w:hyperlink r:id="rId6" w:history="1">
              <w:r>
                <w:rPr>
                  <w:rFonts w:cs="Times New Roman"/>
                  <w:color w:val="0000FF"/>
                </w:rPr>
                <w:t>N 119-п</w:t>
              </w:r>
            </w:hyperlink>
            <w:r>
              <w:rPr>
                <w:rFonts w:cs="Times New Roman"/>
                <w:color w:val="392C69"/>
              </w:rPr>
              <w:t xml:space="preserve">, от 28.03.2014 </w:t>
            </w:r>
            <w:hyperlink r:id="rId7" w:history="1">
              <w:r>
                <w:rPr>
                  <w:rFonts w:cs="Times New Roman"/>
                  <w:color w:val="0000FF"/>
                </w:rPr>
                <w:t>N 189-п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15.09.2014 </w:t>
            </w:r>
            <w:hyperlink r:id="rId8" w:history="1">
              <w:r>
                <w:rPr>
                  <w:rFonts w:cs="Times New Roman"/>
                  <w:color w:val="0000FF"/>
                </w:rPr>
                <w:t>N 415-п</w:t>
              </w:r>
            </w:hyperlink>
            <w:r>
              <w:rPr>
                <w:rFonts w:cs="Times New Roman"/>
                <w:color w:val="392C69"/>
              </w:rPr>
              <w:t xml:space="preserve">, от 30.10.2014 </w:t>
            </w:r>
            <w:hyperlink r:id="rId9" w:history="1">
              <w:r>
                <w:rPr>
                  <w:rFonts w:cs="Times New Roman"/>
                  <w:color w:val="0000FF"/>
                </w:rPr>
                <w:t>N 467-п</w:t>
              </w:r>
            </w:hyperlink>
            <w:r>
              <w:rPr>
                <w:rFonts w:cs="Times New Roman"/>
                <w:color w:val="392C69"/>
              </w:rPr>
              <w:t xml:space="preserve">, от 05.11.2014 </w:t>
            </w:r>
            <w:hyperlink r:id="rId10" w:history="1">
              <w:r>
                <w:rPr>
                  <w:rFonts w:cs="Times New Roman"/>
                  <w:color w:val="0000FF"/>
                </w:rPr>
                <w:t>N 481-п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18.12.2014 </w:t>
            </w:r>
            <w:hyperlink r:id="rId11" w:history="1">
              <w:r>
                <w:rPr>
                  <w:rFonts w:cs="Times New Roman"/>
                  <w:color w:val="0000FF"/>
                </w:rPr>
                <w:t>N 543-п</w:t>
              </w:r>
            </w:hyperlink>
            <w:r>
              <w:rPr>
                <w:rFonts w:cs="Times New Roman"/>
                <w:color w:val="392C69"/>
              </w:rPr>
              <w:t xml:space="preserve">, от 23.10.2015 </w:t>
            </w:r>
            <w:hyperlink r:id="rId12" w:history="1">
              <w:r>
                <w:rPr>
                  <w:rFonts w:cs="Times New Roman"/>
                  <w:color w:val="0000FF"/>
                </w:rPr>
                <w:t>N 350-п</w:t>
              </w:r>
            </w:hyperlink>
            <w:r>
              <w:rPr>
                <w:rFonts w:cs="Times New Roman"/>
                <w:color w:val="392C69"/>
              </w:rPr>
              <w:t xml:space="preserve">, от 27.10.2015 </w:t>
            </w:r>
            <w:hyperlink r:id="rId13" w:history="1">
              <w:r>
                <w:rPr>
                  <w:rFonts w:cs="Times New Roman"/>
                  <w:color w:val="0000FF"/>
                </w:rPr>
                <w:t>N 357-п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23.12.2015 </w:t>
            </w:r>
            <w:hyperlink r:id="rId14" w:history="1">
              <w:r>
                <w:rPr>
                  <w:rFonts w:cs="Times New Roman"/>
                  <w:color w:val="0000FF"/>
                </w:rPr>
                <w:t>N 459-п</w:t>
              </w:r>
            </w:hyperlink>
            <w:r>
              <w:rPr>
                <w:rFonts w:cs="Times New Roman"/>
                <w:color w:val="392C69"/>
              </w:rPr>
              <w:t xml:space="preserve">, от 29.12.2015 </w:t>
            </w:r>
            <w:hyperlink r:id="rId15" w:history="1">
              <w:r>
                <w:rPr>
                  <w:rFonts w:cs="Times New Roman"/>
                  <w:color w:val="0000FF"/>
                </w:rPr>
                <w:t>N 496-п</w:t>
              </w:r>
            </w:hyperlink>
            <w:r>
              <w:rPr>
                <w:rFonts w:cs="Times New Roman"/>
                <w:color w:val="392C69"/>
              </w:rPr>
              <w:t xml:space="preserve">, от 29.01.2016 </w:t>
            </w:r>
            <w:hyperlink r:id="rId16" w:history="1">
              <w:r>
                <w:rPr>
                  <w:rFonts w:cs="Times New Roman"/>
                  <w:color w:val="0000FF"/>
                </w:rPr>
                <w:t>N 029-п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18.03.2016 </w:t>
            </w:r>
            <w:hyperlink r:id="rId17" w:history="1">
              <w:r>
                <w:rPr>
                  <w:rFonts w:cs="Times New Roman"/>
                  <w:color w:val="0000FF"/>
                </w:rPr>
                <w:t>N 086-п</w:t>
              </w:r>
            </w:hyperlink>
            <w:r>
              <w:rPr>
                <w:rFonts w:cs="Times New Roman"/>
                <w:color w:val="392C69"/>
              </w:rPr>
              <w:t xml:space="preserve">, от 25.04.2016 </w:t>
            </w:r>
            <w:hyperlink r:id="rId18" w:history="1">
              <w:r>
                <w:rPr>
                  <w:rFonts w:cs="Times New Roman"/>
                  <w:color w:val="0000FF"/>
                </w:rPr>
                <w:t>N 128-п</w:t>
              </w:r>
            </w:hyperlink>
            <w:r>
              <w:rPr>
                <w:rFonts w:cs="Times New Roman"/>
                <w:color w:val="392C69"/>
              </w:rPr>
              <w:t xml:space="preserve">, от 21.10.2016 </w:t>
            </w:r>
            <w:hyperlink r:id="rId19" w:history="1">
              <w:r>
                <w:rPr>
                  <w:rFonts w:cs="Times New Roman"/>
                  <w:color w:val="0000FF"/>
                </w:rPr>
                <w:t>N 362-п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21.10.2016 </w:t>
            </w:r>
            <w:hyperlink r:id="rId20" w:history="1">
              <w:r>
                <w:rPr>
                  <w:rFonts w:cs="Times New Roman"/>
                  <w:color w:val="0000FF"/>
                </w:rPr>
                <w:t>N 364-п</w:t>
              </w:r>
            </w:hyperlink>
            <w:r>
              <w:rPr>
                <w:rFonts w:cs="Times New Roman"/>
                <w:color w:val="392C69"/>
              </w:rPr>
              <w:t xml:space="preserve">, от 15.05.2017 </w:t>
            </w:r>
            <w:hyperlink r:id="rId21" w:history="1">
              <w:r>
                <w:rPr>
                  <w:rFonts w:cs="Times New Roman"/>
                  <w:color w:val="0000FF"/>
                </w:rPr>
                <w:t>N 143-п</w:t>
              </w:r>
            </w:hyperlink>
            <w:r>
              <w:rPr>
                <w:rFonts w:cs="Times New Roman"/>
                <w:color w:val="392C69"/>
              </w:rPr>
              <w:t xml:space="preserve">, от 21.08.2017 </w:t>
            </w:r>
            <w:hyperlink r:id="rId22" w:history="1">
              <w:r>
                <w:rPr>
                  <w:rFonts w:cs="Times New Roman"/>
                  <w:color w:val="0000FF"/>
                </w:rPr>
                <w:t>N 244-п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01.09.2017 </w:t>
            </w:r>
            <w:hyperlink r:id="rId23" w:history="1">
              <w:r>
                <w:rPr>
                  <w:rFonts w:cs="Times New Roman"/>
                  <w:color w:val="0000FF"/>
                </w:rPr>
                <w:t>N 257-п</w:t>
              </w:r>
            </w:hyperlink>
            <w:r>
              <w:rPr>
                <w:rFonts w:cs="Times New Roman"/>
                <w:color w:val="392C69"/>
              </w:rPr>
              <w:t xml:space="preserve">, от 12.09.2017 </w:t>
            </w:r>
            <w:hyperlink r:id="rId24" w:history="1">
              <w:r>
                <w:rPr>
                  <w:rFonts w:cs="Times New Roman"/>
                  <w:color w:val="0000FF"/>
                </w:rPr>
                <w:t>N 273-п</w:t>
              </w:r>
            </w:hyperlink>
            <w:r>
              <w:rPr>
                <w:rFonts w:cs="Times New Roman"/>
                <w:color w:val="392C69"/>
              </w:rPr>
              <w:t xml:space="preserve">, от 18.09.2017 </w:t>
            </w:r>
            <w:hyperlink r:id="rId25" w:history="1">
              <w:r>
                <w:rPr>
                  <w:rFonts w:cs="Times New Roman"/>
                  <w:color w:val="0000FF"/>
                </w:rPr>
                <w:t>N 276-п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17.11.2017 </w:t>
            </w:r>
            <w:hyperlink r:id="rId26" w:history="1">
              <w:r>
                <w:rPr>
                  <w:rFonts w:cs="Times New Roman"/>
                  <w:color w:val="0000FF"/>
                </w:rPr>
                <w:t>N 360-п</w:t>
              </w:r>
            </w:hyperlink>
            <w:r>
              <w:rPr>
                <w:rFonts w:cs="Times New Roman"/>
                <w:color w:val="392C69"/>
              </w:rPr>
              <w:t xml:space="preserve">, от 27.11.2017 </w:t>
            </w:r>
            <w:hyperlink r:id="rId27" w:history="1">
              <w:r>
                <w:rPr>
                  <w:rFonts w:cs="Times New Roman"/>
                  <w:color w:val="0000FF"/>
                </w:rPr>
                <w:t>N 383-п</w:t>
              </w:r>
            </w:hyperlink>
            <w:r>
              <w:rPr>
                <w:rFonts w:cs="Times New Roman"/>
                <w:color w:val="392C69"/>
              </w:rPr>
              <w:t xml:space="preserve">, от 30.11.2017 </w:t>
            </w:r>
            <w:hyperlink r:id="rId28" w:history="1">
              <w:r>
                <w:rPr>
                  <w:rFonts w:cs="Times New Roman"/>
                  <w:color w:val="0000FF"/>
                </w:rPr>
                <w:t>N 388-п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26.12.2017 </w:t>
            </w:r>
            <w:hyperlink r:id="rId29" w:history="1">
              <w:r>
                <w:rPr>
                  <w:rFonts w:cs="Times New Roman"/>
                  <w:color w:val="0000FF"/>
                </w:rPr>
                <w:t>N 437-п</w:t>
              </w:r>
            </w:hyperlink>
            <w:r>
              <w:rPr>
                <w:rFonts w:cs="Times New Roman"/>
                <w:color w:val="392C69"/>
              </w:rPr>
              <w:t xml:space="preserve">, от 28.12.2017 </w:t>
            </w:r>
            <w:hyperlink r:id="rId30" w:history="1">
              <w:r>
                <w:rPr>
                  <w:rFonts w:cs="Times New Roman"/>
                  <w:color w:val="0000FF"/>
                </w:rPr>
                <w:t>N 445-п</w:t>
              </w:r>
            </w:hyperlink>
            <w:r>
              <w:rPr>
                <w:rFonts w:cs="Times New Roman"/>
                <w:color w:val="392C69"/>
              </w:rPr>
              <w:t xml:space="preserve">, от 05.03.2018 </w:t>
            </w:r>
            <w:hyperlink r:id="rId31" w:history="1">
              <w:r>
                <w:rPr>
                  <w:rFonts w:cs="Times New Roman"/>
                  <w:color w:val="0000FF"/>
                </w:rPr>
                <w:t>N 051-п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16.04.2018 </w:t>
            </w:r>
            <w:hyperlink r:id="rId32" w:history="1">
              <w:r>
                <w:rPr>
                  <w:rFonts w:cs="Times New Roman"/>
                  <w:color w:val="0000FF"/>
                </w:rPr>
                <w:t>N 095-п</w:t>
              </w:r>
            </w:hyperlink>
            <w:r>
              <w:rPr>
                <w:rFonts w:cs="Times New Roman"/>
                <w:color w:val="392C69"/>
              </w:rPr>
              <w:t xml:space="preserve">, от 02.07.2018 </w:t>
            </w:r>
            <w:hyperlink r:id="rId33" w:history="1">
              <w:r>
                <w:rPr>
                  <w:rFonts w:cs="Times New Roman"/>
                  <w:color w:val="0000FF"/>
                </w:rPr>
                <w:t>N 178-п</w:t>
              </w:r>
            </w:hyperlink>
            <w:r>
              <w:rPr>
                <w:rFonts w:cs="Times New Roman"/>
                <w:color w:val="392C69"/>
              </w:rPr>
              <w:t xml:space="preserve">, от 02.07.2018 </w:t>
            </w:r>
            <w:hyperlink r:id="rId34" w:history="1">
              <w:r>
                <w:rPr>
                  <w:rFonts w:cs="Times New Roman"/>
                  <w:color w:val="0000FF"/>
                </w:rPr>
                <w:t>N 179-п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01.10.2018 </w:t>
            </w:r>
            <w:hyperlink r:id="rId35" w:history="1">
              <w:r>
                <w:rPr>
                  <w:rFonts w:cs="Times New Roman"/>
                  <w:color w:val="0000FF"/>
                </w:rPr>
                <w:t>N 343-п</w:t>
              </w:r>
            </w:hyperlink>
            <w:r>
              <w:rPr>
                <w:rFonts w:cs="Times New Roman"/>
                <w:color w:val="392C69"/>
              </w:rPr>
              <w:t xml:space="preserve">, от 23.11.2018 </w:t>
            </w:r>
            <w:hyperlink r:id="rId36" w:history="1">
              <w:r>
                <w:rPr>
                  <w:rFonts w:cs="Times New Roman"/>
                  <w:color w:val="0000FF"/>
                </w:rPr>
                <w:t>N 412-п</w:t>
              </w:r>
            </w:hyperlink>
            <w:r>
              <w:rPr>
                <w:rFonts w:cs="Times New Roman"/>
                <w:color w:val="392C69"/>
              </w:rPr>
              <w:t xml:space="preserve">, от 24.12.2018 </w:t>
            </w:r>
            <w:hyperlink r:id="rId37" w:history="1">
              <w:r>
                <w:rPr>
                  <w:rFonts w:cs="Times New Roman"/>
                  <w:color w:val="0000FF"/>
                </w:rPr>
                <w:t>N 469-п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25.03.2019 </w:t>
            </w:r>
            <w:hyperlink r:id="rId38" w:history="1">
              <w:r>
                <w:rPr>
                  <w:rFonts w:cs="Times New Roman"/>
                  <w:color w:val="0000FF"/>
                </w:rPr>
                <w:t>N 111-п</w:t>
              </w:r>
            </w:hyperlink>
            <w:r>
              <w:rPr>
                <w:rFonts w:cs="Times New Roman"/>
                <w:color w:val="392C69"/>
              </w:rPr>
              <w:t>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В соответствии со </w:t>
      </w:r>
      <w:hyperlink r:id="rId39" w:history="1">
        <w:r>
          <w:rPr>
            <w:rFonts w:cs="Times New Roman"/>
            <w:color w:val="0000FF"/>
          </w:rPr>
          <w:t>статьей 179</w:t>
        </w:r>
      </w:hyperlink>
      <w:r>
        <w:rPr>
          <w:rFonts w:cs="Times New Roman"/>
        </w:rPr>
        <w:t xml:space="preserve"> Бюджетного кодекса Российской Федерации, </w:t>
      </w:r>
      <w:hyperlink r:id="rId40" w:history="1">
        <w:r>
          <w:rPr>
            <w:rFonts w:cs="Times New Roman"/>
            <w:color w:val="0000FF"/>
          </w:rPr>
          <w:t>статьей 16</w:t>
        </w:r>
      </w:hyperlink>
      <w:r>
        <w:rPr>
          <w:rFonts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41" w:history="1">
        <w:r>
          <w:rPr>
            <w:rFonts w:cs="Times New Roman"/>
            <w:color w:val="0000FF"/>
          </w:rPr>
          <w:t>статьей 13</w:t>
        </w:r>
      </w:hyperlink>
      <w:r>
        <w:rPr>
          <w:rFonts w:cs="Times New Roman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42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43" w:history="1">
        <w:r>
          <w:rPr>
            <w:rFonts w:cs="Times New Roman"/>
            <w:color w:val="0000FF"/>
          </w:rPr>
          <w:t>статьями 46</w:t>
        </w:r>
      </w:hyperlink>
      <w:r>
        <w:rPr>
          <w:rFonts w:cs="Times New Roman"/>
        </w:rPr>
        <w:t xml:space="preserve">, </w:t>
      </w:r>
      <w:hyperlink r:id="rId44" w:history="1">
        <w:r>
          <w:rPr>
            <w:rFonts w:cs="Times New Roman"/>
            <w:color w:val="0000FF"/>
          </w:rPr>
          <w:t>49</w:t>
        </w:r>
      </w:hyperlink>
      <w:r>
        <w:rPr>
          <w:rFonts w:cs="Times New Roman"/>
        </w:rPr>
        <w:t xml:space="preserve"> Устава города Ачинска, постановляю:</w:t>
      </w:r>
    </w:p>
    <w:p w:rsidR="00AC5B02" w:rsidRDefault="00AC5B02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45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г. Ачинска Красноярского края от 21.10.2016 N 364-п)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1. Утвердить муниципальную </w:t>
      </w:r>
      <w:hyperlink w:anchor="P41" w:history="1">
        <w:r>
          <w:rPr>
            <w:rFonts w:cs="Times New Roman"/>
            <w:color w:val="0000FF"/>
          </w:rPr>
          <w:t>программу</w:t>
        </w:r>
      </w:hyperlink>
      <w:r>
        <w:rPr>
          <w:rFonts w:cs="Times New Roman"/>
        </w:rPr>
        <w:t xml:space="preserve"> города Ачинска "Развитие и поддержка субъектов малого и среднего предпринимательства в городе Ачинске" согласно приложению.</w:t>
      </w:r>
    </w:p>
    <w:p w:rsidR="00AC5B02" w:rsidRDefault="00AC5B02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46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г. Ачинска Красноярского края от 27.10.2015 N 357-п)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Контроль исполнения Постановления оставляю за собой.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Опубликовать Постановление в газете "Ачинская газета" и на сайте: http://www.adm-achinsk.ru.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 Постановление вступает в силу с 01.01.2014.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Глава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Администрации города Ачинска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В.И.АНИКЕЕВ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0"/>
      </w:pPr>
      <w:bookmarkStart w:id="0" w:name="P41"/>
      <w:bookmarkEnd w:id="0"/>
      <w:r>
        <w:rPr>
          <w:rFonts w:cs="Times New Roman"/>
        </w:rPr>
        <w:t>Приложение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Постановлению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Администрации города Ачинска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от 14 октября 2013 г. N 345-п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(в ред. Постановлений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01.10.2018 </w:t>
            </w:r>
            <w:hyperlink r:id="rId47" w:history="1">
              <w:r>
                <w:rPr>
                  <w:rFonts w:cs="Times New Roman"/>
                  <w:color w:val="0000FF"/>
                </w:rPr>
                <w:t>N 343-п</w:t>
              </w:r>
            </w:hyperlink>
            <w:r>
              <w:rPr>
                <w:rFonts w:cs="Times New Roman"/>
                <w:color w:val="392C69"/>
              </w:rPr>
              <w:t xml:space="preserve">, от 25.03.2019 </w:t>
            </w:r>
            <w:hyperlink r:id="rId48" w:history="1">
              <w:r>
                <w:rPr>
                  <w:rFonts w:cs="Times New Roman"/>
                  <w:color w:val="0000FF"/>
                </w:rPr>
                <w:t>N 111-п</w:t>
              </w:r>
            </w:hyperlink>
            <w:r>
              <w:rPr>
                <w:rFonts w:cs="Times New Roman"/>
                <w:color w:val="392C69"/>
              </w:rPr>
              <w:t>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1. ПАСПОРТ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МУНИЦИПАЛЬНОЙ ПРОГРАММЫ ГОРОДА АЧИНСКА "РАЗВИТИЕ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ПОДДЕРЖКА СУБЪЕКТОВ МАЛОГО И СРЕДНЕГО ПРЕДПРИНИМАТЕЛЬСТВА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Наименование муниципальной программы города Ачинска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"Развитие и поддержка субъектов малого и среднего предпринимательства в городе Ачинске" (далее - Программа)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Основания для разработки муниципальной программы города Ачинска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hyperlink r:id="rId49" w:history="1">
              <w:r>
                <w:rPr>
                  <w:rFonts w:cs="Times New Roman"/>
                  <w:color w:val="0000FF"/>
                </w:rPr>
                <w:t>Статья 179</w:t>
              </w:r>
            </w:hyperlink>
            <w:r>
              <w:rPr>
                <w:rFonts w:cs="Times New Roman"/>
              </w:rPr>
              <w:t xml:space="preserve"> Бюджетного кодекса Российской Федерации,</w:t>
            </w:r>
          </w:p>
          <w:p w:rsidR="00AC5B02" w:rsidRDefault="00AC5B02">
            <w:pPr>
              <w:spacing w:after="1" w:line="280" w:lineRule="atLeast"/>
            </w:pPr>
            <w:hyperlink r:id="rId50" w:history="1">
              <w:r>
                <w:rPr>
                  <w:rFonts w:cs="Times New Roman"/>
                  <w:color w:val="0000FF"/>
                </w:rPr>
                <w:t>Постановление</w:t>
              </w:r>
            </w:hyperlink>
            <w:r>
              <w:rPr>
                <w:rFonts w:cs="Times New Roman"/>
              </w:rP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Ответственный </w:t>
            </w:r>
            <w:r>
              <w:rPr>
                <w:rFonts w:cs="Times New Roman"/>
              </w:rPr>
              <w:lastRenderedPageBreak/>
              <w:t>исполнитель муниципальной программы города Ачинска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 xml:space="preserve">Администрация города Ачинска - управление </w:t>
            </w:r>
            <w:r>
              <w:rPr>
                <w:rFonts w:cs="Times New Roman"/>
              </w:rPr>
              <w:lastRenderedPageBreak/>
              <w:t>экономического развития и планирования (далее - Управление)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Соисполнители муниципальной программы города Ачинска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 (отдел бухгалтерского учета и контроля), комитет по управлению муниципальным имуществом администрации города Ачинска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"</w:t>
            </w:r>
            <w:hyperlink w:anchor="P858" w:history="1">
              <w:r>
                <w:rPr>
                  <w:rFonts w:cs="Times New Roman"/>
                  <w:color w:val="0000FF"/>
                </w:rPr>
                <w:t>Развитие</w:t>
              </w:r>
            </w:hyperlink>
            <w:r>
              <w:rPr>
                <w:rFonts w:cs="Times New Roman"/>
              </w:rPr>
              <w:t xml:space="preserve"> и поддержка субъектов малого и среднего предпринимательства в городе Ачинске" (далее - Подпрограмма)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Цели муниципальной программы города Ачинска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благоприятных условий для развития субъектов малого и среднего предпринимательства в городе Ачинске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Задачи муниципальной программы города Ачинска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1. Предоставление адресной информационной, консультационной поддержки субъектам малого и среднего предпринимательства.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2. Финансовая и имущественная поддержка субъектов малого и среднего предпринимательства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Этапы и сроки </w:t>
            </w:r>
            <w:r>
              <w:rPr>
                <w:rFonts w:cs="Times New Roman"/>
              </w:rPr>
              <w:lastRenderedPageBreak/>
              <w:t>реализации муниципальной программы города Ачинска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2014 - 2030 годы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hyperlink w:anchor="P288" w:history="1">
              <w:r>
                <w:rPr>
                  <w:rFonts w:cs="Times New Roman"/>
                  <w:color w:val="0000FF"/>
                </w:rPr>
                <w:t>Перечень</w:t>
              </w:r>
            </w:hyperlink>
            <w:r>
              <w:rPr>
                <w:rFonts w:cs="Times New Roman"/>
              </w:rP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Приложение к паспорту муниципальной программы города Ачинска "Развитие и поддержка субъектов малого и среднего предпринимательства в городе Ачинске"</w:t>
            </w:r>
          </w:p>
        </w:tc>
      </w:tr>
      <w:tr w:rsidR="00AC5B0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Общий объем финансирования - 9656,7 тыс. рублей,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по годам: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год - 2307,9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2015 год - 2585,0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2016 год - 1585,0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2017 год - 775,0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2018 год - 648,8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2019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2020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2021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 том числе за счет средств федерального бюджета -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2500,00 тыс. рублей, в том числе по годам: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год - 1500,00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2015 год - 1000,0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2016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2017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2018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2019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2020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2021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за счет средств краевого бюджета - 2746,7 тыс. рублей,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по годам: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год - 222,9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2015 год - 1000,0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2016 год - 1000,0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2017 год - 190,0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2018 год - 333,8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2019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2020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2021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за счет средств бюджета города - 4410,0 тыс. рублей,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по годам: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2015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2016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2017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2018 год - 315,0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2019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2020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2021 год - 585,0 тыс. рублей</w:t>
            </w:r>
          </w:p>
        </w:tc>
      </w:tr>
      <w:tr w:rsidR="00AC5B0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lastRenderedPageBreak/>
              <w:t xml:space="preserve">(в ред. </w:t>
            </w:r>
            <w:hyperlink r:id="rId51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</w:rPr>
              <w:t xml:space="preserve"> администрации г. Ачинска Красноярского края 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2. ХАРАКТЕРИСТИКА ТЕКУЩЕГО СОСТОЯНИЯ МАЛОГО И СРЕДНЕГО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ПРЕДПРИНИМАТЕЛЬСТВА С УКАЗАНИЕМ ОСНОВНЫХ ПОКАЗАТЕЛЕЙ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СОЦИАЛЬНО-ЭКОНОМИЧЕСКОГО РАЗВИТИЯ ГОРОДА АЧИНСКА И АНАЛИЗ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СОЦИАЛЬНЫХ, ФИНАНСОВО-ЭКОНОМИЧЕСКИХ И ПРОЧИХ РИСКОВ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РЕАЛИЗАЦИИ МУНИЦИПАЛЬНОЙ ПРОГРАММЫ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города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бюджет города.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Количество субъектов малого и среднего предпринимательства в городе Ачинске по состоянию на 01.01.2018 насчитывает 2847 единиц, в том числе 1248 предприятий, зарегистрированных в качестве юридических лиц, и 1599 индивидуальных предпринимателей без образования юридического лица.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Структура субъектов малого и среднего предпринимательства города по видам экономической деятельности в 2017 году представлена в диаграмме: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 w:rsidRPr="003E30A7">
        <w:rPr>
          <w:position w:val="-394"/>
        </w:rPr>
        <w:pict>
          <v:shape id="_x0000_i1025" style="width:350.25pt;height:408.75pt" coordsize="" o:spt="100" adj="0,,0" path="" filled="f" stroked="f">
            <v:stroke joinstyle="miter"/>
            <v:imagedata r:id="rId52" o:title="base_23675_225538_32768"/>
            <v:formulas/>
            <v:path o:connecttype="segments"/>
          </v:shape>
        </w:pic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Предприятия малого бизнеса присутствуют практически во всех отраслях экономики и являются ее неотъемлемой частью. Наиболее привлекательной для малого бизнеса остается сфера оптовой и розничной торговли. На долю этого сектора экономики на территории города Ачинска приходится 46,3% малых предприятий и индивидуальных предпринимателей, что объясняется быстрым оборотом денежных средств, 8,9% - строительство, 7,1% - транспортировка и хранение, 6,3% - обрабатывающие производства.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Динамика показателей деятельности предприятий малого и среднего бизнеса за период 2016 - 2021 годов представлена в таблице 1.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2"/>
      </w:pPr>
      <w:r>
        <w:rPr>
          <w:rFonts w:cs="Times New Roman"/>
        </w:rPr>
        <w:t>Таблица 1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Показатели деятельности субъектов малого и среднего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предпринимательства в городе Ачинске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191"/>
        <w:gridCol w:w="1587"/>
        <w:gridCol w:w="1474"/>
        <w:gridCol w:w="1531"/>
      </w:tblGrid>
      <w:tr w:rsidR="00AC5B02">
        <w:tc>
          <w:tcPr>
            <w:tcW w:w="3288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19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Ед. изм.</w:t>
            </w:r>
          </w:p>
        </w:tc>
        <w:tc>
          <w:tcPr>
            <w:tcW w:w="15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2016 год</w:t>
            </w:r>
          </w:p>
        </w:tc>
        <w:tc>
          <w:tcPr>
            <w:tcW w:w="14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2017 год (отчет)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 (прогноз)</w:t>
            </w:r>
          </w:p>
        </w:tc>
      </w:tr>
      <w:tr w:rsidR="00AC5B02">
        <w:tc>
          <w:tcPr>
            <w:tcW w:w="3288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Количество организаций малого и среднего бизнеса</w:t>
            </w:r>
          </w:p>
        </w:tc>
        <w:tc>
          <w:tcPr>
            <w:tcW w:w="119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1119</w:t>
            </w:r>
          </w:p>
        </w:tc>
        <w:tc>
          <w:tcPr>
            <w:tcW w:w="14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1248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1335</w:t>
            </w:r>
          </w:p>
        </w:tc>
      </w:tr>
      <w:tr w:rsidR="00AC5B02">
        <w:tc>
          <w:tcPr>
            <w:tcW w:w="3288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Количество индивидуальных предпринимателей</w:t>
            </w:r>
          </w:p>
        </w:tc>
        <w:tc>
          <w:tcPr>
            <w:tcW w:w="119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1306</w:t>
            </w:r>
          </w:p>
        </w:tc>
        <w:tc>
          <w:tcPr>
            <w:tcW w:w="14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1599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2132</w:t>
            </w:r>
          </w:p>
        </w:tc>
      </w:tr>
      <w:tr w:rsidR="00AC5B02">
        <w:tc>
          <w:tcPr>
            <w:tcW w:w="3288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Количество занятых в сфере малого предпринимательства</w:t>
            </w:r>
          </w:p>
        </w:tc>
        <w:tc>
          <w:tcPr>
            <w:tcW w:w="119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5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9870</w:t>
            </w:r>
          </w:p>
        </w:tc>
        <w:tc>
          <w:tcPr>
            <w:tcW w:w="14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9255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8996</w:t>
            </w:r>
          </w:p>
        </w:tc>
      </w:tr>
      <w:tr w:rsidR="00AC5B02">
        <w:tc>
          <w:tcPr>
            <w:tcW w:w="3288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Среднемесячная заработная плата работников, занятых на малых предприятиях</w:t>
            </w:r>
          </w:p>
        </w:tc>
        <w:tc>
          <w:tcPr>
            <w:tcW w:w="119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15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12465</w:t>
            </w:r>
          </w:p>
        </w:tc>
        <w:tc>
          <w:tcPr>
            <w:tcW w:w="14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13089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18912</w:t>
            </w:r>
          </w:p>
        </w:tc>
      </w:tr>
      <w:tr w:rsidR="00AC5B02">
        <w:tc>
          <w:tcPr>
            <w:tcW w:w="3288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19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15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10808</w:t>
            </w:r>
          </w:p>
        </w:tc>
        <w:tc>
          <w:tcPr>
            <w:tcW w:w="14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11014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18125</w:t>
            </w:r>
          </w:p>
        </w:tc>
      </w:tr>
      <w:tr w:rsidR="00AC5B02">
        <w:tc>
          <w:tcPr>
            <w:tcW w:w="3288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Оборот организаций малого бизнеса</w:t>
            </w:r>
          </w:p>
        </w:tc>
        <w:tc>
          <w:tcPr>
            <w:tcW w:w="119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18018827</w:t>
            </w:r>
          </w:p>
        </w:tc>
        <w:tc>
          <w:tcPr>
            <w:tcW w:w="14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18379204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18746788</w:t>
            </w:r>
          </w:p>
        </w:tc>
      </w:tr>
      <w:tr w:rsidR="00AC5B02">
        <w:tc>
          <w:tcPr>
            <w:tcW w:w="3288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Количество субъектов малого и среднего предпринимательства на 10000 человек населения</w:t>
            </w:r>
          </w:p>
        </w:tc>
        <w:tc>
          <w:tcPr>
            <w:tcW w:w="119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ед./на 10000 чел.</w:t>
            </w:r>
          </w:p>
        </w:tc>
        <w:tc>
          <w:tcPr>
            <w:tcW w:w="15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240,88</w:t>
            </w:r>
          </w:p>
        </w:tc>
        <w:tc>
          <w:tcPr>
            <w:tcW w:w="14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280,11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300,31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В целом большинство показателей деятельности субъектов малого и среднего бизнеса за период 2016 - 2017 годов демонстрируют положительную динамику развития.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Анализ состояния малого и среднего предпринимательства в городе обозначил проблемы, сдерживающие развитие малого и среднего бизнеса: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нехватка собственных оборотных средств;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постоянный рост цен на энергоносители и сырье;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усиливающаяся конкуренция со стороны крупных и сетевых компаний федерального уровня;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Муниципальная программа города Ачинска "Развитие и поддержка субъектов малого и среднего предпринимательства в городе Ачинске" является составной частью социально-экономической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Федерации, определенных Федеральным </w:t>
      </w:r>
      <w:hyperlink r:id="rId53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24.07.2007 N 209-ФЗ "О развитии малого и среднего предпринимательства в Российской Федерации".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Основными принципами поддержки субъектов малого и среднего предпринимательства являются: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заявительный порядок обращения субъектов малого и среднего предпринимательства за оказанием поддержки;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равный доступ субъектов малого и среднего предпринимательства к участию в настоящей Программе;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оказание поддержки с соблюдением требований, установленных Федеральным </w:t>
      </w:r>
      <w:hyperlink r:id="rId5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26.07.2006 N 135-ФЗ "О защите конкуренции";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открытость процедур оказания поддержки.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Комплекс мер поддержки субъектов малого и среднего предпринимательства включает в себя: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1) предоставление консультационно-информационных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реализацию финансовой поддержки;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оказание имущественной поддержки субъектам малого и среднего предпринимательства в виде передачи во владение и (или) в пользование муниципального имущества для осуществления предпринимательской деятельности;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4)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</w:t>
      </w:r>
      <w:hyperlink r:id="rId55" w:history="1">
        <w:r>
          <w:rPr>
            <w:rFonts w:cs="Times New Roman"/>
            <w:color w:val="0000FF"/>
          </w:rPr>
          <w:t>программой</w:t>
        </w:r>
      </w:hyperlink>
      <w:r>
        <w:rPr>
          <w:rFonts w:cs="Times New Roman"/>
        </w:rPr>
        <w:t xml:space="preserve"> Красноярского края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За период реализации Программы 2014 - 2017 годов финансовую поддержку получили 10 субъектов малого и среднего предпринимательства на общую сумму 6502,9 тыс. руб. за счет средств бюджетов всех уровней. Информационная и консультационная поддержка за этот же период была оказана 881 субъектам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Однако в сложившихся условиях замедления темпов роста экономики и, как следствие, значительного снижения доходов бюджетов всех уровней, при реализации Программы возможен финансовый риск, связанный с неполным или несвоевременным финансированием Программы, что повлечет невыполнение мероприятий в запланированные сроки.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3. ПРИОРИТЕТЫ И ЦЕЛИ СОЦИАЛЬНО-ЭКОНОМИЧЕСКОГО РАЗВИТИЯ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МАЛОГО И СРЕДНЕГО ПРЕДПРИНИМАТЕЛЬСТВА, ОПИСАНИЕ ОСНОВНЫХ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ЦЕЛЕЙ И ЗАДАЧ МУНИЦИПАЛЬНОЙ ПРОГРАММЫ, ПРОГНОЗ РАЗВИТИЯ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МАЛОГО И СРЕДНЕГО ПРЕДПРИНИМАТЕЛЬСТВА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lastRenderedPageBreak/>
        <w:t>Целью Программы является создание благоприятных условий для развития малого и среднего предпринимательства в городе Ачинске.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Настоящая Программа ориентирована на выполнение следующих основных задач: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предоставление адресной информационной, консультационной поддержки субъектам малого и среднего предпринимательства;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финансовая и имущественная поддержка субъектов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Приоритетом Программы является концентрация муниципальной поддержки, главным образом, в отраслях, имеющих высокую социальную значимость.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Перечень подлежащих субсидированию социально значимых и приоритетных видов экономической деятельности включает в себя разделы Общероссийского </w:t>
      </w:r>
      <w:hyperlink r:id="rId56" w:history="1">
        <w:r>
          <w:rPr>
            <w:rFonts w:cs="Times New Roman"/>
            <w:color w:val="0000FF"/>
          </w:rPr>
          <w:t>классификатора</w:t>
        </w:r>
      </w:hyperlink>
      <w:r>
        <w:rPr>
          <w:rFonts w:cs="Times New Roman"/>
        </w:rPr>
        <w:t xml:space="preserve"> видов экономической деятельности (ОК 029-2014 (КДЕС ред. 2):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r:id="rId57" w:history="1">
        <w:r>
          <w:rPr>
            <w:rFonts w:cs="Times New Roman"/>
            <w:color w:val="0000FF"/>
          </w:rPr>
          <w:t>раздел C</w:t>
        </w:r>
      </w:hyperlink>
      <w:r>
        <w:rPr>
          <w:rFonts w:cs="Times New Roman"/>
        </w:rPr>
        <w:t xml:space="preserve"> "Обрабатывающие производства";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r:id="rId58" w:history="1">
        <w:r>
          <w:rPr>
            <w:rFonts w:cs="Times New Roman"/>
            <w:color w:val="0000FF"/>
          </w:rPr>
          <w:t>раздел Q</w:t>
        </w:r>
      </w:hyperlink>
      <w:r>
        <w:rPr>
          <w:rFonts w:cs="Times New Roman"/>
        </w:rPr>
        <w:t xml:space="preserve"> "Деятельность в области здравоохранения и социальных услуг";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r:id="rId59" w:history="1">
        <w:r>
          <w:rPr>
            <w:rFonts w:cs="Times New Roman"/>
            <w:color w:val="0000FF"/>
          </w:rPr>
          <w:t>раздел P</w:t>
        </w:r>
      </w:hyperlink>
      <w:r>
        <w:rPr>
          <w:rFonts w:cs="Times New Roman"/>
        </w:rPr>
        <w:t xml:space="preserve"> "Образование";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ремесленническая деятельность.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В соответствии с </w:t>
      </w:r>
      <w:hyperlink r:id="rId60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города Ачинска от 15.12.2014 N 535-п "Об утверждении Методики определения размера арендной платы" при заключении с субъектами малого и среднего предпринимательства, осуществляющими социально значимые виды деятельности, включенные в </w:t>
      </w:r>
      <w:hyperlink r:id="rId61" w:history="1">
        <w:r>
          <w:rPr>
            <w:rFonts w:cs="Times New Roman"/>
            <w:color w:val="0000FF"/>
          </w:rPr>
          <w:t>разделы C</w:t>
        </w:r>
      </w:hyperlink>
      <w:r>
        <w:rPr>
          <w:rFonts w:cs="Times New Roman"/>
        </w:rPr>
        <w:t xml:space="preserve">, </w:t>
      </w:r>
      <w:hyperlink r:id="rId62" w:history="1">
        <w:r>
          <w:rPr>
            <w:rFonts w:cs="Times New Roman"/>
            <w:color w:val="0000FF"/>
          </w:rPr>
          <w:t>Q</w:t>
        </w:r>
      </w:hyperlink>
      <w:r>
        <w:rPr>
          <w:rFonts w:cs="Times New Roman"/>
        </w:rPr>
        <w:t xml:space="preserve"> и </w:t>
      </w:r>
      <w:hyperlink r:id="rId63" w:history="1">
        <w:r>
          <w:rPr>
            <w:rFonts w:cs="Times New Roman"/>
            <w:color w:val="0000FF"/>
          </w:rPr>
          <w:t>P</w:t>
        </w:r>
      </w:hyperlink>
      <w:r>
        <w:rPr>
          <w:rFonts w:cs="Times New Roman"/>
        </w:rPr>
        <w:t xml:space="preserve"> Общероссийского классификатора видов экономической деятельности, договоров аренды муниципального имущества, включенного в </w:t>
      </w:r>
      <w:hyperlink r:id="rId64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имущества, предназначенного для передачи во владение и (или) пользование субъектам малого </w:t>
      </w:r>
      <w:r>
        <w:rPr>
          <w:rFonts w:cs="Times New Roman"/>
        </w:rPr>
        <w:lastRenderedPageBreak/>
        <w:t>и среднего предпринимательства и организациям, образующим инфраструктуру поддержки данных субъектов в городе Ачинске, утвержденного Постановлением Главы города Ачинска от 25.06.2009 N 169-п "Об утверждении перечня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Ачинске", предусматриваются следующие условия: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а) срок договора аренды составляет не менее 5 лет;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б) арендная плата вносится в следующем порядке: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первый год аренды - 40 процентов размера арендной платы;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во второй год аренды - 60 процентов размера арендной платы;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третий год аренды - 80 процентов размера арендной платы;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четвертый год аренды и далее - 100 процентов размера арендной платы.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4. ПРОГНОЗ КОНЕЧНЫХ РЕЗУЛЬТАТОВ МУНИЦИПАЛЬНОЙ ПРОГРАММЫ,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ХАРАКТЕРИЗУЮЩИХ ЦЕЛЕВОЕ СОСТОЯНИЕ (ИЗМЕНЕНИЕ СОСТОЯНИЯ)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УРОВНЯ И КАЧЕСТВА ЖИЗНИ НАСЕЛЕНИЯ, СОЦИАЛЬНОЙ СФЕРЫ,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ЭКОНОМИКИ, СТЕПЕНИ РЕАЛИЗАЦИИ ДРУГИХ ОБЩЕСТВЕННО ЗНАЧИМЫХ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ИНТЕРЕСОВ И ПОТРЕБНОСТЕЙ В МАЛОМ И СРЕДНЕМ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ПРЕДПРИНИМАТЕЛЬСТВЕ НА ТЕРРИТОРИИ ГОРОДА АЧИНСКА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 xml:space="preserve">(в ред. </w:t>
      </w:r>
      <w:hyperlink r:id="rId65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г. Ачинска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Красноярского края от 25.03.2019 N 111-п)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lastRenderedPageBreak/>
        <w:t>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города, а также позволит увеличить число занятого населения в малом и среднем предпринимательстве.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Ожидаемые результаты от выполнения программных мероприятий с 2014 по 2021 год: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количество субъектов малого и среднего предпринимательства, получивших муниципальную поддержку, составит 1880 единиц;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создание 22 новых рабочих мест;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сохранение 105 рабочих мест.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5. ИНФОРМАЦИЯ ПО ПОДПРОГРАММАМ, ОТДЕЛЬНЫМ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МЕРОПРИЯТИЯМ ПРОГРАММЫ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 xml:space="preserve">(в ред. </w:t>
      </w:r>
      <w:hyperlink r:id="rId66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г. Ачинска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Красноярского края от 25.03.2019 N 111-п)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Для достижения заявленной цели и решения поставленных задач в рамках настоящей Программы предусмотрена реализация Подпрограммы "Развитие и поддержка субъектов малого и среднего предпринимательства в городе Ачинске".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На создание условий для развития малого и среднего предпринимательства на территории города направлены соответствующие мероприятия: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Мероприятие 1. Организация и проведение обучающих тренинг-семинаров;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Мероприятие 2. Предоставление субсидий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</w:t>
      </w:r>
      <w:r>
        <w:rPr>
          <w:rFonts w:cs="Times New Roman"/>
        </w:rPr>
        <w:lastRenderedPageBreak/>
        <w:t>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Мероприятие 3. Предоставление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Мероприятие 4. Предоставление субсидий субъектам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Выполнение мероприятий Подпрограммы с 2014 по 2021 год позволит достичь следующих результатов: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количество субъектов малого и среднего предпринимательства, получивших муниципальную поддержку, составит 1880 единиц;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создание 22 новых рабочих мест;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сохранение 105 рабочих мест в секторе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Сроки реализации Подпрограммы: 2014 - 2030 годы.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6. ПЕРЕЧЕНЬ ЦЕЛЕВЫХ ПОКАЗАТЕЛЕЙ И ПОКАЗАТЕЛЕЙ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РЕЗУЛЬТАТИВНОСТИ МУНИЦИПАЛЬНОЙ ПРОГРАММЫ С РАСШИФРОВКОЙ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ПЛАНОВЫХ ЗНАЧЕНИЙ ПО ГОДАМ ЕЕ РЕАЛИЗАЦИИ, ЗНАЧЕНИЙ ЦЕЛЕВЫХ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ПОКАЗАТЕЛЕЙ НА ДОЛГОСРОЧНЫЙ ПЕРИОД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 в приложении к паспорту настоящей Программы.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7. ИНФОРМАЦИЯ О РЕСУРСНОМ ОБЕСПЕЧЕНИИ МУНИЦИПАЛЬНОЙ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ПРОГРАММЫ ГОРОДА АЧИНСКА ЗА СЧЕТ СРЕДСТВ БЮДЖЕТА ГОРОДА,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В ТОМ ЧИСЛЕ СРЕДСТВ, ПОСТУПИВШИХ ИЗ БЮДЖЕТОВ ДРУГИХ УРОВНЕЙ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БЮДЖЕТНОЙ СИСТЕМЫ РФ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hyperlink w:anchor="P480" w:history="1">
        <w:r>
          <w:rPr>
            <w:rFonts w:cs="Times New Roman"/>
            <w:color w:val="0000FF"/>
          </w:rPr>
          <w:t>Информация</w:t>
        </w:r>
      </w:hyperlink>
      <w:r>
        <w:rPr>
          <w:rFonts w:cs="Times New Roman"/>
        </w:rP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1 к настоящей Программе.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8. ИНФОРМАЦИЯ ОБ ИСТОЧНИКАХ ФИНАНСИРОВАНИЯ ПОДПРОГРАММЫ,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ОТДЕЛЬНЫХ МЕРОПРИЯТИЙ МУНИЦИПАЛЬНОЙ ПРОГРАММЫ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ГОРОДА АЧИНСКА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hyperlink w:anchor="P588" w:history="1">
        <w:r>
          <w:rPr>
            <w:rFonts w:cs="Times New Roman"/>
            <w:color w:val="0000FF"/>
          </w:rPr>
          <w:t>Информация</w:t>
        </w:r>
      </w:hyperlink>
      <w:r>
        <w:rPr>
          <w:rFonts w:cs="Times New Roman"/>
        </w:rPr>
        <w:t xml:space="preserve"> об источниках финансирования подпрограммы, отдельных мероприятий муниципальной программы города Ачинска представлена в приложении N 2 к настоящей Программе.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1"/>
      </w:pPr>
      <w:r>
        <w:rPr>
          <w:rFonts w:cs="Times New Roman"/>
        </w:rPr>
        <w:t>Приложение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паспорту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муниципальной программы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города Ачинска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1" w:name="P288"/>
      <w:bookmarkEnd w:id="1"/>
      <w:r>
        <w:rPr>
          <w:rFonts w:cs="Times New Roman"/>
          <w:b/>
        </w:rPr>
        <w:t>ПЕРЕЧЕНЬ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ЦЕЛЕВЫХ ПОКАЗАТЕЛЕЙ И ПОКАЗАТЕЛЕЙ РЕЗУЛЬТАТИВНОСТИ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МУНИЦИПАЛЬНОЙ ПРОГРАММЫ С РАСШИФРОВКОЙ ПЛАНОВЫХ ЗНАЧЕНИЙ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ПО ГОДАМ ЕЕ РЕАЛИЗАЦИИ, ЗНАЧЕНИЙ ЦЕЛЕВЫХ ПОКАЗАТЕЛЕЙ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НА ДОЛГОСРОЧНЫЙ ПЕРИОД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 ред. </w:t>
            </w:r>
            <w:hyperlink r:id="rId67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449"/>
        <w:gridCol w:w="12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887"/>
        <w:gridCol w:w="887"/>
      </w:tblGrid>
      <w:tr w:rsidR="00AC5B02"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449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2013 год</w:t>
            </w:r>
          </w:p>
        </w:tc>
        <w:tc>
          <w:tcPr>
            <w:tcW w:w="6606" w:type="dxa"/>
            <w:gridSpan w:val="10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Годы реализации муниципальной программы</w:t>
            </w:r>
          </w:p>
        </w:tc>
      </w:tr>
      <w:tr w:rsidR="00AC5B02">
        <w:tc>
          <w:tcPr>
            <w:tcW w:w="604" w:type="dxa"/>
            <w:vMerge/>
          </w:tcPr>
          <w:p w:rsidR="00AC5B02" w:rsidRDefault="00AC5B02"/>
        </w:tc>
        <w:tc>
          <w:tcPr>
            <w:tcW w:w="2449" w:type="dxa"/>
            <w:vMerge/>
          </w:tcPr>
          <w:p w:rsidR="00AC5B02" w:rsidRDefault="00AC5B02"/>
        </w:tc>
        <w:tc>
          <w:tcPr>
            <w:tcW w:w="12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2014 год</w:t>
            </w:r>
          </w:p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2015 год</w:t>
            </w:r>
          </w:p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2016 год</w:t>
            </w:r>
          </w:p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2018 год</w:t>
            </w:r>
          </w:p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  <w:tc>
          <w:tcPr>
            <w:tcW w:w="1774" w:type="dxa"/>
            <w:gridSpan w:val="2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AC5B02">
        <w:tc>
          <w:tcPr>
            <w:tcW w:w="604" w:type="dxa"/>
            <w:vMerge/>
          </w:tcPr>
          <w:p w:rsidR="00AC5B02" w:rsidRDefault="00AC5B02"/>
        </w:tc>
        <w:tc>
          <w:tcPr>
            <w:tcW w:w="2449" w:type="dxa"/>
            <w:vMerge/>
          </w:tcPr>
          <w:p w:rsidR="00AC5B02" w:rsidRDefault="00AC5B02"/>
        </w:tc>
        <w:tc>
          <w:tcPr>
            <w:tcW w:w="12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604" w:type="dxa"/>
            <w:vMerge/>
          </w:tcPr>
          <w:p w:rsidR="00AC5B02" w:rsidRDefault="00AC5B02"/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2025 </w:t>
            </w:r>
            <w:r>
              <w:rPr>
                <w:rFonts w:cs="Times New Roman"/>
              </w:rPr>
              <w:lastRenderedPageBreak/>
              <w:t>год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 xml:space="preserve">2030 </w:t>
            </w:r>
            <w:r>
              <w:rPr>
                <w:rFonts w:cs="Times New Roman"/>
              </w:rPr>
              <w:lastRenderedPageBreak/>
              <w:t>год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14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Цель: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Целевой показатель 1: 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457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161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241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244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247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248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249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253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258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1.1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outlineLvl w:val="2"/>
            </w:pPr>
            <w:r>
              <w:rPr>
                <w:rFonts w:cs="Times New Roman"/>
              </w:rPr>
              <w:t xml:space="preserve">Задача 1. Предоставление адресной информационной, консультационной </w:t>
            </w:r>
            <w:r>
              <w:rPr>
                <w:rFonts w:cs="Times New Roman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1.1.1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hyperlink w:anchor="P858" w:history="1">
              <w:r>
                <w:rPr>
                  <w:rFonts w:cs="Times New Roman"/>
                  <w:color w:val="0000FF"/>
                </w:rPr>
                <w:t>Подпрограмма</w:t>
              </w:r>
            </w:hyperlink>
            <w:r>
              <w:rPr>
                <w:rFonts w:cs="Times New Roman"/>
              </w:rPr>
              <w:t xml:space="preserve"> 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Количество субъектов малого и среднего предпринимательства, получивших консультационно-информационные услуги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450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158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238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242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244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244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246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250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255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1.2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outlineLvl w:val="2"/>
            </w:pPr>
            <w:r>
              <w:rPr>
                <w:rFonts w:cs="Times New Roman"/>
              </w:rPr>
              <w:t xml:space="preserve">Задача 2. Финансовая и имущественная поддержка субъектов малого </w:t>
            </w:r>
            <w:r>
              <w:rPr>
                <w:rFonts w:cs="Times New Roman"/>
              </w:rPr>
              <w:lastRenderedPageBreak/>
              <w:t>и среднего предпринимательства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1.2.1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Подпрограмма 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Целевой показатель 2. Количество сохраненных рабочих мест в секторе малого и среднего предпринимательс</w:t>
            </w:r>
            <w:r>
              <w:rPr>
                <w:rFonts w:cs="Times New Roman"/>
              </w:rPr>
              <w:lastRenderedPageBreak/>
              <w:t>тва при реализации подпрограммы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ед.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90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Целевой показатель 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88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1"/>
      </w:pPr>
      <w:r>
        <w:rPr>
          <w:rFonts w:cs="Times New Roman"/>
        </w:rPr>
        <w:t>Приложение N 1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муниципальной 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2" w:name="P480"/>
      <w:bookmarkEnd w:id="2"/>
      <w:r>
        <w:rPr>
          <w:rFonts w:cs="Times New Roman"/>
          <w:b/>
        </w:rPr>
        <w:t>ИНФОРМАЦИЯ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 РЕСУРСНОМ ОБЕСПЕЧЕНИИ МУНИЦИПАЛЬНОЙ ПРОГРАММЫ ГОРОДА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АЧИНСКА ЗА СЧЕТ СРЕДСТВ БЮДЖЕТА ГОРОДА, В ТОМ ЧИСЛЕ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СРЕДСТВ, ПОСТУПИВШИХ ИЗ БЮДЖЕТОВ ДРУГИХ УРОВНЕЙ БЮДЖЕТНОЙ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СИСТЕМЫ РФ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(тыс. рублей)</w:t>
      </w:r>
    </w:p>
    <w:p w:rsidR="00AC5B02" w:rsidRDefault="00AC5B0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2389"/>
        <w:gridCol w:w="1774"/>
        <w:gridCol w:w="694"/>
        <w:gridCol w:w="409"/>
        <w:gridCol w:w="589"/>
        <w:gridCol w:w="409"/>
        <w:gridCol w:w="664"/>
        <w:gridCol w:w="664"/>
        <w:gridCol w:w="664"/>
        <w:gridCol w:w="1159"/>
      </w:tblGrid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Статус (муниципальная программа, подпрограмма)</w:t>
            </w:r>
          </w:p>
        </w:tc>
        <w:tc>
          <w:tcPr>
            <w:tcW w:w="2389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77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ГРБС</w:t>
            </w:r>
          </w:p>
        </w:tc>
        <w:tc>
          <w:tcPr>
            <w:tcW w:w="2101" w:type="dxa"/>
            <w:gridSpan w:val="4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  <w:tc>
          <w:tcPr>
            <w:tcW w:w="1159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Итого на текущий год и плановый период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389" w:type="dxa"/>
            <w:vMerge/>
          </w:tcPr>
          <w:p w:rsidR="00AC5B02" w:rsidRDefault="00AC5B02"/>
        </w:tc>
        <w:tc>
          <w:tcPr>
            <w:tcW w:w="1774" w:type="dxa"/>
            <w:vMerge/>
          </w:tcPr>
          <w:p w:rsidR="00AC5B02" w:rsidRDefault="00AC5B02"/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ГРБС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Рз Пр</w:t>
            </w:r>
          </w:p>
        </w:tc>
        <w:tc>
          <w:tcPr>
            <w:tcW w:w="5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ЦСР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ВР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159" w:type="dxa"/>
            <w:vMerge/>
          </w:tcPr>
          <w:p w:rsidR="00AC5B02" w:rsidRDefault="00AC5B02"/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8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23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77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5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Муниципальная программа</w:t>
            </w:r>
          </w:p>
        </w:tc>
        <w:tc>
          <w:tcPr>
            <w:tcW w:w="2389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77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5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389" w:type="dxa"/>
            <w:vMerge/>
          </w:tcPr>
          <w:p w:rsidR="00AC5B02" w:rsidRDefault="00AC5B02"/>
        </w:tc>
        <w:tc>
          <w:tcPr>
            <w:tcW w:w="177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по ГРБС: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5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389" w:type="dxa"/>
            <w:vMerge/>
          </w:tcPr>
          <w:p w:rsidR="00AC5B02" w:rsidRDefault="00AC5B02"/>
        </w:tc>
        <w:tc>
          <w:tcPr>
            <w:tcW w:w="177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5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</w:pPr>
            <w:hyperlink w:anchor="P858" w:history="1">
              <w:r>
                <w:rPr>
                  <w:rFonts w:cs="Times New Roman"/>
                  <w:color w:val="0000FF"/>
                </w:rPr>
                <w:t>Подпрограмма</w:t>
              </w:r>
            </w:hyperlink>
          </w:p>
        </w:tc>
        <w:tc>
          <w:tcPr>
            <w:tcW w:w="2389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77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5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389" w:type="dxa"/>
            <w:vMerge/>
          </w:tcPr>
          <w:p w:rsidR="00AC5B02" w:rsidRDefault="00AC5B02"/>
        </w:tc>
        <w:tc>
          <w:tcPr>
            <w:tcW w:w="177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по ГРБС: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5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389" w:type="dxa"/>
            <w:vMerge/>
          </w:tcPr>
          <w:p w:rsidR="00AC5B02" w:rsidRDefault="00AC5B02"/>
        </w:tc>
        <w:tc>
          <w:tcPr>
            <w:tcW w:w="177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58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0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1"/>
      </w:pPr>
      <w:r>
        <w:rPr>
          <w:rFonts w:cs="Times New Roman"/>
        </w:rPr>
        <w:t>Приложение N 2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муниципальной 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3" w:name="P588"/>
      <w:bookmarkEnd w:id="3"/>
      <w:r>
        <w:rPr>
          <w:rFonts w:cs="Times New Roman"/>
          <w:b/>
        </w:rPr>
        <w:t>ИНФОРМАЦИЯ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ОБ ИСТОЧНИКАХ ФИНАНСИРОВАНИЯ ПОДПРОГРАММЫ, ОТДЕЛЬНЫХ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МЕРОПРИЯТИЙ МУНИЦИПАЛЬНОЙ ПРОГРАММЫ ГОРОДА АЧИНСКА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(СРЕДСТВА БЮДЖЕТА ГОРОДА, В ТОМ ЧИСЛЕ СРЕДСТВА, ПОСТУПИВШИЕ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ИЗ БЮДЖЕТОВ ДРУГИХ УРОВНЕЙ БЮДЖЕТНОЙ СИСТЕМЫ РФ)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 ред. </w:t>
            </w:r>
            <w:hyperlink r:id="rId68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(тыс. рублей)</w:t>
      </w:r>
    </w:p>
    <w:p w:rsidR="00AC5B02" w:rsidRDefault="00AC5B0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2464"/>
        <w:gridCol w:w="1849"/>
        <w:gridCol w:w="664"/>
        <w:gridCol w:w="664"/>
        <w:gridCol w:w="664"/>
        <w:gridCol w:w="1159"/>
      </w:tblGrid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Статус (муниципальная программа, подпрограмма)</w:t>
            </w:r>
          </w:p>
        </w:tc>
        <w:tc>
          <w:tcPr>
            <w:tcW w:w="246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849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  <w:tc>
          <w:tcPr>
            <w:tcW w:w="1159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Итого на текущий год и плановый период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  <w:vMerge/>
          </w:tcPr>
          <w:p w:rsidR="00AC5B02" w:rsidRDefault="00AC5B02"/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159" w:type="dxa"/>
            <w:vMerge/>
          </w:tcPr>
          <w:p w:rsidR="00AC5B02" w:rsidRDefault="00AC5B02"/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8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Муниципальная программа</w:t>
            </w:r>
          </w:p>
        </w:tc>
        <w:tc>
          <w:tcPr>
            <w:tcW w:w="246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"Развитие и поддержка субъектов малого и </w:t>
            </w:r>
            <w:r>
              <w:rPr>
                <w:rFonts w:cs="Times New Roman"/>
              </w:rPr>
              <w:lastRenderedPageBreak/>
              <w:t>среднего предпринимательства в городе Ачинске"</w:t>
            </w:r>
          </w:p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</w:pPr>
            <w:hyperlink w:anchor="P858" w:history="1">
              <w:r>
                <w:rPr>
                  <w:rFonts w:cs="Times New Roman"/>
                  <w:color w:val="0000FF"/>
                </w:rPr>
                <w:t>Подпрограмма</w:t>
              </w:r>
            </w:hyperlink>
          </w:p>
        </w:tc>
        <w:tc>
          <w:tcPr>
            <w:tcW w:w="246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"Развитие и поддержка субъектов малого и среднего предпринимательства"</w:t>
            </w:r>
          </w:p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Мероприятие 1</w:t>
            </w:r>
          </w:p>
        </w:tc>
        <w:tc>
          <w:tcPr>
            <w:tcW w:w="246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Организация и проведение обучающих тренинг-семинаров</w:t>
            </w:r>
          </w:p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120,0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120,0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Мероприятие 2</w:t>
            </w:r>
          </w:p>
        </w:tc>
        <w:tc>
          <w:tcPr>
            <w:tcW w:w="246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Предоставление субсидий на возмещение части затрат по приобретению основных средств, сырья, выплат по передаче прав на </w:t>
            </w:r>
            <w:r>
              <w:rPr>
                <w:rFonts w:cs="Times New Roman"/>
              </w:rPr>
              <w:lastRenderedPageBreak/>
              <w:t>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30,0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30,0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Мероприятие 3</w:t>
            </w:r>
          </w:p>
        </w:tc>
        <w:tc>
          <w:tcPr>
            <w:tcW w:w="246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Предоставление субсидий субъектам малого и среднего предпринимательства на возмещение части затрат по приобретению </w:t>
            </w:r>
            <w:r>
              <w:rPr>
                <w:rFonts w:cs="Times New Roman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1575,0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краевой </w:t>
            </w:r>
            <w:r>
              <w:rPr>
                <w:rFonts w:cs="Times New Roman"/>
              </w:rPr>
              <w:lastRenderedPageBreak/>
              <w:t>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1575,0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6</w:t>
            </w:r>
          </w:p>
        </w:tc>
        <w:tc>
          <w:tcPr>
            <w:tcW w:w="180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Мероприятие 4</w:t>
            </w:r>
          </w:p>
        </w:tc>
        <w:tc>
          <w:tcPr>
            <w:tcW w:w="246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Предоставление субсидий субъектам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</w:t>
            </w:r>
            <w:r>
              <w:rPr>
                <w:rFonts w:cs="Times New Roman"/>
              </w:rPr>
              <w:lastRenderedPageBreak/>
              <w:t>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30,0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30,0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1804" w:type="dxa"/>
            <w:vMerge/>
          </w:tcPr>
          <w:p w:rsidR="00AC5B02" w:rsidRDefault="00AC5B02"/>
        </w:tc>
        <w:tc>
          <w:tcPr>
            <w:tcW w:w="2464" w:type="dxa"/>
            <w:vMerge/>
          </w:tcPr>
          <w:p w:rsidR="00AC5B02" w:rsidRDefault="00AC5B02"/>
        </w:tc>
        <w:tc>
          <w:tcPr>
            <w:tcW w:w="18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-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1"/>
      </w:pPr>
      <w:r>
        <w:rPr>
          <w:rFonts w:cs="Times New Roman"/>
        </w:rPr>
        <w:t>Приложение N 3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муниципальной 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4" w:name="P858"/>
      <w:bookmarkEnd w:id="4"/>
      <w:r>
        <w:rPr>
          <w:rFonts w:cs="Times New Roman"/>
          <w:b/>
        </w:rPr>
        <w:t>ПОДПРОГРАММА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"РАЗВИТИЕ И ПОДДЕРЖКА СУБЪЕКТОВ МАЛОГО И СРЕДНЕГО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ПРЕДПРИНИМАТЕЛЬСТВА В ГОРОДЕ АЧИНСКЕ", РЕАЛИЗУЕМАЯ В РАМКАХ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МУНИЦИПАЛЬНОЙ ПРОГРАММЫ ГОРОДА АЧИНСКА "РАЗВИТИЕ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ПОДДЕРЖКА СУБЪЕКТОВ МАЛОГО И СРЕДНЕГО ПРЕДПРИНИМАТЕЛЬСТВА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В ГОРОДЕ АЧИНСКЕ"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 ред. </w:t>
            </w:r>
            <w:hyperlink r:id="rId69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2"/>
      </w:pPr>
      <w:r>
        <w:rPr>
          <w:rFonts w:cs="Times New Roman"/>
          <w:b/>
        </w:rPr>
        <w:t>1. ПАСПОРТ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ПОДПРОГРАММЫ "РАЗВИТИЕ И ПОДДЕРЖКА СУБЪЕКТОВ МАЛОГО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СРЕДНЕГО ПРЕДПРИНИМАТЕЛЬСТВА В ГОРОДЕ АЧИНСКЕ"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</w:rPr>
              <w:lastRenderedPageBreak/>
              <w:t>подпрограммы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 xml:space="preserve">"Развитие и поддержка субъектов малого и </w:t>
            </w:r>
            <w:r>
              <w:rPr>
                <w:rFonts w:cs="Times New Roman"/>
              </w:rPr>
              <w:lastRenderedPageBreak/>
              <w:t>среднего предпринимательства в городе Ачинске"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"Развитие и поддержка субъектов малого и среднего предпринимательства в городе Ачинске"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Управление экономического развития и планирования администрации города Ачинска, администрация города Ачинска (отдел бухгалтерского учета и контроля), комитет по управлению муниципальным имуществом администрации города Ачинска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Цель и задачи подпрограммы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благоприятных условий для развития малого и среднего предпринимательства в городе Ачинске.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1. Предоставление адресной информационной, консультационной поддержки субъектам малого и среднего предпринимательства.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2. Финансовая и имущественная поддержка субъектов малого и среднего предпринимательства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hyperlink w:anchor="P970" w:history="1">
              <w:r>
                <w:rPr>
                  <w:rFonts w:cs="Times New Roman"/>
                  <w:color w:val="0000FF"/>
                </w:rPr>
                <w:t>Приложение N 1</w:t>
              </w:r>
            </w:hyperlink>
            <w:r>
              <w:rPr>
                <w:rFonts w:cs="Times New Roman"/>
              </w:rPr>
              <w:t xml:space="preserve"> к подпрограмме "Развитие и поддержка субъектов малого и среднего предпринимательства в городе Ачинске"</w:t>
            </w:r>
          </w:p>
        </w:tc>
      </w:tr>
      <w:tr w:rsidR="00AC5B02">
        <w:tc>
          <w:tcPr>
            <w:tcW w:w="283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2014 - 2030 годы</w:t>
            </w:r>
          </w:p>
        </w:tc>
      </w:tr>
      <w:tr w:rsidR="00AC5B0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Информация по </w:t>
            </w:r>
            <w:r>
              <w:rPr>
                <w:rFonts w:cs="Times New Roman"/>
              </w:rPr>
              <w:lastRenderedPageBreak/>
              <w:t>ресурсному обеспечению подпрограммы,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 xml:space="preserve">Общий объем финансирования - 9656,7 тыс. </w:t>
            </w:r>
            <w:r>
              <w:rPr>
                <w:rFonts w:cs="Times New Roman"/>
              </w:rPr>
              <w:lastRenderedPageBreak/>
              <w:t>рублей,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по годам: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год - 2307,9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2015 год - 2585,0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2016 год - 1585,0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2017 год - 775,0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2018 год - 648,8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2019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2020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2021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за счет средств федерального бюджета -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2500,00 тыс. рублей, в том числе по годам: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год - 1500,00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2015 год - 1000,0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2016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2017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2018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2019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2020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2021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за счет средств краевого бюджета - 2746,7 тыс. рублей,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по годам: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год - 222,9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2015 год - 1000,0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2016 год - 1000,0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2017 год - 190,0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2018 год - 333,8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2019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2020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2021 год - 0,0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за счет средств бюджета города - 4410,0 тыс. рублей,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по годам: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2014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2015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2016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2017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2018 год - 315,0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2019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2020 год - 585,0 тыс. рублей;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2021 год - 585,0 тыс. рублей</w:t>
            </w:r>
          </w:p>
        </w:tc>
      </w:tr>
      <w:tr w:rsidR="00AC5B0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lastRenderedPageBreak/>
              <w:t xml:space="preserve">(в ред. </w:t>
            </w:r>
            <w:hyperlink r:id="rId70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</w:rPr>
              <w:t xml:space="preserve"> администрации г. Ачинска Красноярского края 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2"/>
      </w:pPr>
      <w:r>
        <w:rPr>
          <w:rFonts w:cs="Times New Roman"/>
          <w:b/>
        </w:rPr>
        <w:t>2. МЕРОПРИЯТИЯ ПОДПРОГРАММЫ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hyperlink w:anchor="P1045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2 к подпрограмме.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2"/>
      </w:pPr>
      <w:r>
        <w:rPr>
          <w:rFonts w:cs="Times New Roman"/>
          <w:b/>
        </w:rPr>
        <w:t>3. МЕХАНИЗМ РЕАЛИЗАЦИИ ПОДПРОГРАММЫ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lastRenderedPageBreak/>
        <w:t>Реализация подпрограммы осуществляется в соответствии с законодательством Российской Федерации, нормативными правовыми актами Красноярского края и города Ачинска.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Для эффективной реализации подпрограммы предусмотрены следующие механизмы поддержки: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 Информационная, консультационная поддержка субъектов малого и среднего предпринимательства. Данный вид включает в себя организацию и проведение обучающих тренинг-семинаров по вопросам организации и ведения предпринимательской деятельности;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Финансовая поддержка субъектов малого и среднего предпринимательства оказывается: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действующим субъектам малого и среднего бизнеса на развитие предпринимательской деятельности, а также возмещение части затрат в связи с ее осуществлением.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Реализация подпрограммы в запланированных объемах финансирования позволит достичь целевых показателей в течение срока ее реализации.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Критерии отбора получателей субсидий; размер и виды затрат, подлежащих финансовому обеспечению (возмещению); условия, порядок предоставления субсидий;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</w:t>
      </w:r>
      <w:r>
        <w:rPr>
          <w:rFonts w:cs="Times New Roman"/>
        </w:rPr>
        <w:lastRenderedPageBreak/>
        <w:t xml:space="preserve">соблюдения условий, целей и порядка предоставления субсидий их получателями определены </w:t>
      </w:r>
      <w:hyperlink w:anchor="P1199" w:history="1">
        <w:r>
          <w:rPr>
            <w:rFonts w:cs="Times New Roman"/>
            <w:color w:val="0000FF"/>
          </w:rPr>
          <w:t>приложениями N 3</w:t>
        </w:r>
      </w:hyperlink>
      <w:r>
        <w:rPr>
          <w:rFonts w:cs="Times New Roman"/>
        </w:rPr>
        <w:t xml:space="preserve">, </w:t>
      </w:r>
      <w:hyperlink w:anchor="P1219" w:history="1">
        <w:r>
          <w:rPr>
            <w:rFonts w:cs="Times New Roman"/>
            <w:color w:val="0000FF"/>
          </w:rPr>
          <w:t>4</w:t>
        </w:r>
      </w:hyperlink>
      <w:r>
        <w:rPr>
          <w:rFonts w:cs="Times New Roman"/>
        </w:rPr>
        <w:t xml:space="preserve"> к настоящей подпрограмме.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Имущественная поддержка субъектам малого и среднего предпринимательства оказывается в виде передачи во владение и (или) пользование муниципального имущества для осуществления предпринимательской деятельности.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2"/>
      </w:pPr>
      <w:r>
        <w:rPr>
          <w:rFonts w:cs="Times New Roman"/>
          <w:b/>
        </w:rPr>
        <w:t>4. УПРАВЛЕНИЕ ПОДПРОГРАММОЙ И КОНТРОЛЬ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ЗА ИСПОЛНЕНИЕМ ПОДПРОГРАММЫ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Управление в процессе реализации подпрограммы: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осуществляет общее руководство и контроль соблюдения условий предоставления и использования бюджетных средств, предоставляемых по настоящей подпрограмме субъектам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осуществляет меры по полному и качественному выполнению мероприятий подпрограммы.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Управление подпрограммой осуществляется путем: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обеспечения эффективного и целевого использования финансовых средств, контроля качества проводимых мероприятий и выполнения сроков их реализации;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ежегодной корректировки затрат по подпрограммным мероприятиям;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регулярного мониторинга ситуации и анализа эффективности проводимой работы.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выявления факта нарушения получателем субсидии порядка, целей и условий предоставления субсидии, установленных в договоре, Управление принимает решение о возврате субсидии в бюджет города за период с момента допущения нарушения.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Ачинска. Срок предоставления отчета за первое полугодие отчетного года - не позднее 10 августа отчетного года.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срок до 1 мая года, следующего за отчетным годом, годовой отчет об исполнении подпрограммы подлежит размещению на официальном сайте органов местного самоуправления: www.adm-achinsk.ru в сети Интернет.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2"/>
      </w:pPr>
      <w:r>
        <w:rPr>
          <w:rFonts w:cs="Times New Roman"/>
        </w:rPr>
        <w:t>Приложение N 1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подпрограмме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5" w:name="P970"/>
      <w:bookmarkEnd w:id="5"/>
      <w:r>
        <w:rPr>
          <w:rFonts w:cs="Times New Roman"/>
          <w:b/>
        </w:rPr>
        <w:t>ПЕРЕЧЕНЬ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ЗНАЧЕНИЯ ПОКАЗАТЕЛЕЙ РЕЗУЛЬТАТИВНОСТИ ПОДПРОГРАММЫ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 ред. </w:t>
            </w:r>
            <w:hyperlink r:id="rId71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506"/>
        <w:gridCol w:w="1204"/>
        <w:gridCol w:w="2336"/>
        <w:gridCol w:w="604"/>
        <w:gridCol w:w="604"/>
        <w:gridCol w:w="604"/>
        <w:gridCol w:w="604"/>
      </w:tblGrid>
      <w:tr w:rsidR="00AC5B02">
        <w:tc>
          <w:tcPr>
            <w:tcW w:w="6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506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Единица измерен</w:t>
            </w:r>
            <w:r>
              <w:rPr>
                <w:rFonts w:cs="Times New Roman"/>
              </w:rPr>
              <w:lastRenderedPageBreak/>
              <w:t>ия</w:t>
            </w:r>
          </w:p>
        </w:tc>
        <w:tc>
          <w:tcPr>
            <w:tcW w:w="2336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Источник информации</w:t>
            </w:r>
          </w:p>
        </w:tc>
        <w:tc>
          <w:tcPr>
            <w:tcW w:w="2416" w:type="dxa"/>
            <w:gridSpan w:val="4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Годы реализации подпрограммы</w:t>
            </w:r>
          </w:p>
        </w:tc>
      </w:tr>
      <w:tr w:rsidR="00AC5B02">
        <w:tc>
          <w:tcPr>
            <w:tcW w:w="604" w:type="dxa"/>
            <w:vMerge/>
          </w:tcPr>
          <w:p w:rsidR="00AC5B02" w:rsidRDefault="00AC5B02"/>
        </w:tc>
        <w:tc>
          <w:tcPr>
            <w:tcW w:w="2506" w:type="dxa"/>
            <w:vMerge/>
          </w:tcPr>
          <w:p w:rsidR="00AC5B02" w:rsidRDefault="00AC5B02"/>
        </w:tc>
        <w:tc>
          <w:tcPr>
            <w:tcW w:w="1204" w:type="dxa"/>
            <w:vMerge/>
          </w:tcPr>
          <w:p w:rsidR="00AC5B02" w:rsidRDefault="00AC5B02"/>
        </w:tc>
        <w:tc>
          <w:tcPr>
            <w:tcW w:w="2336" w:type="dxa"/>
            <w:vMerge/>
          </w:tcPr>
          <w:p w:rsidR="00AC5B02" w:rsidRDefault="00AC5B02"/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2018 год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506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2336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250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Цель подпрограммы: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33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1.1</w:t>
            </w:r>
          </w:p>
        </w:tc>
        <w:tc>
          <w:tcPr>
            <w:tcW w:w="250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Задача подпрограммы 1. Предоставление адресной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33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1.1.1</w:t>
            </w:r>
          </w:p>
        </w:tc>
        <w:tc>
          <w:tcPr>
            <w:tcW w:w="250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Показатель результативности 1. Количество субъектов малого и среднего предпринимательства, получивших консультационно-информационные услуги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23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Отчет о реализации муниципальной программы в соответствии с </w:t>
            </w:r>
            <w:hyperlink r:id="rId72" w:history="1">
              <w:r>
                <w:rPr>
                  <w:rFonts w:cs="Times New Roman"/>
                  <w:color w:val="0000FF"/>
                </w:rPr>
                <w:t>Постановлением</w:t>
              </w:r>
            </w:hyperlink>
            <w:r>
              <w:rPr>
                <w:rFonts w:cs="Times New Roman"/>
              </w:rPr>
              <w:t xml:space="preserve"> Администрации города Ачинска от 02.09.2013 N 299-п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244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244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245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246</w:t>
            </w: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1.2</w:t>
            </w:r>
          </w:p>
        </w:tc>
        <w:tc>
          <w:tcPr>
            <w:tcW w:w="250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Задача подпрограммы 2. Финансовая и имущественная поддержка субъектов малого и среднего предпринимательства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33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1.2.1</w:t>
            </w:r>
          </w:p>
        </w:tc>
        <w:tc>
          <w:tcPr>
            <w:tcW w:w="250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Показатель результативности 2. Количество субъектов малого и среднего предпринимательства, получивших финансовую </w:t>
            </w:r>
            <w:r>
              <w:rPr>
                <w:rFonts w:cs="Times New Roman"/>
              </w:rPr>
              <w:lastRenderedPageBreak/>
              <w:t>поддержку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ед.</w:t>
            </w:r>
          </w:p>
        </w:tc>
        <w:tc>
          <w:tcPr>
            <w:tcW w:w="2336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Отчет о реализации муниципальной программы в соответствии с </w:t>
            </w:r>
            <w:hyperlink r:id="rId73" w:history="1">
              <w:r>
                <w:rPr>
                  <w:rFonts w:cs="Times New Roman"/>
                  <w:color w:val="0000FF"/>
                </w:rPr>
                <w:t>Постановлением</w:t>
              </w:r>
            </w:hyperlink>
            <w:r>
              <w:rPr>
                <w:rFonts w:cs="Times New Roman"/>
              </w:rPr>
              <w:t xml:space="preserve"> Администрации города Ачинска </w:t>
            </w:r>
            <w:r>
              <w:rPr>
                <w:rFonts w:cs="Times New Roman"/>
              </w:rPr>
              <w:lastRenderedPageBreak/>
              <w:t>от 02.09.2013 N 299-п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2"/>
      </w:pPr>
      <w:r>
        <w:rPr>
          <w:rFonts w:cs="Times New Roman"/>
        </w:rPr>
        <w:t>Приложение N 2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подпрограмме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6" w:name="P1045"/>
      <w:bookmarkEnd w:id="6"/>
      <w:r>
        <w:rPr>
          <w:rFonts w:cs="Times New Roman"/>
          <w:b/>
        </w:rPr>
        <w:t>ПЕРЕЧЕНЬ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МЕРОПРИЯТИЙ ПОДПРОГРАММЫ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 ред. </w:t>
            </w:r>
            <w:hyperlink r:id="rId74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9"/>
        <w:gridCol w:w="1714"/>
        <w:gridCol w:w="694"/>
        <w:gridCol w:w="634"/>
        <w:gridCol w:w="1324"/>
        <w:gridCol w:w="484"/>
        <w:gridCol w:w="664"/>
        <w:gridCol w:w="664"/>
        <w:gridCol w:w="664"/>
        <w:gridCol w:w="1159"/>
        <w:gridCol w:w="2449"/>
      </w:tblGrid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449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ГРБС</w:t>
            </w:r>
          </w:p>
        </w:tc>
        <w:tc>
          <w:tcPr>
            <w:tcW w:w="3136" w:type="dxa"/>
            <w:gridSpan w:val="4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Расходы по годам реализации подпрограммы (тыс. руб.)</w:t>
            </w:r>
          </w:p>
        </w:tc>
        <w:tc>
          <w:tcPr>
            <w:tcW w:w="2449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Ожидаемый непосредственный результат (краткое описание) от реализации </w:t>
            </w:r>
            <w:r>
              <w:rPr>
                <w:rFonts w:cs="Times New Roman"/>
              </w:rPr>
              <w:lastRenderedPageBreak/>
              <w:t>подпрограммного мероприятия (в том числе в натуральном выражении)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2449" w:type="dxa"/>
            <w:vMerge/>
          </w:tcPr>
          <w:p w:rsidR="00AC5B02" w:rsidRDefault="00AC5B02"/>
        </w:tc>
        <w:tc>
          <w:tcPr>
            <w:tcW w:w="1714" w:type="dxa"/>
            <w:vMerge/>
          </w:tcPr>
          <w:p w:rsidR="00AC5B02" w:rsidRDefault="00AC5B02"/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ГРБ</w:t>
            </w:r>
            <w:r>
              <w:rPr>
                <w:rFonts w:cs="Times New Roman"/>
              </w:rPr>
              <w:lastRenderedPageBreak/>
              <w:t>С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РзП</w:t>
            </w:r>
            <w:r>
              <w:rPr>
                <w:rFonts w:cs="Times New Roman"/>
              </w:rPr>
              <w:lastRenderedPageBreak/>
              <w:t>р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ЦСР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ВР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</w:t>
            </w:r>
            <w:r>
              <w:rPr>
                <w:rFonts w:cs="Times New Roman"/>
              </w:rPr>
              <w:lastRenderedPageBreak/>
              <w:t>9 год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202</w:t>
            </w:r>
            <w:r>
              <w:rPr>
                <w:rFonts w:cs="Times New Roman"/>
              </w:rPr>
              <w:lastRenderedPageBreak/>
              <w:t>0 год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202</w:t>
            </w:r>
            <w:r>
              <w:rPr>
                <w:rFonts w:cs="Times New Roman"/>
              </w:rPr>
              <w:lastRenderedPageBreak/>
              <w:t>1 год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 xml:space="preserve">итого на </w:t>
            </w:r>
            <w:r>
              <w:rPr>
                <w:rFonts w:cs="Times New Roman"/>
              </w:rPr>
              <w:lastRenderedPageBreak/>
              <w:t>период текущий год и плановый период</w:t>
            </w:r>
          </w:p>
        </w:tc>
        <w:tc>
          <w:tcPr>
            <w:tcW w:w="2449" w:type="dxa"/>
            <w:vMerge/>
          </w:tcPr>
          <w:p w:rsidR="00AC5B02" w:rsidRDefault="00AC5B02"/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</w:t>
            </w:r>
          </w:p>
        </w:tc>
      </w:tr>
      <w:tr w:rsidR="00AC5B02">
        <w:tc>
          <w:tcPr>
            <w:tcW w:w="13353" w:type="dxa"/>
            <w:gridSpan w:val="1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Муниципальная программа "Развитие и поддержка субъектов малого и среднего предпринимательства в городе Ачинске"</w:t>
            </w:r>
          </w:p>
        </w:tc>
      </w:tr>
      <w:tr w:rsidR="00AC5B02">
        <w:tc>
          <w:tcPr>
            <w:tcW w:w="13353" w:type="dxa"/>
            <w:gridSpan w:val="1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Подпрограмма "Развитие и поддержка субъектов малого и среднего предпринимательства в городе Ачинске"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Цель подпрограммы: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Задача 1. Предоставление адресной информационной, </w:t>
            </w:r>
            <w:r>
              <w:rPr>
                <w:rFonts w:cs="Times New Roman"/>
              </w:rPr>
              <w:lastRenderedPageBreak/>
              <w:t>консультационной поддержки субъектам малого и среднего предпринимательства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120,0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Мероприятие 1. Организация и проведение обучающих тренинг-семинаров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0412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1110071010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120,0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Повышение юридической и экономической грамотности, уровня эффективности предпринимательской деятельности. Ежегодно планируется проведение 1 тренинг-семинара с количеством слушателей 10 человек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Задача 2. Финансовая и имущественная поддержка субъектов малого и среднего </w:t>
            </w:r>
            <w:r>
              <w:rPr>
                <w:rFonts w:cs="Times New Roman"/>
              </w:rPr>
              <w:lastRenderedPageBreak/>
              <w:t>предпринимательства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545,0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545,0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545,0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1635,0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Мероприятие 2. Предоставление субсидий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</w:t>
            </w:r>
            <w:r>
              <w:rPr>
                <w:rFonts w:cs="Times New Roman"/>
              </w:rPr>
              <w:lastRenderedPageBreak/>
              <w:t>относящихся к приоритетной целевой группе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0412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1110071070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810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30,0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Ежегодная поддержка 1 субъекта малого и среднего предпринимательства, за счет этого ежегодное создание не менее 1 нового рабочего места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Мероприятие 3. Предоставление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0412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1110071060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810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1575,0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Ежегодная поддержка 1 субъекта малого и среднего предпринимательства, за счет этого создание 1 рабочего места ежегодно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7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Мероприятие 4. Предоставление субсидий субъектам малого и среднего предпринимательства на возмещение </w:t>
            </w:r>
            <w:r>
              <w:rPr>
                <w:rFonts w:cs="Times New Roman"/>
              </w:rPr>
              <w:lastRenderedPageBreak/>
              <w:t xml:space="preserve">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</w:t>
            </w:r>
            <w:r>
              <w:rPr>
                <w:rFonts w:cs="Times New Roman"/>
              </w:rPr>
              <w:lastRenderedPageBreak/>
              <w:t>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0412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1110071020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810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30,0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Ежегодная поддержка 1 субъекта малого и среднего предпринимательства, за счет этого ежегодное </w:t>
            </w:r>
            <w:r>
              <w:rPr>
                <w:rFonts w:cs="Times New Roman"/>
              </w:rPr>
              <w:lastRenderedPageBreak/>
              <w:t>создание не менее 1 нового рабочего места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Всего, в том числе: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ГРБС</w:t>
            </w:r>
          </w:p>
        </w:tc>
        <w:tc>
          <w:tcPr>
            <w:tcW w:w="171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4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6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585,0</w:t>
            </w:r>
          </w:p>
        </w:tc>
        <w:tc>
          <w:tcPr>
            <w:tcW w:w="115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1755,0</w:t>
            </w:r>
          </w:p>
        </w:tc>
        <w:tc>
          <w:tcPr>
            <w:tcW w:w="244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Х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2"/>
      </w:pPr>
      <w:r>
        <w:rPr>
          <w:rFonts w:cs="Times New Roman"/>
        </w:rPr>
        <w:t>Приложение N 3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подпрограмме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7" w:name="P1199"/>
      <w:bookmarkEnd w:id="7"/>
      <w:r>
        <w:rPr>
          <w:rFonts w:cs="Times New Roman"/>
          <w:b/>
        </w:rPr>
        <w:lastRenderedPageBreak/>
        <w:t>ПОЛОЖЕНИЕ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 ПОРЯДКЕ И УСЛОВИЯХ ПРЕДОСТАВЛЕНИЯ СУБСИДИЙ ВНОВЬ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СОЗДАННЫМ СУБЪЕКТАМ МАЛОГО И СРЕДНЕГО ПРЕДПРИНИМАТЕЛЬСТВА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НА ВОЗМЕЩЕНИЕ ЧАСТИ ЗАТРАТ, СВЯЗАННЫХ С ПРИОБРЕТЕНИЕМ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СОЗДАНИЕМ ОСНОВНЫХ СРЕДСТВ И НАЧАЛОМ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ПРЕДПРИНИМАТЕЛЬСКОЙ ДЕЯТЕЛЬНОСТИ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Исключено. - </w:t>
      </w:r>
      <w:hyperlink r:id="rId75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администрации г. Ачинска Красноярского края от 25.03.2019 N 111-п.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2"/>
      </w:pPr>
      <w:r>
        <w:rPr>
          <w:rFonts w:cs="Times New Roman"/>
        </w:rPr>
        <w:t>Приложение N 4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подпрограмме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8" w:name="P1219"/>
      <w:bookmarkEnd w:id="8"/>
      <w:r>
        <w:rPr>
          <w:rFonts w:cs="Times New Roman"/>
          <w:b/>
        </w:rPr>
        <w:t>ПОЛОЖЕНИЕ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 ПОРЯДКЕ ПРЕДОСТАВЛЕНИЯ СУБСИДИЙ СУБЪЕКТАМ МАЛОГО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СРЕДНЕГО ПРЕДПРИНИМАТЕЛЬСТВА НА ВОЗМЕЩЕНИЕ ЧАСТИ ЗАТРАТ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ПО ПРИОБРЕТЕНИЮ ОБОРУДОВАНИЯ В ЦЕЛЯХ СОЗДАНИЯ,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(ИЛИ) РАЗВИТИЯ, И (ИЛИ) МОДЕРНИЗАЦИИ ПРОИЗВОДСТВА ТОВАРОВ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(РАБОТ, УСЛУГ)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lastRenderedPageBreak/>
              <w:t xml:space="preserve">(в ред. </w:t>
            </w:r>
            <w:hyperlink r:id="rId76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Настоящее Положение устанавливает критерии отбора получателей субсидий - субъектов малого и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 (работ, услуг) (далее - субсидии), размер и виды затрат, подлежащих финансовому обеспечению (возмещению),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оборудование.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I. ОБЩИЕ ПОЛОЖЕНИЯ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1. В настоящем Положении используются следующие понятия: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77" w:history="1">
        <w:r>
          <w:rPr>
            <w:rFonts w:cs="Times New Roman"/>
            <w:color w:val="0000FF"/>
          </w:rPr>
          <w:t>частью 1.1 статьи 4</w:t>
        </w:r>
      </w:hyperlink>
      <w:r>
        <w:rPr>
          <w:rFonts w:cs="Times New Roman"/>
        </w:rP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AC5B02" w:rsidRDefault="00AC5B02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78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г. Ачинска Красноярского края от 25.03.2019 N 111-п)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3) получатель - субъект малого и среднего предпринимательства, с которым заключен договор о предоставлении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предоставление субсидий.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Главным распорядителем является администрация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5) конкурс - организуемый Управлением отбор технико-экономических обоснований заявителей для предоставления субсидии на возмещение части затрат по приобретению оборудования в целях создания, и (или) развития, и (или) модернизации производства товаров (работ, услуг) на условиях и в </w:t>
      </w:r>
      <w:hyperlink w:anchor="P1355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 xml:space="preserve"> согласно приложению 1 к настоящему Положению;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6) пакет документов - </w:t>
      </w:r>
      <w:hyperlink w:anchor="P1838" w:history="1">
        <w:r>
          <w:rPr>
            <w:rFonts w:cs="Times New Roman"/>
            <w:color w:val="0000FF"/>
          </w:rPr>
          <w:t>заявление</w:t>
        </w:r>
      </w:hyperlink>
      <w:r>
        <w:rPr>
          <w:rFonts w:cs="Times New Roman"/>
        </w:rPr>
        <w:t xml:space="preserve"> о предоставлении муниципальной (финансовой) поддержки субъектам малого и среднего предпринимательства по форме, установленной приложением 2 к настоящему Положению, с приложением документов, указанных в </w:t>
      </w:r>
      <w:hyperlink w:anchor="P1277" w:history="1">
        <w:r>
          <w:rPr>
            <w:rFonts w:cs="Times New Roman"/>
            <w:color w:val="0000FF"/>
          </w:rPr>
          <w:t>пункте 7</w:t>
        </w:r>
      </w:hyperlink>
      <w:r>
        <w:rPr>
          <w:rFonts w:cs="Times New Roman"/>
        </w:rPr>
        <w:t xml:space="preserve"> настоящего Положения;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8)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</w:t>
      </w:r>
      <w:hyperlink r:id="rId79" w:history="1">
        <w:r>
          <w:rPr>
            <w:rFonts w:cs="Times New Roman"/>
            <w:color w:val="0000FF"/>
          </w:rPr>
          <w:t>2</w:t>
        </w:r>
      </w:hyperlink>
      <w:r>
        <w:rPr>
          <w:rFonts w:cs="Times New Roman"/>
        </w:rPr>
        <w:t xml:space="preserve"> - </w:t>
      </w:r>
      <w:hyperlink r:id="rId80" w:history="1">
        <w:r>
          <w:rPr>
            <w:rFonts w:cs="Times New Roman"/>
            <w:color w:val="0000FF"/>
          </w:rPr>
          <w:t>10</w:t>
        </w:r>
      </w:hyperlink>
      <w:r>
        <w:rPr>
          <w:rFonts w:cs="Times New Roman"/>
        </w:rPr>
        <w:t xml:space="preserve"> амортизационным группам, утвержденным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Оборудование должно быть новым, не бывшим в эксплуатации. С момента выпуска оборудования, приобретаемого по договору купли-продажи, должно пройти не более трех лет.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зарегистрированные и осуществляющие свою хозяйственную деятельность на территории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9" w:name="P1248"/>
      <w:bookmarkEnd w:id="9"/>
      <w:r>
        <w:rPr>
          <w:rFonts w:cs="Times New Roman"/>
        </w:rP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 (работ, услуг) (далее - Договор) (в случае принятия решения о соответствии заявки условиям предоставления субсидии) следующим требованиям: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иная просроченная задолженность перед бюджетом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cs="Times New Roman"/>
        </w:rPr>
        <w:lastRenderedPageBreak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8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 (далее - МРОТ).</w:t>
      </w:r>
    </w:p>
    <w:p w:rsidR="00AC5B02" w:rsidRDefault="00AC5B02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82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г. Ачинска Красноярского края от 25.03.2019 N 111-п)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ранее в отношении которых не было принято решение об оказании аналогичной поддержки, или сроки ее оказания истекли;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5) имеющие технико-экономические обоснования приобретения оборудования по договорам купли-продажи, поставки оборудования на создание, и (или) развитие, или модернизацию производства товаров (работ, услуг), прошедшие конкурс, </w:t>
      </w:r>
      <w:hyperlink w:anchor="P1355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проведения которого установлен в приложении 1 к настоящему Положению;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следующим за годом получения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7) включенные в Единый реестр субъектов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Поддержка не может оказываться в отношении субъектов малого и среднего предпринимательства: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являющихся участниками соглашений о разделе продукции;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осуществляющих предпринимательскую деятельность в сфере игорного бизнеса;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Финансовая поддержка субъектов малого и среднего предпринимательства, предусмотренная </w:t>
      </w:r>
      <w:hyperlink r:id="rId83" w:history="1">
        <w:r>
          <w:rPr>
            <w:rFonts w:cs="Times New Roman"/>
            <w:color w:val="0000FF"/>
          </w:rPr>
          <w:t>статьей 17</w:t>
        </w:r>
      </w:hyperlink>
      <w:r>
        <w:rPr>
          <w:rFonts w:cs="Times New Roman"/>
        </w:rPr>
        <w:t xml:space="preserve"> Федерального закона от 24.07.2007 N 209-ФЗ, не может оказываться субъектам малого предпринимательства, осуществляющим производство и реализацию подакцизных товаров (работ, услуг), а также добычу и реализацию полезных ископаемых, за исключением общераспространенных полезных ископаемых.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II. УСЛОВИЯ И ПОРЯДОК ПРЕДОСТАВЛЕНИЯ СУБСИДИИ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4. Субсидии предоставляются субъектам малого и среднего предпринимательства, осуществившим приобретение оборудования в целях создания и (или) развития, и (или) модернизации производства товаров (работ, услуг), в размере не более 30 процентов от произведенных субъектом малого и среднего предпринимательства затрат по приобретению оборудования в целях создания и (или) развития, и (или) модернизации производства товаров (работ, услуг)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 в пределах средств, предусмотренных на </w:t>
      </w:r>
      <w:r>
        <w:rPr>
          <w:rFonts w:cs="Times New Roman"/>
        </w:rPr>
        <w:lastRenderedPageBreak/>
        <w:t>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перечень затрат по приобретению оборудования входят расходы, связанные с приобретением и (или) изготовлением (производством), в том числе монтажом оборудования.</w:t>
      </w:r>
    </w:p>
    <w:p w:rsidR="00AC5B02" w:rsidRDefault="00AC5B02">
      <w:pPr>
        <w:spacing w:after="1" w:line="280" w:lineRule="atLeast"/>
        <w:jc w:val="both"/>
      </w:pPr>
      <w:r>
        <w:rPr>
          <w:rFonts w:cs="Times New Roman"/>
        </w:rPr>
        <w:t xml:space="preserve">(п. 4 в ред. </w:t>
      </w:r>
      <w:hyperlink r:id="rId84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г. Ачинска Красноярского края от 25.03.2019 N 111-п)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Документы для конкурса технико-экономических обоснований для предоставления субсидии на возмещение части затрат по приобретению оборудования в целях создания, и (или) развития, и (или) модернизации производства товаров (работ, услуг) принимаются с 1 января по 31 октября в течение текущего финансового года.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До 15 ноября текущего года комиссией по рассмотрению заявлений о предоставлении муниципальной (финансовой) поддержки субъектам малого и среднего предпринимательства (далее - комиссия), утвержденной </w:t>
      </w:r>
      <w:hyperlink r:id="rId85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города Ачинска от 03.03.2014 N 120-п, принимается решение о предоставлении субсидии на основании пакетов документов, указанных в </w:t>
      </w:r>
      <w:hyperlink w:anchor="P1277" w:history="1">
        <w:r>
          <w:rPr>
            <w:rFonts w:cs="Times New Roman"/>
            <w:color w:val="0000FF"/>
          </w:rPr>
          <w:t>пункте 7</w:t>
        </w:r>
      </w:hyperlink>
      <w:r>
        <w:rPr>
          <w:rFonts w:cs="Times New Roman"/>
        </w:rPr>
        <w:t xml:space="preserve"> настоящего Положения.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 При принятии решения о предоставлении субсидии, в первую очередь субсидия предоставляется заявителю, технико-экономическое обоснование которого получило наибольшую итоговую рейтинговую оценку по результатам конкурса, далее по мере убывания, но в пределах средств, предусмотренных на 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 В случае равенства итоговых рейтинговых оценок преимущество отдается заявителю, заявка которого зарегистрирована ранее.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Субсидия предоставляется на основании Распоряжения и договора о предоставлении субсидии, заключенного с получателем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6. Субсидии на возмещение части затрат по приобретению оборудования в целях создания, и (или) развития, и (или) модернизации производства товаров (работ, услуг)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86" w:history="1">
        <w:r>
          <w:rPr>
            <w:rFonts w:cs="Times New Roman"/>
            <w:color w:val="0000FF"/>
          </w:rPr>
          <w:t>разделы В</w:t>
        </w:r>
      </w:hyperlink>
      <w:r>
        <w:rPr>
          <w:rFonts w:cs="Times New Roman"/>
        </w:rPr>
        <w:t xml:space="preserve">, </w:t>
      </w:r>
      <w:hyperlink r:id="rId87" w:history="1">
        <w:r>
          <w:rPr>
            <w:rFonts w:cs="Times New Roman"/>
            <w:color w:val="0000FF"/>
          </w:rPr>
          <w:t>D</w:t>
        </w:r>
      </w:hyperlink>
      <w:r>
        <w:rPr>
          <w:rFonts w:cs="Times New Roman"/>
        </w:rPr>
        <w:t xml:space="preserve">, </w:t>
      </w:r>
      <w:hyperlink r:id="rId88" w:history="1">
        <w:r>
          <w:rPr>
            <w:rFonts w:cs="Times New Roman"/>
            <w:color w:val="0000FF"/>
          </w:rPr>
          <w:t>E</w:t>
        </w:r>
      </w:hyperlink>
      <w:r>
        <w:rPr>
          <w:rFonts w:cs="Times New Roman"/>
        </w:rPr>
        <w:t xml:space="preserve">, </w:t>
      </w:r>
      <w:hyperlink r:id="rId89" w:history="1">
        <w:r>
          <w:rPr>
            <w:rFonts w:cs="Times New Roman"/>
            <w:color w:val="0000FF"/>
          </w:rPr>
          <w:t>G</w:t>
        </w:r>
      </w:hyperlink>
      <w:r>
        <w:rPr>
          <w:rFonts w:cs="Times New Roman"/>
        </w:rPr>
        <w:t xml:space="preserve">, </w:t>
      </w:r>
      <w:hyperlink r:id="rId90" w:history="1">
        <w:r>
          <w:rPr>
            <w:rFonts w:cs="Times New Roman"/>
            <w:color w:val="0000FF"/>
          </w:rPr>
          <w:t>K</w:t>
        </w:r>
      </w:hyperlink>
      <w:r>
        <w:rPr>
          <w:rFonts w:cs="Times New Roman"/>
        </w:rPr>
        <w:t xml:space="preserve">, </w:t>
      </w:r>
      <w:hyperlink r:id="rId91" w:history="1">
        <w:r>
          <w:rPr>
            <w:rFonts w:cs="Times New Roman"/>
            <w:color w:val="0000FF"/>
          </w:rPr>
          <w:t>L</w:t>
        </w:r>
      </w:hyperlink>
      <w:r>
        <w:rPr>
          <w:rFonts w:cs="Times New Roman"/>
        </w:rPr>
        <w:t xml:space="preserve">, </w:t>
      </w:r>
      <w:hyperlink r:id="rId92" w:history="1">
        <w:r>
          <w:rPr>
            <w:rFonts w:cs="Times New Roman"/>
            <w:color w:val="0000FF"/>
          </w:rPr>
          <w:t>M</w:t>
        </w:r>
      </w:hyperlink>
      <w:r>
        <w:rPr>
          <w:rFonts w:cs="Times New Roman"/>
        </w:rPr>
        <w:t xml:space="preserve"> (за исключением кода </w:t>
      </w:r>
      <w:hyperlink r:id="rId93" w:history="1">
        <w:r>
          <w:rPr>
            <w:rFonts w:cs="Times New Roman"/>
            <w:color w:val="0000FF"/>
          </w:rPr>
          <w:t>75</w:t>
        </w:r>
      </w:hyperlink>
      <w:r>
        <w:rPr>
          <w:rFonts w:cs="Times New Roman"/>
        </w:rPr>
        <w:t xml:space="preserve">), </w:t>
      </w:r>
      <w:hyperlink r:id="rId94" w:history="1">
        <w:r>
          <w:rPr>
            <w:rFonts w:cs="Times New Roman"/>
            <w:color w:val="0000FF"/>
          </w:rPr>
          <w:t>N</w:t>
        </w:r>
      </w:hyperlink>
      <w:r>
        <w:rPr>
          <w:rFonts w:cs="Times New Roman"/>
        </w:rPr>
        <w:t xml:space="preserve">, </w:t>
      </w:r>
      <w:hyperlink r:id="rId95" w:history="1">
        <w:r>
          <w:rPr>
            <w:rFonts w:cs="Times New Roman"/>
            <w:color w:val="0000FF"/>
          </w:rPr>
          <w:t>O</w:t>
        </w:r>
      </w:hyperlink>
      <w:r>
        <w:rPr>
          <w:rFonts w:cs="Times New Roman"/>
        </w:rPr>
        <w:t xml:space="preserve">, </w:t>
      </w:r>
      <w:hyperlink r:id="rId96" w:history="1">
        <w:r>
          <w:rPr>
            <w:rFonts w:cs="Times New Roman"/>
            <w:color w:val="0000FF"/>
          </w:rPr>
          <w:t>S</w:t>
        </w:r>
      </w:hyperlink>
      <w:r>
        <w:rPr>
          <w:rFonts w:cs="Times New Roman"/>
        </w:rPr>
        <w:t xml:space="preserve"> (за исключением кодов </w:t>
      </w:r>
      <w:hyperlink r:id="rId97" w:history="1">
        <w:r>
          <w:rPr>
            <w:rFonts w:cs="Times New Roman"/>
            <w:color w:val="0000FF"/>
          </w:rPr>
          <w:t>95</w:t>
        </w:r>
      </w:hyperlink>
      <w:r>
        <w:rPr>
          <w:rFonts w:cs="Times New Roman"/>
        </w:rPr>
        <w:t xml:space="preserve"> и </w:t>
      </w:r>
      <w:hyperlink r:id="rId98" w:history="1">
        <w:r>
          <w:rPr>
            <w:rFonts w:cs="Times New Roman"/>
            <w:color w:val="0000FF"/>
          </w:rPr>
          <w:t>96</w:t>
        </w:r>
      </w:hyperlink>
      <w:r>
        <w:rPr>
          <w:rFonts w:cs="Times New Roman"/>
        </w:rPr>
        <w:t xml:space="preserve">), </w:t>
      </w:r>
      <w:hyperlink r:id="rId99" w:history="1">
        <w:r>
          <w:rPr>
            <w:rFonts w:cs="Times New Roman"/>
            <w:color w:val="0000FF"/>
          </w:rPr>
          <w:t>T</w:t>
        </w:r>
      </w:hyperlink>
      <w:r>
        <w:rPr>
          <w:rFonts w:cs="Times New Roman"/>
        </w:rPr>
        <w:t xml:space="preserve">, </w:t>
      </w:r>
      <w:hyperlink r:id="rId100" w:history="1">
        <w:r>
          <w:rPr>
            <w:rFonts w:cs="Times New Roman"/>
            <w:color w:val="0000FF"/>
          </w:rPr>
          <w:t>U</w:t>
        </w:r>
      </w:hyperlink>
      <w:r>
        <w:rPr>
          <w:rFonts w:cs="Times New Roman"/>
        </w:rPr>
        <w:t xml:space="preserve"> Общероссийского классификатора видов экономической деятельности (ОК 029-2014 (КДЕС ред. 2).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10" w:name="P1277"/>
      <w:bookmarkEnd w:id="10"/>
      <w:r>
        <w:rPr>
          <w:rFonts w:cs="Times New Roman"/>
        </w:rPr>
        <w:t xml:space="preserve">7. Субъект малого и среднего предпринимательства для получения субсидии представляет в Управление </w:t>
      </w:r>
      <w:hyperlink w:anchor="P1838" w:history="1">
        <w:r>
          <w:rPr>
            <w:rFonts w:cs="Times New Roman"/>
            <w:color w:val="0000FF"/>
          </w:rPr>
          <w:t>заявление</w:t>
        </w:r>
      </w:hyperlink>
      <w:r>
        <w:rPr>
          <w:rFonts w:cs="Times New Roman"/>
        </w:rP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2 к настоящему Положению (далее - заявление) с приложением следующих документов: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копии документа, удостоверяющего личность заявителя, являющегося индивидуальным предпринимателем, либо личность представителя заявителя, с отметкой о регистрации по месту жительства;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справки о численности работников, среднемесячной заработной плате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справки о принятии на себя заявителем обязательств об увеличении среднемесячной заработной платы по сравнению с годом, предшествующим получению субсидии, подписанной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Федеральным </w:t>
      </w:r>
      <w:hyperlink r:id="rId10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06.04.2011 N 63-ФЗ "Об электронной подписи", </w:t>
      </w:r>
      <w:hyperlink r:id="rId102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103" w:history="1">
        <w:r>
          <w:rPr>
            <w:rFonts w:cs="Times New Roman"/>
            <w:color w:val="0000FF"/>
          </w:rPr>
          <w:t>статей 21.1</w:t>
        </w:r>
      </w:hyperlink>
      <w:r>
        <w:rPr>
          <w:rFonts w:cs="Times New Roman"/>
        </w:rPr>
        <w:t xml:space="preserve"> и </w:t>
      </w:r>
      <w:hyperlink r:id="rId104" w:history="1">
        <w:r>
          <w:rPr>
            <w:rFonts w:cs="Times New Roman"/>
            <w:color w:val="0000FF"/>
          </w:rPr>
          <w:t>21.2</w:t>
        </w:r>
      </w:hyperlink>
      <w:r>
        <w:rPr>
          <w:rFonts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При направлении заявления по почте документы представляются в виде нотариально удостоверенных копий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8.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сведения о наличии (отсутствии) задолженности по уплате налогов, сборов, пеней и штрафов по состоянию на день регистрации пакета документов в Управлении.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9. Заявитель вправе представить по собственной инициативе: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регистрации пакета документов в Управлении;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справку о состоянии расчетов по налогам, сборам, пеням, штрафам, процентам, полученную в течение 15 дней до даты регистрации пакета документов в Управлении.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11.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12.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о принятии решения о соответствии пакета документов условиям предоставления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о необходимости подписания Договора в течение 5 рабочих дней с даты отправки письменного уведомления заявителю.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13. Основаниями для отказа в предоставлении субсидии являются: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2) несоответствие представленных заявителем документов требованиям, определенным в </w:t>
      </w:r>
      <w:hyperlink w:anchor="P1277" w:history="1">
        <w:r>
          <w:rPr>
            <w:rFonts w:cs="Times New Roman"/>
            <w:color w:val="0000FF"/>
          </w:rPr>
          <w:t>пункте 7</w:t>
        </w:r>
      </w:hyperlink>
      <w:r>
        <w:rPr>
          <w:rFonts w:cs="Times New Roman"/>
        </w:rPr>
        <w:t xml:space="preserve"> настоящего Положения, или непредставление (представление не в полном объеме) документов, указанных в </w:t>
      </w:r>
      <w:hyperlink w:anchor="P1277" w:history="1">
        <w:r>
          <w:rPr>
            <w:rFonts w:cs="Times New Roman"/>
            <w:color w:val="0000FF"/>
          </w:rPr>
          <w:t>пункте 7</w:t>
        </w:r>
      </w:hyperlink>
      <w:r>
        <w:rPr>
          <w:rFonts w:cs="Times New Roman"/>
        </w:rPr>
        <w:t xml:space="preserve"> настоящего Положения, которые заявитель должен представить самостоятельно;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невыполнение условий оказания поддержки, указанных в настоящем Положении;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5) 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14. Обязательным условием заключения Договора является выполнение заявителем требований, установленных </w:t>
      </w:r>
      <w:hyperlink w:anchor="P1248" w:history="1">
        <w:r>
          <w:rPr>
            <w:rFonts w:cs="Times New Roman"/>
            <w:color w:val="0000FF"/>
          </w:rPr>
          <w:t>подпунктом 2 пункта 2</w:t>
        </w:r>
      </w:hyperlink>
      <w:r>
        <w:rPr>
          <w:rFonts w:cs="Times New Roman"/>
        </w:rPr>
        <w:t xml:space="preserve"> настоящего Положения. Для проверки соответствия заявителя указанным требованиям Управление запрашивает в территориальном органе Федеральной налоговой службы сведения о наличии (отсутствии) задолженности по 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15.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2 лет с момента получения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16.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11" w:name="P1310"/>
      <w:bookmarkEnd w:id="11"/>
      <w:r>
        <w:rPr>
          <w:rFonts w:cs="Times New Roman"/>
        </w:rPr>
        <w:t>17.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Датой принятия решения о перечислении субсидии является дата заключения Договора.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18.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1931" w:history="1">
        <w:r>
          <w:rPr>
            <w:rFonts w:cs="Times New Roman"/>
            <w:color w:val="0000FF"/>
          </w:rPr>
          <w:t>реестр</w:t>
        </w:r>
      </w:hyperlink>
      <w:r>
        <w:rPr>
          <w:rFonts w:cs="Times New Roman"/>
        </w:rPr>
        <w:t xml:space="preserve"> получателей субсидий по форме согласно приложению 3 к настоящему Положению и копию распоряжения о предоставлении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19.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20.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1310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21.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22.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105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24.07.2007 N 209-ФЗ.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12" w:name="P1317"/>
      <w:bookmarkEnd w:id="12"/>
      <w:r>
        <w:rPr>
          <w:rFonts w:cs="Times New Roman"/>
        </w:rPr>
        <w:lastRenderedPageBreak/>
        <w:t>23. Получатель субсидии обязуется обеспечить достижение значений показателей результативности использования субсидии: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создание новых рабочих мест в течение 12 месяцев от даты предоставления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увеличение уровня средней заработной платы в году, следующим за годом получения субсидии.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III. ТРЕБОВАНИЯ К ОТЧЕТНОСТИ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24.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отчет о достижении значений показателей результативности за соответствующий отчетный период (год) по форме, установленной Договором;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w:anchor="P1987" w:history="1">
        <w:r>
          <w:rPr>
            <w:rFonts w:cs="Times New Roman"/>
            <w:color w:val="0000FF"/>
          </w:rPr>
          <w:t>отчет</w:t>
        </w:r>
      </w:hyperlink>
      <w:r>
        <w:rPr>
          <w:rFonts w:cs="Times New Roman"/>
        </w:rPr>
        <w:t xml:space="preserve"> о деятельности получателя субсидии за соответствующий отчетный период (год) по форме согласно приложению 4 к настоящему Положению;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IV. КОНТРОЛЬ ЗА СОБЛЮДЕНИЕМ УСЛОВИЙ, ЦЕЛЕЙ И ПОРЯДКА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ПРЕДОСТАВЛЕНИЯ СУБСИДИЙ И ОТВЕТСТВЕННОСТЬ ЗА ИХ НАРУШЕНИЕ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25. Контроль за соблюдением условий, целей и порядка предоставления субсидий осуществляет главный распорядитель.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26.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27. При предоставлении субсидии обязательным условием ее предоставления, включаемым в договор о предоставлении субсидии и в договоры,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договору о предоставлении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28. В случае установления главным распорядителем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разделом II,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13" w:name="P1336"/>
      <w:bookmarkEnd w:id="13"/>
      <w:r>
        <w:rPr>
          <w:rFonts w:cs="Times New Roman"/>
        </w:rPr>
        <w:t>29.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30. В случае неисполнения получателем субсидии обязанности, предусмотренной </w:t>
      </w:r>
      <w:hyperlink w:anchor="P1336" w:history="1">
        <w:r>
          <w:rPr>
            <w:rFonts w:cs="Times New Roman"/>
            <w:color w:val="0000FF"/>
          </w:rPr>
          <w:t>пунктом 29</w:t>
        </w:r>
      </w:hyperlink>
      <w:r>
        <w:rPr>
          <w:rFonts w:cs="Times New Roman"/>
        </w:rPr>
        <w:t xml:space="preserve"> настоящего Положения, взыскание субсидии осуществляется в судебном порядке.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31. В случае если получателем не достигнуты значения показателей результативности, указанные в </w:t>
      </w:r>
      <w:hyperlink w:anchor="P1317" w:history="1">
        <w:r>
          <w:rPr>
            <w:rFonts w:cs="Times New Roman"/>
            <w:color w:val="0000FF"/>
          </w:rPr>
          <w:t>пункте 23</w:t>
        </w:r>
      </w:hyperlink>
      <w:r>
        <w:rPr>
          <w:rFonts w:cs="Times New Roman"/>
        </w:rP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1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14" w:name="P1355"/>
      <w:bookmarkEnd w:id="14"/>
      <w:r>
        <w:rPr>
          <w:rFonts w:cs="Times New Roman"/>
          <w:b/>
        </w:rPr>
        <w:t>ПОРЯДОК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ПРОВЕДЕНИЯ КОНКУРСА ТЕХНИКО-ЭКОНОМИЧЕСКИХ ОБОСНОВАНИЙ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СУБЪЕКТОВ МАЛОГО И СРЕДНЕГО ПРЕДПРИНИМАТЕЛЬСТВА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НА ВОЗМЕЩЕНИЕ ЧАСТИ ЗАТРАТ ПО ПРИОБРЕТЕНИЮ ОБОРУДОВАНИЯ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В ЦЕЛЯХ СОЗДАНИЯ, И (ИЛИ) РАЗВИТИЯ, (ИЛИ) МОДЕРНИЗАЦИИ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ПРОИЗВОДСТВА ТОВАРОВ (РАБОТ, УСЛУГ)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 ред. </w:t>
            </w:r>
            <w:hyperlink r:id="rId106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на возмещение части затрат по приобретению оборудования в целях создания, и (или) развития, и (или) модернизации производства товаров (работ, услуг).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2. Организатором конкурса является Управление (далее - Организатор).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07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24.07.2007 N 209-ФЗ.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 Конкурс проводится не менее одного раза в текущем финансовом году.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5. Решение о проведении конкурса принимается Организатором.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 Информационное сообщение о проведении конкурса публикуется в газете "Ачинская газета" и размещается на официальном сайте органов местного самоуправления: www.adm-achinsk.ru.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8. Конкурс проводится в срок не позднее 30 дней после окончания срока приема пакета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15" w:name="P1373"/>
      <w:bookmarkEnd w:id="15"/>
      <w:r>
        <w:rPr>
          <w:rFonts w:cs="Times New Roman"/>
        </w:rPr>
        <w:t>9. Для участия в конкурсе заявитель представляет в Управление следующий пакет документов: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1) </w:t>
      </w:r>
      <w:hyperlink w:anchor="P1439" w:history="1">
        <w:r>
          <w:rPr>
            <w:rFonts w:cs="Times New Roman"/>
            <w:color w:val="0000FF"/>
          </w:rPr>
          <w:t>заявку</w:t>
        </w:r>
      </w:hyperlink>
      <w:r>
        <w:rPr>
          <w:rFonts w:cs="Times New Roman"/>
        </w:rPr>
        <w:t xml:space="preserve"> на участие в конкурсе по форме согласно приложению 1 к настоящему Порядку;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справку о краткой характеристике деятельности заявителя (основные направления деятельности), подписанную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4) технико-экономическое </w:t>
      </w:r>
      <w:hyperlink w:anchor="P1503" w:history="1">
        <w:r>
          <w:rPr>
            <w:rFonts w:cs="Times New Roman"/>
            <w:color w:val="0000FF"/>
          </w:rPr>
          <w:t>обоснование</w:t>
        </w:r>
      </w:hyperlink>
      <w:r>
        <w:rPr>
          <w:rFonts w:cs="Times New Roman"/>
        </w:rPr>
        <w:t xml:space="preserve"> приобретения оборудования на создание, и (или) развитие, и (или) модернизацию производства товаров (работ, услуг) (далее - ТЭО) по форме согласно приложению 2 к настоящему Порядку;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5) копии договоров на приобретение оборудования;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6) копии документов, подтверждающих получение товаров: товарных (или товарно-транспортных) накладных, актов приема-передачи приобретенного оборудования;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7) копии платежных документов, подтверждающих факт оплаты приобретенного оборудования.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8) копии технических паспортов самоходной машины, грузового автотранспорта, автобусов, спецтехники; копии технических паспортов оборудования или инструкций (руководств) по эксплуатации, или иной технической документации, предусмотренной действующим законодательством Российской Федерации;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9) копии свидетельства о государственной регистрации самоходной машины, грузового автотранспорта, автобусов, спецтехники и т.д.;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10) копии бухгалтерских документов, подтверждающих постановку на баланс оборудования;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11) копии бухгалтерского баланса, отчета о финансовых результатах за предшествующий календарный год и последний отчетный период - для субъектов малого предпринимательства, применяющих общую систему налогообложения, </w:t>
      </w:r>
      <w:hyperlink w:anchor="P1503" w:history="1">
        <w:r>
          <w:rPr>
            <w:rFonts w:cs="Times New Roman"/>
            <w:color w:val="0000FF"/>
          </w:rPr>
          <w:t>справку</w:t>
        </w:r>
      </w:hyperlink>
      <w:r>
        <w:rPr>
          <w:rFonts w:cs="Times New Roman"/>
        </w:rPr>
        <w:t xml:space="preserve"> об имущественном и финансовом состоянии согласно приложению 3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12) копии расчетов по страховым взносам за предшествующий календарный год и последний отчетный период.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целях подтверждения факта сдачи налоговой и (или) бухгалтерской отчетности необходимо представить: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представления документов лично - копии документов с отметкой налогового органа о принятии;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Организатор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сведения о наличии (отсутствии) задолженности по уплате налогов, сборов, пеней и штрафов по состоянию на день приема пакета документов;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10. Заявитель вправе представить по собственной инициативе: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обращения заявителя для участия в конкурсе;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справку о состоянии расчетов по налогам, сборам, пеням, штрафам, процентам, полученную в течение 15 дней до даты обращения заявителя для участия в конкурсе.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11. Непредставление документов, указанных в </w:t>
      </w:r>
      <w:hyperlink w:anchor="P1373" w:history="1">
        <w:r>
          <w:rPr>
            <w:rFonts w:cs="Times New Roman"/>
            <w:color w:val="0000FF"/>
          </w:rPr>
          <w:t>пункте 9</w:t>
        </w:r>
      </w:hyperlink>
      <w:r>
        <w:rPr>
          <w:rFonts w:cs="Times New Roman"/>
        </w:rPr>
        <w:t xml:space="preserve"> настоящего Порядка, а также несоответствие представленных документов установленным формам, указанным в </w:t>
      </w:r>
      <w:hyperlink w:anchor="P1439" w:history="1">
        <w:r>
          <w:rPr>
            <w:rFonts w:cs="Times New Roman"/>
            <w:color w:val="0000FF"/>
          </w:rPr>
          <w:t>приложениях 1</w:t>
        </w:r>
      </w:hyperlink>
      <w:r>
        <w:rPr>
          <w:rFonts w:cs="Times New Roman"/>
        </w:rPr>
        <w:t xml:space="preserve">, </w:t>
      </w:r>
      <w:hyperlink w:anchor="P1503" w:history="1">
        <w:r>
          <w:rPr>
            <w:rFonts w:cs="Times New Roman"/>
            <w:color w:val="0000FF"/>
          </w:rPr>
          <w:t>2</w:t>
        </w:r>
      </w:hyperlink>
      <w:r>
        <w:rPr>
          <w:rFonts w:cs="Times New Roman"/>
        </w:rPr>
        <w:t xml:space="preserve">, </w:t>
      </w:r>
      <w:hyperlink w:anchor="P1659" w:history="1">
        <w:r>
          <w:rPr>
            <w:rFonts w:cs="Times New Roman"/>
            <w:color w:val="0000FF"/>
          </w:rPr>
          <w:t>3</w:t>
        </w:r>
      </w:hyperlink>
      <w:r>
        <w:rPr>
          <w:rFonts w:cs="Times New Roman"/>
        </w:rPr>
        <w:t xml:space="preserve"> к настоящему Порядку, является основанием для отказа в приеме документов для участия в конкурсе.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12. Заявитель вправе отозвать пакет документов путем письменного обращения в Управление в любое время, но не позднее даты окончания приема заявок.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Документы, представленные для участия в конкурсе, заявителю не возвращаются.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14. Управление имеет право осуществить выездную проверку к заявителю с целью установления достоверности данных, указанных в представленных документах на приобретение оборудования. Результаты проверки оформляются актом, который подписывается специалистами Управления.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15. Экспертиза технико-экономических обоснований осуществляется Управлением.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16. Проведение экспертизы ТЭО подразумевает: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  <w:color w:val="392C69"/>
              </w:rPr>
              <w:t>КонсультантПлюс: примечание.</w:t>
            </w:r>
          </w:p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  <w:color w:val="392C69"/>
              </w:rPr>
              <w:t>В официальном тексте документа, видимо, допущена опечатка: имеется в виду приложение 4 к Порядку, а не приложение 3 к Порядку.</w:t>
            </w:r>
          </w:p>
        </w:tc>
      </w:tr>
    </w:tbl>
    <w:p w:rsidR="00AC5B02" w:rsidRDefault="00AC5B02">
      <w:pPr>
        <w:spacing w:before="360" w:after="1" w:line="280" w:lineRule="atLeast"/>
        <w:ind w:firstLine="540"/>
        <w:jc w:val="both"/>
      </w:pPr>
      <w:r>
        <w:rPr>
          <w:rFonts w:cs="Times New Roman"/>
        </w:rPr>
        <w:t xml:space="preserve">1) анализ ТЭО на соответствие заявителей </w:t>
      </w:r>
      <w:hyperlink w:anchor="P1706" w:history="1">
        <w:r>
          <w:rPr>
            <w:rFonts w:cs="Times New Roman"/>
            <w:color w:val="0000FF"/>
          </w:rPr>
          <w:t>критериям</w:t>
        </w:r>
      </w:hyperlink>
      <w:r>
        <w:rPr>
          <w:rFonts w:cs="Times New Roman"/>
        </w:rPr>
        <w:t xml:space="preserve"> отбора, представленным в приложении 3 к настоящему Порядку;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3) формирование итогового рейтинга оценок всех ТЭО;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составление аналитической записки с указанием итоговой рейтинговой оценки каждого ТЭО.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Аналитические записки по ТЭО представляются на рассмотрение в конкурсную комиссию.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17. Рассмотрение представленных аналитических записок и определение победителя осуществляется конкурсной комиссией согласно </w:t>
      </w:r>
      <w:hyperlink w:anchor="P1792" w:history="1">
        <w:r>
          <w:rPr>
            <w:rFonts w:cs="Times New Roman"/>
            <w:color w:val="0000FF"/>
          </w:rPr>
          <w:t>приложению 5</w:t>
        </w:r>
      </w:hyperlink>
      <w:r>
        <w:rPr>
          <w:rFonts w:cs="Times New Roman"/>
        </w:rPr>
        <w:t xml:space="preserve"> к настоящему Порядку. В состав конкурсной комиссии входит представитель Совета по предпринимательству города Ачинска.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18. Заседание конкурсной комиссии считается правомочным, если на нем присутствуют не менее 2/3 членов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19. Решение конкурсной комиссии принимается открытым голосованием простым большинством голосов членов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Секретарь конкурсной комиссии обеспечивает ведение протокола заседания.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20. На заседании конкурсной комиссии каждое ТЭО обсуждается отдельно.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21. Победителями признаются ТЭО, набравшие не менее 3 баллов.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22. Решение конкурсной комиссии об определении победителей и не прошедших конкурсный отбор ТЭО оформляется протоколом, подписанным всеми членами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23.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24. Организатор конкурса размещает информацию о победителях конкурса на официальном сайте органов местного самоуправления (www.adm-achinsk.ru) не позднее 3 дней с даты подписания протокола заседания конкурсной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25. Конкурс признается несостоявшимся, если для участия в конкурсе не поступил ни один пакет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26.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1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технико-экономических обоснований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bookmarkStart w:id="16" w:name="P1439"/>
      <w:bookmarkEnd w:id="16"/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на участие в конкурсе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Информация о заявителе: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Наименование 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Юридический адрес 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Фактический адрес 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Телефон, факс, e-mail 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ИНН/КПП 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ОГРН 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Банковские реквизиты 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Основной  вид  деятельности  по </w:t>
      </w:r>
      <w:hyperlink r:id="rId108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(в соответствии с выпиской из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ЕГРЮЛ/ЕГРИП) 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Наименование оборудования 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Среднесписочная численность работников за предыдущий календарный год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Среднемесячная  заработная  плата за последний квартал в расчете на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одну тарифную ставку, рублей 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Настоящим  подтверждаем,  что  соответствуем требованиям, установленным</w:t>
      </w:r>
    </w:p>
    <w:p w:rsidR="00AC5B02" w:rsidRDefault="00AC5B02">
      <w:pPr>
        <w:spacing w:after="1" w:line="200" w:lineRule="atLeast"/>
        <w:jc w:val="both"/>
      </w:pPr>
      <w:hyperlink r:id="rId109" w:history="1">
        <w:r>
          <w:rPr>
            <w:rFonts w:ascii="Courier New" w:hAnsi="Courier New" w:cs="Courier New"/>
            <w:color w:val="0000FF"/>
            <w:sz w:val="20"/>
          </w:rPr>
          <w:t>статьей  4</w:t>
        </w:r>
      </w:hyperlink>
      <w:r>
        <w:rPr>
          <w:rFonts w:ascii="Courier New" w:hAnsi="Courier New" w:cs="Courier New"/>
          <w:sz w:val="20"/>
        </w:rPr>
        <w:t xml:space="preserve">  Федерального закона от 24.07.2007 N 209-ФЗ "О развитии малого 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среднего   предпринимательства  в  Российской  Федерации",  и  не  являемся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субъектами малого  и среднего предпринимательства, указанными в </w:t>
      </w:r>
      <w:hyperlink r:id="rId110" w:history="1">
        <w:r>
          <w:rPr>
            <w:rFonts w:ascii="Courier New" w:hAnsi="Courier New" w:cs="Courier New"/>
            <w:color w:val="0000FF"/>
            <w:sz w:val="20"/>
          </w:rPr>
          <w:t>частях 3</w:t>
        </w:r>
      </w:hyperlink>
      <w:r>
        <w:rPr>
          <w:rFonts w:ascii="Courier New" w:hAnsi="Courier New" w:cs="Courier New"/>
          <w:sz w:val="20"/>
        </w:rPr>
        <w:t xml:space="preserve">, </w:t>
      </w:r>
      <w:hyperlink r:id="rId111" w:history="1">
        <w:r>
          <w:rPr>
            <w:rFonts w:ascii="Courier New" w:hAnsi="Courier New" w:cs="Courier New"/>
            <w:color w:val="0000FF"/>
            <w:sz w:val="20"/>
          </w:rPr>
          <w:t>4</w:t>
        </w:r>
      </w:hyperlink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статьи  14  Федерального закона от 24.07.2007 N 209-ФЗ "О развитии малого 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среднего  предпринимательства  в  Российской  Федерации",  не  находимся  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процессе    ликвидации,   реорганизации,   банкротства,   деятельность   не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приостановлена в установленном действующим законодательством порядке.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  условиями   участия  в  конкурсе  по  отбору  технико-экономических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обоснований  субъектов  малого и среднего предпринимательства на возмещение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части  затрат  по  приобретению  оборудования  в  целях  создания,  и (или)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развития,   и   (или)  модернизации  производства  товаров  (работ,  услуг)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ознакомлены и согласны.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Полноту и достоверность представленной информации подтверждаем.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              _________________ И.О. Фамилия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(подпись)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              _________________ И.О. Фамилия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(подпись)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2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технико-экономических обоснований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17" w:name="P1503"/>
      <w:bookmarkEnd w:id="17"/>
      <w:r>
        <w:rPr>
          <w:rFonts w:cs="Times New Roman"/>
        </w:rPr>
        <w:t>Технико-экономическое обоснование приобретения оборудования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по договорам купли-продажи на создание, и (или) развитие,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и (или) модернизацию 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Информация о деятельности заявителя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Юридический адрес регистрации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Фактический адрес нахождения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Контактные данные (телефон/факс, e-mail)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Применяемая система налогообложения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Ф.И.О. руководителя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Фактически осуществляемые виды деятельности по </w:t>
            </w:r>
            <w:hyperlink r:id="rId112" w:history="1">
              <w:r>
                <w:rPr>
                  <w:rFonts w:cs="Times New Roman"/>
                  <w:color w:val="0000FF"/>
                </w:rPr>
                <w:t>ОКВЭД</w:t>
              </w:r>
            </w:hyperlink>
            <w:r>
              <w:rPr>
                <w:rFonts w:cs="Times New Roman"/>
              </w:rPr>
              <w:t xml:space="preserve"> (в соответствии с выпиской из ЕГРЮЛ/ЕГРИП)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Технико-экономическое обоснование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оборудования 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 Вид   деятельности,   для   которого   приобретается  оборудование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(указывается наименование и код </w:t>
      </w:r>
      <w:hyperlink r:id="rId113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из ЕГРЮЛ, ЕГРИП) 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Дата выпуска оборудования _________________________________________.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871"/>
        <w:gridCol w:w="2154"/>
        <w:gridCol w:w="1531"/>
      </w:tblGrid>
      <w:tr w:rsidR="00AC5B02">
        <w:tc>
          <w:tcPr>
            <w:tcW w:w="3175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 момент подачи заявки</w:t>
            </w:r>
          </w:p>
        </w:tc>
        <w:tc>
          <w:tcPr>
            <w:tcW w:w="3685" w:type="dxa"/>
            <w:gridSpan w:val="2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Период реализации проекта</w:t>
            </w:r>
          </w:p>
        </w:tc>
      </w:tr>
      <w:tr w:rsidR="00AC5B02">
        <w:tc>
          <w:tcPr>
            <w:tcW w:w="3175" w:type="dxa"/>
            <w:vMerge/>
          </w:tcPr>
          <w:p w:rsidR="00AC5B02" w:rsidRDefault="00AC5B02"/>
        </w:tc>
        <w:tc>
          <w:tcPr>
            <w:tcW w:w="1871" w:type="dxa"/>
            <w:vMerge/>
          </w:tcPr>
          <w:p w:rsidR="00AC5B02" w:rsidRDefault="00AC5B02"/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 конец текущего года (в случае получения субсидии)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на конец года, следующего за текущим (в случае </w:t>
            </w:r>
            <w:r>
              <w:rPr>
                <w:rFonts w:cs="Times New Roman"/>
              </w:rPr>
              <w:lastRenderedPageBreak/>
              <w:t>получения субсидии)</w:t>
            </w: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4. Численность наемных работников (исключая самозанятость), в том числе: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а) количество сохраненных рабочих мест, человек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б) количество вновь созданных рабочих мест, человек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5. Объем привлеченных инвестиций, тыс. рублей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Финансово-экономические показатели деятельности заявителя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871"/>
        <w:gridCol w:w="2154"/>
        <w:gridCol w:w="1531"/>
      </w:tblGrid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Единицы измерения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Год, предшествующий текущему (факт)</w:t>
            </w: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Текущий год (план)</w:t>
            </w: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Доход, полученный от осуществления предпринимательской </w:t>
            </w:r>
            <w:r>
              <w:rPr>
                <w:rFonts w:cs="Times New Roman"/>
              </w:rPr>
              <w:lastRenderedPageBreak/>
              <w:t>деятельности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Выручка от реализации товаров (работ, услуг)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НДС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Затраты на производство и сбыт товаров (работ, услуг)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Прибыль (убыток) от продаж товаров (работ, услуг)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имущество организаций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прибыль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земельный налог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единый налог на вмененный доход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Чистая прибыль (убыток)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Фонд оплаты труда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Среднесписочная численность персонала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175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на одну тарифную ставку</w:t>
            </w:r>
          </w:p>
        </w:tc>
        <w:tc>
          <w:tcPr>
            <w:tcW w:w="1871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215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531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Полноту и достоверность представленной информации подтверждаем.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                      _______________ И.О. Фамилия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                    (подпись)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                _______________ И.О. Фамилия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(подпись)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3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технико-экономических обоснований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18" w:name="P1659"/>
      <w:bookmarkEnd w:id="18"/>
      <w:r>
        <w:rPr>
          <w:rFonts w:cs="Times New Roman"/>
        </w:rPr>
        <w:t>Справка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об имущественном и финансовом состоянии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______________________________________________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(полное наименование заявителя)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1. Сведения об имуществе: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рублей</w:t>
      </w:r>
    </w:p>
    <w:p w:rsidR="00AC5B02" w:rsidRDefault="00AC5B0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Остаточная стоимость на отчетную дату</w:t>
            </w: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3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4535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Сведения о финансовом состоянии: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Доход,  полученный от осуществления предпринимательской деятельности за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предшествующий календарный год, рублей: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____________________/_______________________/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(должность)               (подпись)              (Ф.И.О.)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М.П.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 20__ г.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4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технико-экономических обоснований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19" w:name="P1706"/>
      <w:bookmarkEnd w:id="19"/>
      <w:r>
        <w:rPr>
          <w:rFonts w:cs="Times New Roman"/>
          <w:b/>
        </w:rPr>
        <w:t>КРИТЕРИИ ОТБОРА ТЕХНИКО-ЭКОНОМИЧЕСКИХ ОБОСНОВАНИЙ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 ред. </w:t>
            </w:r>
            <w:hyperlink r:id="rId114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03"/>
        <w:gridCol w:w="1814"/>
      </w:tblGrid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критерия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Количество баллов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за последний отчетный период: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за последний отчетный период в расчете на одну тарифную ставку менее 2 МРОТ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за последний отчетный период в расчете на одну тарифную ставку в размере 2 и более МРОТ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за последний отчетный период в расчете на одну тарифную ставку в размере 3 и более МРОТ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Среднесписочная численность работающих в отчетном году: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 до 5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6 до 15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16 до 30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31 до 100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свыше 101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Прирост количества рабочих мест после приобретения оборудования: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прирост отсутствует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1 рабочего места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2 рабочих мест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3 рабочих мест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4 рабочих мест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5 и более дополнительных рабочих мест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прирост отсутствует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 5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6 до 10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11 до 15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16 до 20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свыше 21 процента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Увеличение выручки от реализации товаров (работ, услуг) без учета НДС: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прирост отсутствует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 5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6 до 10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11 до 15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16 до 20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свыше 21 процента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5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технико-экономических обоснований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20" w:name="P1792"/>
      <w:bookmarkEnd w:id="20"/>
      <w:r>
        <w:rPr>
          <w:rFonts w:cs="Times New Roman"/>
          <w:b/>
        </w:rPr>
        <w:t>СОСТАВ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КОНКУРСНОЙ КОМИССИИ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AC5B0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Долгирев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Ярослав Олегович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заместитель Главы города Ачинска, председатель комиссии;</w:t>
            </w:r>
          </w:p>
        </w:tc>
      </w:tr>
      <w:tr w:rsidR="00AC5B0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Горохова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Марина Владимировна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руководитель управления экономического развития и планирования администрации города, заместитель председателя комиссии;</w:t>
            </w:r>
          </w:p>
        </w:tc>
      </w:tr>
      <w:tr w:rsidR="00AC5B0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Фенцель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Алена Игоревна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экономист отдела развития предпринимательства управления экономического развития и планирования администрации города, секретарь комиссии.</w:t>
            </w:r>
          </w:p>
        </w:tc>
      </w:tr>
      <w:tr w:rsidR="00AC5B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Члены комиссии:</w:t>
            </w:r>
          </w:p>
        </w:tc>
      </w:tr>
      <w:tr w:rsidR="00AC5B0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Скобелева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Софья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руководитель финансового управления администрации города;</w:t>
            </w:r>
          </w:p>
        </w:tc>
      </w:tr>
      <w:tr w:rsidR="00AC5B0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Лозовик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Татьяна Владимировна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главный специалист отдела экспертно-правовой работы правового управления администрации города;</w:t>
            </w:r>
          </w:p>
        </w:tc>
      </w:tr>
      <w:tr w:rsidR="00AC5B0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Квасов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Виктор Алексеевич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член Совета по предпринимательству города Ачинска (по согласованию).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2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Председателю комиссии по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рассмотрению заявлений 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предоставлении муниципальной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(финансовой) поддержки субъектам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малого и среднего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предпринимательства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bookmarkStart w:id="21" w:name="P1838"/>
      <w:bookmarkEnd w:id="21"/>
      <w:r>
        <w:rPr>
          <w:rFonts w:ascii="Courier New" w:hAnsi="Courier New" w:cs="Courier New"/>
          <w:sz w:val="20"/>
        </w:rPr>
        <w:t xml:space="preserve">           Заявление о предоставлении муниципальной (финансовой)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поддержки субъектам малого и среднего предпринимательства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предоставить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(полное наименование заявителя)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субсидию  на  возмещение  части затрат по приобретению оборудования в целях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создания,  и  (или)  развития,  и  (или)  модернизации производства товаров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(работ, услуг).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Информация о заявителе: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Юридический адрес: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Телефон, факс, e-mail: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ИНН/КПП: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Банковские реквизиты: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Размер испрашиваемой субсидии, рублей 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 Средняя   численность   работников   заявителя  за  предшествующий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календарный  год  с  учетом  всех  его  работников, в том числе работников,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работающих  по  гражданско-правовым  договорам  или  по  совместительству с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учетом реально отработанного времени, работников представительств, филиалов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других обособленных подразделений составляет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(цифры прописью)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Среднемесячная  заработная  плата за последний квартал в расчете на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одну тарифную ставку, рублей 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Является участником соглашений о разделе продукции: 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Является профессиональным участником рынка ценных бумаг: 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Осуществляет производство и реализацию подакцизных товаров: 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Осуществляет добычу и реализацию полезных ископаемых, за исключением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общераспространенных полезных ископаемых 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 Применяемая  заявителем  система  налогообложения  (отметить  любым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знаком):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│ │ общеустановленная;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упрощенная (УСН);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в  виде  единого  налога  на  вмененный  доход  для отдельных видов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 деятельности (ЕНВД);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для сельскохозяйственных товаропроизводителей;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в  виде налога,  взимаемого в связи с применением патентной системы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 налогообложения.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 В  отношении  заявителя  уже  была  оказана  аналогичная поддержка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Размер  субсидии прошу установить в соответствии с Положением о порядке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условиях   предоставления   субсидии   субъектам   малого   и  среднего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предпринимательства на возмещение части затрат по приобретению оборудования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целях  создания,  и  (или)  развития,  и (или) модернизации производства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товаров (работ, услуг).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Данная заявка означает согласие: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проверку любых данных, представленных в настоящем пакете документов;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  сбор,    систематизацию,    накопление,   хранение,   обновление,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использование   своих   персональных   данных   для   формирования  реестра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предпринимателей   и   осуществления  администрацией  города  Ачинска  иной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в сфере развития предпринимательства.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  несет   ответственность  за  достоверность  предоставляемых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сведений   в   соответствии   с  действующим  законодательством  Российской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____________________/____________________/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(должность)                 (подпись)            (Ф.И.О.)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 20__ г.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3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22" w:name="P1931"/>
      <w:bookmarkEnd w:id="22"/>
      <w:r>
        <w:rPr>
          <w:rFonts w:cs="Times New Roman"/>
        </w:rPr>
        <w:t>Реестр получателей субсидии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_________________________________________________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(наименование формы муниципальной поддержки)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794"/>
        <w:gridCol w:w="1361"/>
        <w:gridCol w:w="2494"/>
        <w:gridCol w:w="1361"/>
      </w:tblGrid>
      <w:tr w:rsidR="00AC5B02">
        <w:tc>
          <w:tcPr>
            <w:tcW w:w="510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субъекта малого и среднего предпринимательства</w:t>
            </w:r>
          </w:p>
        </w:tc>
        <w:tc>
          <w:tcPr>
            <w:tcW w:w="7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ИНН</w:t>
            </w: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Номер и дата протокола</w:t>
            </w:r>
          </w:p>
        </w:tc>
        <w:tc>
          <w:tcPr>
            <w:tcW w:w="249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Размер субсидии, рублей</w:t>
            </w:r>
          </w:p>
        </w:tc>
      </w:tr>
      <w:tr w:rsidR="00AC5B02">
        <w:tc>
          <w:tcPr>
            <w:tcW w:w="51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7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1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7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1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7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1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7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1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7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49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61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4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в целях создания,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23" w:name="P1987"/>
      <w:bookmarkEnd w:id="23"/>
      <w:r>
        <w:rPr>
          <w:rFonts w:cs="Times New Roman"/>
        </w:rPr>
        <w:t>ОТЧЕТ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о деятельности получателя субсидии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по состоянию на "__" ___________ 20__ года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I. Общая информация о субъекте малого и среднего предпринимательства - получателе поддержки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C5B0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полное наименование субъекта малого и среднего предпринимательства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____________________________________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дата оказания поддержки</w:t>
            </w:r>
          </w:p>
        </w:tc>
      </w:tr>
      <w:tr w:rsidR="00AC5B0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____________________________________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ИНН получателя поддержки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отчетный год</w:t>
            </w:r>
          </w:p>
        </w:tc>
      </w:tr>
      <w:tr w:rsidR="00AC5B0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система налогообложения получателя поддержки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сумма оказанной поддержки, тыс. руб.</w:t>
            </w:r>
          </w:p>
        </w:tc>
      </w:tr>
      <w:tr w:rsidR="00AC5B0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субъект Российской Федерации, в котором оказана поддержка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____________________________________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основной вид деятельности по </w:t>
            </w:r>
            <w:hyperlink r:id="rId115" w:history="1">
              <w:r>
                <w:rPr>
                  <w:rFonts w:cs="Times New Roman"/>
                  <w:color w:val="0000FF"/>
                </w:rPr>
                <w:t>ОКВЭД</w:t>
              </w:r>
            </w:hyperlink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19"/>
        <w:gridCol w:w="1204"/>
        <w:gridCol w:w="1924"/>
        <w:gridCol w:w="1324"/>
        <w:gridCol w:w="1324"/>
        <w:gridCol w:w="1324"/>
      </w:tblGrid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(год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(второй год после оказания поддержки)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Сумма уплаченных налоговых платежей в разрезе видов налогов, в том числе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3.1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имущество организаций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3.2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3.3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прибыль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</w:t>
            </w: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 xml:space="preserve">налог на доходы </w:t>
            </w:r>
            <w:r>
              <w:rPr>
                <w:rFonts w:cs="Times New Roman"/>
              </w:rPr>
              <w:lastRenderedPageBreak/>
              <w:t>физических лиц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3.5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3.6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земельный налог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3.7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единый налог на вмененный доход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3.8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Сумма уплаченных страховых взносов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Количество сохраненных рабочих мест с даты получения </w:t>
            </w:r>
            <w:r>
              <w:rPr>
                <w:rFonts w:cs="Times New Roman"/>
              </w:rPr>
              <w:lastRenderedPageBreak/>
              <w:t>субсидии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ед.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Объем привлеченных средств (кредиты коммерческих банков)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Получателя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(уполномоченное лицо)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________________ 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(должность)         (подпись)            (расшифровка подписи)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____________________ _______________________ 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(должность)               (ФИО)              (телефон)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20__ г.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2"/>
      </w:pPr>
      <w:r>
        <w:rPr>
          <w:rFonts w:cs="Times New Roman"/>
        </w:rPr>
        <w:t>Приложение N 5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подпрограмме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ПОЛОЖЕНИЕ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lastRenderedPageBreak/>
        <w:t>О ПОРЯДКЕ И УСЛОВИЯХ ПРЕДОСТАВЛЕНИЯ СУБСИДИЙ СУБЪЕКТАМ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МАЛОГО И СРЕДНЕГО ПРЕДПРИНИМАТЕЛЬСТВА НА ВОЗМЕЩЕНИЕ ЧАСТИ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ЗАТРАТ НА СТРОИТЕЛЬСТВО (РЕКОНСТРУКЦИЮ) ДЛЯ СОБСТВЕННЫХ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НУЖД ПРОИЗВОДСТВЕННЫХ ЗДАНИЙ, СТРОЕНИЙ, СООРУЖЕНИЙ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(ИЛИ) ПРИОБРЕТЕНИЕ ОБОРУДОВАНИЯ ЗА СЧЕТ ПРИВЛЕЧЕННЫХ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ЦЕЛЕВЫХ ЗАЕМНЫХ СРЕДСТВ, ПРЕДОСТАВЛЯЕМЫХ НА УСЛОВИЯХ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ПЛАТНОСТИ И ВОЗВРАТНОСТИ КРЕДИТНЫМИ ОРГАНИЗАЦИЯМИ,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РЕГИОНАЛЬНОЙ МИКРОФИНАНСОВОЙ ОРГАНИЗАЦИЕЙ, ФЕДЕРАЛЬНЫМИ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РЕГИОНАЛЬНЫМИ ИНСТИТУТАМИ РАЗВИТИЯ И ПОДДЕРЖКИ СУБЪЕКТОВ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МАЛОГО И СРЕДНЕГО ПРЕДПРИНИМАТЕЛЬСТВА, В ЦЕЛЯХ СОЗДАНИЯ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(ИЛИ) РАЗВИТИЯ, И (ИЛИ) МОДЕРНИЗАЦИИ ПРОИЗВОДСТВА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ТОВАРОВ (РАБОТ, УСЛУГ)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(введено </w:t>
            </w:r>
            <w:hyperlink r:id="rId116" w:history="1">
              <w:r>
                <w:rPr>
                  <w:rFonts w:cs="Times New Roman"/>
                  <w:color w:val="0000FF"/>
                </w:rPr>
                <w:t>Постановлением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Настоящее Положение устанавливает критерии отбора получателей субсидий - субъектов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субсидии),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Оказание данной поддержки осуществляется в целях создания благоприятных условий для субъектов малого и среднего предпринимательства.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I. ОБЩИЕ ПОЛОЖЕНИЯ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1. В настоящем Положении используются следующие понятия: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17" w:history="1">
        <w:r>
          <w:rPr>
            <w:rFonts w:cs="Times New Roman"/>
            <w:color w:val="0000FF"/>
          </w:rPr>
          <w:t>частью 1.1 статьи 4</w:t>
        </w:r>
      </w:hyperlink>
      <w:r>
        <w:rPr>
          <w:rFonts w:cs="Times New Roman"/>
        </w:rP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предоставление субсидий.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Главным распорядителем является администрация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5) конкурс - организуемый Управлением отбор технико-экономических обоснований субъектов малого и среднего предпринимательства для предоставления субсидии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согласно </w:t>
      </w:r>
      <w:hyperlink w:anchor="P2293" w:history="1">
        <w:r>
          <w:rPr>
            <w:rFonts w:cs="Times New Roman"/>
            <w:color w:val="0000FF"/>
          </w:rPr>
          <w:t>приложению 1</w:t>
        </w:r>
      </w:hyperlink>
      <w:r>
        <w:rPr>
          <w:rFonts w:cs="Times New Roman"/>
        </w:rPr>
        <w:t xml:space="preserve"> к настоящему Положению;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6) пакет документов - заявление о предоставлении муниципальной (финансовой) поддержки субъектам малого и среднего предпринимательства по форме, установленной </w:t>
      </w:r>
      <w:hyperlink w:anchor="P2293" w:history="1">
        <w:r>
          <w:rPr>
            <w:rFonts w:cs="Times New Roman"/>
            <w:color w:val="0000FF"/>
          </w:rPr>
          <w:t>приложением 1</w:t>
        </w:r>
      </w:hyperlink>
      <w:r>
        <w:rPr>
          <w:rFonts w:cs="Times New Roman"/>
        </w:rPr>
        <w:t xml:space="preserve"> к настоящему Положению, с приложением документов, указанных в </w:t>
      </w:r>
      <w:hyperlink w:anchor="P2205" w:history="1">
        <w:r>
          <w:rPr>
            <w:rFonts w:cs="Times New Roman"/>
            <w:color w:val="0000FF"/>
          </w:rPr>
          <w:t>пункте 7</w:t>
        </w:r>
      </w:hyperlink>
      <w:r>
        <w:rPr>
          <w:rFonts w:cs="Times New Roman"/>
        </w:rPr>
        <w:t xml:space="preserve"> настоящего Положения;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условия оказания которой совпадают, включая форму, вид поддержки и цели ее оказания;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8) комиссия по рассмотрению заявлений о предоставлении муниципальной (финансовой) поддержки субъектам малого и среднего предпринимательства (далее - комиссия) - коллегиальный совещательный орган, создаваемый при администрации города Ачинска для принятия решений о предоставлении субсидий, отказе в предоставлении субсидий субъектам малого и среднего предпринимательства, претендующим на получение муниципальной (финансовой) поддержки, и возврате субсидий в случае неисполнения требований. В комиссию входит представитель Совета по предпринимательству.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9) оборудование - новые, не бывшие в эксплуатации (на момент приобретения), приобретенные не ранее 1 января года, предшествующего году подачи заявления на предоставление субсидии,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</w:t>
      </w:r>
      <w:hyperlink r:id="rId118" w:history="1">
        <w:r>
          <w:rPr>
            <w:rFonts w:cs="Times New Roman"/>
            <w:color w:val="0000FF"/>
          </w:rPr>
          <w:t>Классификатора</w:t>
        </w:r>
      </w:hyperlink>
      <w:r>
        <w:rPr>
          <w:rFonts w:cs="Times New Roman"/>
        </w:rPr>
        <w:t xml:space="preserve"> основных средств, включаемых в амортизационные группы, утвержденного Постановлением Правительства Российской </w:t>
      </w:r>
      <w:r>
        <w:rPr>
          <w:rFonts w:cs="Times New Roman"/>
        </w:rPr>
        <w:lastRenderedPageBreak/>
        <w:t>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зарегистрированные и осуществляющие свою хозяйственную деятельность на территории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24" w:name="P2181"/>
      <w:bookmarkEnd w:id="24"/>
      <w:r>
        <w:rPr>
          <w:rFonts w:cs="Times New Roman"/>
        </w:rPr>
        <w:t>2) соответствующие на первое число месяца, предшествующего месяцу, в котором планируется заключение договора о предоставлении субсидии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Договор) (в случае принятия решения о соответствии заявки условиям предоставления субсидии) следующим требованиям: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иная просроченная задолженность перед бюджетом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>
        <w:rPr>
          <w:rFonts w:cs="Times New Roman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11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 (далее - МРОТ).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4) имеющие технико-экономические обоснования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услуг), прошедшие конкурс, порядок проведения которого установлен в </w:t>
      </w:r>
      <w:hyperlink w:anchor="P2293" w:history="1">
        <w:r>
          <w:rPr>
            <w:rFonts w:cs="Times New Roman"/>
            <w:color w:val="0000FF"/>
          </w:rPr>
          <w:t>приложении 1</w:t>
        </w:r>
      </w:hyperlink>
      <w:r>
        <w:rPr>
          <w:rFonts w:cs="Times New Roman"/>
        </w:rPr>
        <w:t xml:space="preserve"> к настоящему Положению;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следующим за годом получения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3. Финансовая поддержка не оказывается субъектам малого и среднего предпринимательства: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не включенным в Единый реестр субъектов малого и среднего предпринимательства;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имеющим задолженность по уплате налогов, сборов, страховых взносов, пеней, штрафов, процентов, что подтверждается </w:t>
      </w:r>
      <w:hyperlink r:id="rId120" w:history="1">
        <w:r>
          <w:rPr>
            <w:rFonts w:cs="Times New Roman"/>
            <w:color w:val="0000FF"/>
          </w:rPr>
          <w:t>справкой</w:t>
        </w:r>
      </w:hyperlink>
      <w:r>
        <w:rPr>
          <w:rFonts w:cs="Times New Roman"/>
        </w:rPr>
        <w:t xml:space="preserve"> об исполнении обязанности по уплате налогов, сборов, страховых взносов, пеней, штрафов, процентов по форме, утвержденной Приказом ФНС России от 20.01.2017 N ММВ-7-8/20@.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II. УСЛОВИЯ И ПОРЯДОК ПРЕДОСТАВЛЕНИЯ СУБСИДИИ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4.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hyperlink r:id="rId121" w:history="1">
        <w:r>
          <w:rPr>
            <w:rFonts w:cs="Times New Roman"/>
            <w:color w:val="0000FF"/>
          </w:rPr>
          <w:t>ОК 029-2014</w:t>
        </w:r>
      </w:hyperlink>
      <w:r>
        <w:rPr>
          <w:rFonts w:cs="Times New Roman"/>
        </w:rPr>
        <w:t>, утвержденного Приказом Росстандарта от 31.01.2014 N 14-ст.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5. 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Размер субсидии составляет 30 процентов от произведенных затрат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 не более: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1,5 млн рублей на одного получателя поддержки с численностью работающих от 1 до 15 человек (включительно);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15,0 млн рублей на одного получателя поддержки с численностью работающих 16 и более человек.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 При принятии решения о предоставлении субсидии, в первую очередь субсидия предоставляется заявителю, технико-экономическое обоснование которого получило наибольшую итоговую рейтинговую оценку по результатам конкурса, далее по мере убывания, но в пределах средств, предусмотренных на 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 В случае равенства итоговых рейтинговых оценок преимущество отдается заявителю, заявка которого зарегистрирована ранее.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Субсидия предоставляется на основании распоряжения и договора о предоставлении субсидии, заключенного с получателем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25" w:name="P2205"/>
      <w:bookmarkEnd w:id="25"/>
      <w:r>
        <w:rPr>
          <w:rFonts w:cs="Times New Roman"/>
        </w:rPr>
        <w:t xml:space="preserve">7. Субъект малого и среднего предпринимательства для получения субсидии представляет в Управление </w:t>
      </w:r>
      <w:hyperlink w:anchor="P2791" w:history="1">
        <w:r>
          <w:rPr>
            <w:rFonts w:cs="Times New Roman"/>
            <w:color w:val="0000FF"/>
          </w:rPr>
          <w:t>заявление</w:t>
        </w:r>
      </w:hyperlink>
      <w:r>
        <w:rPr>
          <w:rFonts w:cs="Times New Roman"/>
        </w:rP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2 к настоящему Положению (далее - заявление) с приложением следующих документов: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копии документа, удостоверяющего личность заявителя, являющегося индивидуальным предпринимателем, либо личность представителя заявителя, с отметкой о регистрации по месту жительства;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справки о численности работников, среднемесячной заработной плате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справки о принятии на себя заявителем обязательств об увеличении среднемесячной заработной платы по сравнению с годом, предшествующим получению субсидии, подписанной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Федеральным </w:t>
      </w:r>
      <w:hyperlink r:id="rId12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06.04.2011 N 63-ФЗ "Об электронной подписи", </w:t>
      </w:r>
      <w:hyperlink r:id="rId123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124" w:history="1">
        <w:r>
          <w:rPr>
            <w:rFonts w:cs="Times New Roman"/>
            <w:color w:val="0000FF"/>
          </w:rPr>
          <w:t>статей 21.1</w:t>
        </w:r>
      </w:hyperlink>
      <w:r>
        <w:rPr>
          <w:rFonts w:cs="Times New Roman"/>
        </w:rPr>
        <w:t xml:space="preserve"> и </w:t>
      </w:r>
      <w:hyperlink r:id="rId125" w:history="1">
        <w:r>
          <w:rPr>
            <w:rFonts w:cs="Times New Roman"/>
            <w:color w:val="0000FF"/>
          </w:rPr>
          <w:t>21.2</w:t>
        </w:r>
      </w:hyperlink>
      <w:r>
        <w:rPr>
          <w:rFonts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При направлении заявления по почте документы представляются в виде нотариально удостоверенных копий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8.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сведения о наличии (отсутствии) задолженности по уплате налогов, сборов, пеней, штрафов, процентов по состоянию на день регистрации пакета документов в Управлении.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9. Заявитель вправе представить по собственной инициативе: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регистрации пакета документов в Управлении;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r:id="rId126" w:history="1">
        <w:r>
          <w:rPr>
            <w:rFonts w:cs="Times New Roman"/>
            <w:color w:val="0000FF"/>
          </w:rPr>
          <w:t>справку</w:t>
        </w:r>
      </w:hyperlink>
      <w:r>
        <w:rPr>
          <w:rFonts w:cs="Times New Roman"/>
        </w:rPr>
        <w:t xml:space="preserve"> об исполнении обязанности по уплате налогов, сборов, страховых взносов, пеней, штрафов, процентов по форме, утвержденной Приказом ФНС России от 20.01.2017 N ММВ-7-8/20@, полученную в течение 15 дней до даты регистрации пакета документов в Управлении.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11.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12.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о принятии решения о соответствии пакета документов условиям предоставления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о необходимости подписания Договора в течение 5 рабочих дней с даты отправки письменного уведомления заявителю.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13. Основаниями для отказа в предоставлении субсидии являются: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2) несоответствие представленных заявителем документов требованиям, определенным в </w:t>
      </w:r>
      <w:hyperlink w:anchor="P2205" w:history="1">
        <w:r>
          <w:rPr>
            <w:rFonts w:cs="Times New Roman"/>
            <w:color w:val="0000FF"/>
          </w:rPr>
          <w:t>пункте 7</w:t>
        </w:r>
      </w:hyperlink>
      <w:r>
        <w:rPr>
          <w:rFonts w:cs="Times New Roman"/>
        </w:rPr>
        <w:t xml:space="preserve"> настоящего Положения, или непредставление (представление не в полном объеме) документов, указанных в </w:t>
      </w:r>
      <w:hyperlink w:anchor="P2205" w:history="1">
        <w:r>
          <w:rPr>
            <w:rFonts w:cs="Times New Roman"/>
            <w:color w:val="0000FF"/>
          </w:rPr>
          <w:t>пункте 7</w:t>
        </w:r>
      </w:hyperlink>
      <w:r>
        <w:rPr>
          <w:rFonts w:cs="Times New Roman"/>
        </w:rPr>
        <w:t xml:space="preserve"> настоящего Положения, которые заявитель должен представить самостоятельно;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невыполнение условий оказания поддержки, указанных в настоящем Положении;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5)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14. Обязательным условием заключения Договора является выполнение заявителем требований, установленных </w:t>
      </w:r>
      <w:hyperlink w:anchor="P2181" w:history="1">
        <w:r>
          <w:rPr>
            <w:rFonts w:cs="Times New Roman"/>
            <w:color w:val="0000FF"/>
          </w:rPr>
          <w:t>подпунктом 2 пункта 2</w:t>
        </w:r>
      </w:hyperlink>
      <w:r>
        <w:rPr>
          <w:rFonts w:cs="Times New Roman"/>
        </w:rPr>
        <w:t xml:space="preserve"> настоящего Положения. Для проверки соответствия заявителя указанным требованиям Управление запрашивает в территориальном органе Федеральной налоговой службы сведения о наличии (отсутствии) задолженности по 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15.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2 лет с момента получения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16.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26" w:name="P2238"/>
      <w:bookmarkEnd w:id="26"/>
      <w:r>
        <w:rPr>
          <w:rFonts w:cs="Times New Roman"/>
        </w:rPr>
        <w:t>17.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Датой принятия решения о перечислении субсидии является дата заключения Договора.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18.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2907" w:history="1">
        <w:r>
          <w:rPr>
            <w:rFonts w:cs="Times New Roman"/>
            <w:color w:val="0000FF"/>
          </w:rPr>
          <w:t>реестр</w:t>
        </w:r>
      </w:hyperlink>
      <w:r>
        <w:rPr>
          <w:rFonts w:cs="Times New Roman"/>
        </w:rPr>
        <w:t xml:space="preserve"> получателей субсидий по форме согласно приложению 3 к настоящему Положению и копию распоряжения о предоставлении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19.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</w:t>
      </w:r>
      <w:r>
        <w:rPr>
          <w:rFonts w:cs="Times New Roman"/>
        </w:rPr>
        <w:lastRenderedPageBreak/>
        <w:t>сформированной заявки осуществляется в соответствии 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20.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2238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21.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22.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127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24.07.2007 N 209-ФЗ.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27" w:name="P2245"/>
      <w:bookmarkEnd w:id="27"/>
      <w:r>
        <w:rPr>
          <w:rFonts w:cs="Times New Roman"/>
        </w:rPr>
        <w:t>23. Получатель субсидии обязуется обеспечить достижение значений показателей результативности использования субсидии: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создание новых рабочих мест в течение 12 месяцев от даты предоставления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увеличение уровня средней заработной платы в году, следующем за годом получения субсидии.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III. ТРЕБОВАНИЯ К ОТЧЕТНОСТИ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24.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отчет о достижении значений показателей результативности за соответствующий отчетный период (год) по форме, установленной Договором;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w:anchor="P2973" w:history="1">
        <w:r>
          <w:rPr>
            <w:rFonts w:cs="Times New Roman"/>
            <w:color w:val="0000FF"/>
          </w:rPr>
          <w:t>отчет</w:t>
        </w:r>
      </w:hyperlink>
      <w:r>
        <w:rPr>
          <w:rFonts w:cs="Times New Roman"/>
        </w:rPr>
        <w:t xml:space="preserve"> о деятельности получателя субсидии за соответствующий отчетный период (год) по форме согласно приложению 4 к настоящему Положению;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IV. КОНТРОЛЬ ЗА СОБЛЮДЕНИЕМ УСЛОВИЙ, ЦЕЛЕЙ И ПОРЯДКА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ПРЕДОСТАВЛЕНИЯ СУБСИДИЙ И ОТВЕТСТВЕННОСТЬ ЗА ИХ НАРУШЕНИЕ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25. Контроль за соблюдением условий, целей и порядка предоставления субсидий осуществляет главный распорядитель.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26.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27. При предоставлении субсидии обязательным условием ее предоставления, включаемым в договор о предоставлении субсидии и в договоры,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договору о предоставлении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28. В случае установления главным распорядителем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разделом II,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28" w:name="P2264"/>
      <w:bookmarkEnd w:id="28"/>
      <w:r>
        <w:rPr>
          <w:rFonts w:cs="Times New Roman"/>
        </w:rPr>
        <w:t>29.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30. В случае неисполнения получателем субсидии обязанности, предусмотренной </w:t>
      </w:r>
      <w:hyperlink w:anchor="P2264" w:history="1">
        <w:r>
          <w:rPr>
            <w:rFonts w:cs="Times New Roman"/>
            <w:color w:val="0000FF"/>
          </w:rPr>
          <w:t>пунктом 29</w:t>
        </w:r>
      </w:hyperlink>
      <w:r>
        <w:rPr>
          <w:rFonts w:cs="Times New Roman"/>
        </w:rPr>
        <w:t xml:space="preserve"> настоящего Положения, взыскание субсидии осуществляется в судебном порядке.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31. В случае если получателем не достигнуты значения показателей результативности, указанные в </w:t>
      </w:r>
      <w:hyperlink w:anchor="P2245" w:history="1">
        <w:r>
          <w:rPr>
            <w:rFonts w:cs="Times New Roman"/>
            <w:color w:val="0000FF"/>
          </w:rPr>
          <w:t>пункте 23</w:t>
        </w:r>
      </w:hyperlink>
      <w:r>
        <w:rPr>
          <w:rFonts w:cs="Times New Roman"/>
        </w:rP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1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 предоставления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субсидий 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на строительство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(реконструкцию) для собственных нужд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производственных зданий, строений,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сооружений и (или) приобретение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за счет привлеченных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целевых заемных средств,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предоставляемых на условиях платности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возвратности кредитными организациями,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региональной микрофинансовой организацией,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федеральными и региональными институтами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развития и поддержки субъектов малого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среднего предпринимательства,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целях создания и (или) развития,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модернизации производства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29" w:name="P2293"/>
      <w:bookmarkEnd w:id="29"/>
      <w:r>
        <w:rPr>
          <w:rFonts w:cs="Times New Roman"/>
          <w:b/>
        </w:rPr>
        <w:t>ПОРЯДОК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ПРОВЕДЕНИЯ КОНКУРСА ТЕХНИКО-ЭКОНОМИЧЕСКИХ ОБОСНОВАНИЙ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ЗАТРАТ СУБЪЕКТОВ МАЛОГО И СРЕДНЕГО ПРЕДПРИНИМАТЕЛЬСТВА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НА СТРОИТЕЛЬСТВО (РЕКОНСТРУКЦИЮ) ДЛЯ СОБСТВЕННЫХ НУЖД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ПРОИЗВОДСТВЕННЫХ ЗДАНИЙ, СТРОЕНИЙ, СООРУЖЕНИЙ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(ИЛИ) ПРИОБРЕТЕНИЕ ОБОРУДОВАНИЯ ЗА СЧЕТ ПРИВЛЕЧЕННЫХ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ЦЕЛЕВЫХ ЗАЕМНЫХ СРЕДСТВ, ПРЕДОСТАВЛЯЕМЫХ НА УСЛОВИЯХ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ПЛАТНОСТИ И ВОЗВРАТНОСТИ КРЕДИТНЫМИ ОРГАНИЗАЦИЯМИ,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РЕГИОНАЛЬНОЙ МИКРОФИНАНСОВОЙ ОРГАНИЗАЦИЕЙ, ФЕДЕРАЛЬНЫМИ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РЕГИОНАЛЬНЫМИ ИНСТИТУТАМИ РАЗВИТИЯ И ПОДДЕРЖКИ СУБЪЕКТОВ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МАЛОГО И СРЕДНЕГО ПРЕДПРИНИМАТЕЛЬСТВА, В ЦЕЛЯХ СОЗДАНИЯ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И (ИЛИ) РАЗВИТИЯ, И (ИЛИ) МОДЕРНИЗАЦИИ ПРОИЗВОДСТВА ТОВАРОВ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lastRenderedPageBreak/>
        <w:t>1. Предметом конкурса является отбор технико-экономических обоснований затрат субъектов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Организатором конкурса является Управление (далее - Организатор).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2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24.07.2007 N 209-ФЗ.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 Решение о проведении конкурса принимается Организатором.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5. Информационное сообщение о проведении конкурса публикуется в газете "Ачинская газета" и размещается на официальном сайте органов местного самоуправления: www.adm-achinsk.ru.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7. Конкурс проводится в срок не позднее 30 дней после окончания срока приема пакета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30" w:name="P2314"/>
      <w:bookmarkEnd w:id="30"/>
      <w:r>
        <w:rPr>
          <w:rFonts w:cs="Times New Roman"/>
        </w:rPr>
        <w:t>8. Для участия в конкурсе заявитель представляет в Управление следующий пакет документов: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1) </w:t>
      </w:r>
      <w:hyperlink w:anchor="P2385" w:history="1">
        <w:r>
          <w:rPr>
            <w:rFonts w:cs="Times New Roman"/>
            <w:color w:val="0000FF"/>
          </w:rPr>
          <w:t>заявку</w:t>
        </w:r>
      </w:hyperlink>
      <w:r>
        <w:rPr>
          <w:rFonts w:cs="Times New Roman"/>
        </w:rPr>
        <w:t xml:space="preserve"> на участие в конкурсе по форме согласно приложению 1 к настоящему Порядку;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3) справку о краткой характеристике деятельности заявителя (основные направления деятельности), подписанную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4) технико-экономическое </w:t>
      </w:r>
      <w:hyperlink w:anchor="P2468" w:history="1">
        <w:r>
          <w:rPr>
            <w:rFonts w:cs="Times New Roman"/>
            <w:color w:val="0000FF"/>
          </w:rPr>
          <w:t>обоснование</w:t>
        </w:r>
      </w:hyperlink>
      <w:r>
        <w:rPr>
          <w:rFonts w:cs="Times New Roman"/>
        </w:rPr>
        <w:t xml:space="preserve">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ТЭО) по форме согласно приложению 2 к настоящему Порядку;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5) копии договоров на получение целевых заемных средств, предоставляемых на условиях платности и возвратности, на строительство (реконструкцию) для собственных нужд производственных зданий, строений, сооружений и (или) приобретение оборудования, с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6) копии договоров купли-продажи оборудования (работ, услуг), копии документов, подтверждающих получение оборудования (работ, услуг) в соответствии с указанными договорами, копии платежных документов;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7) копии технических паспортов самоходной машины, грузового автотранспорта, автобусов, спецтехники; копии технических паспортов оборудования или инструкций (руководств) по эксплуатации, или иной технической документации, предусмотренной действующим законодательством Российской Федерации;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8) копии свидетельства о государственной регистрации самоходной машины, грузового автотранспорта, автобусов, спец. техники и т.д.;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9) копии бухгалтерского баланса, отчета о финансовых результатах за предшествующий календарный год и последний отчетный период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3 (не приводится) к </w:t>
      </w:r>
      <w:r>
        <w:rPr>
          <w:rFonts w:cs="Times New Roman"/>
        </w:rPr>
        <w:lastRenderedPageBreak/>
        <w:t>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10) копии расчетов по страховым взносам за предшествующий календарный год и последний отчетный период.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целях подтверждения факта сдачи налоговой и (или) бухгалтерской отчетности необходимо представить: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представления документов лично - копии документов с отметкой налогового органа о принятии;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Организатор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сведения о наличии (отсутствии) задолженности по уплате налогов, сборов, пеней, штрафов, процентов по состоянию на день приема пакета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9. Заявитель вправе представить по собственной инициативе: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обращения заявителя для участия в конкурсе;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r:id="rId129" w:history="1">
        <w:r>
          <w:rPr>
            <w:rFonts w:cs="Times New Roman"/>
            <w:color w:val="0000FF"/>
          </w:rPr>
          <w:t>справку</w:t>
        </w:r>
      </w:hyperlink>
      <w:r>
        <w:rPr>
          <w:rFonts w:cs="Times New Roman"/>
        </w:rPr>
        <w:t xml:space="preserve"> об исполнении обязанности по уплате налогов, сборов, страховых взносов, пеней, штрафов, процентов по форме, утвержденной Приказом ФНС России от 20.01.2017 N ММВ-7-8/20@, полученную в течение 15 дней до даты обращения заявителя для участия в конкурсе.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10. Непредставление документов, указанных в </w:t>
      </w:r>
      <w:hyperlink w:anchor="P2314" w:history="1">
        <w:r>
          <w:rPr>
            <w:rFonts w:cs="Times New Roman"/>
            <w:color w:val="0000FF"/>
          </w:rPr>
          <w:t>пункте 8</w:t>
        </w:r>
      </w:hyperlink>
      <w:r>
        <w:rPr>
          <w:rFonts w:cs="Times New Roman"/>
        </w:rPr>
        <w:t xml:space="preserve"> настоящего Порядка, а также несоответствие представленных документов установленным формам, указанным в </w:t>
      </w:r>
      <w:hyperlink w:anchor="P2385" w:history="1">
        <w:r>
          <w:rPr>
            <w:rFonts w:cs="Times New Roman"/>
            <w:color w:val="0000FF"/>
          </w:rPr>
          <w:t>приложениях 1</w:t>
        </w:r>
      </w:hyperlink>
      <w:r>
        <w:rPr>
          <w:rFonts w:cs="Times New Roman"/>
        </w:rPr>
        <w:t xml:space="preserve">, </w:t>
      </w:r>
      <w:hyperlink w:anchor="P2468" w:history="1">
        <w:r>
          <w:rPr>
            <w:rFonts w:cs="Times New Roman"/>
            <w:color w:val="0000FF"/>
          </w:rPr>
          <w:t>2</w:t>
        </w:r>
      </w:hyperlink>
      <w:r>
        <w:rPr>
          <w:rFonts w:cs="Times New Roman"/>
        </w:rPr>
        <w:t>, 3 к настоящему Порядку, является основанием для отказа в приеме документов для участия в конкурсе.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11. Заявитель вправе отозвать пакет документов путем письменного обращения в Управление в любое время, но не позднее даты окончания приема заявок.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Документы, представленные для участия в конкурсе, заявителю не возвращаются.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12.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13. Организатор имеет право осуществить выездную проверку к заявителю с целью установления достоверности данных, указанных в представленных документах на приобретение оборудования. Результаты проверки оформляются актом, который подписывается специалистами Управления.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14. Экспертиза технико-экономических обоснований осуществляется Управлением.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15. Проведение экспертизы ТЭО подразумевает: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1) анализ ТЭО на соответствие заявителей </w:t>
      </w:r>
      <w:hyperlink w:anchor="P2642" w:history="1">
        <w:r>
          <w:rPr>
            <w:rFonts w:cs="Times New Roman"/>
            <w:color w:val="0000FF"/>
          </w:rPr>
          <w:t>критериям</w:t>
        </w:r>
      </w:hyperlink>
      <w:r>
        <w:rPr>
          <w:rFonts w:cs="Times New Roman"/>
        </w:rPr>
        <w:t xml:space="preserve"> отбора, представленным в приложении 4 к настоящему Порядку;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формирование итогового рейтинга оценок всех ТЭО;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составление аналитической записки с указанием итоговой рейтинговой оценки каждого ТЭО.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Аналитические записки по ТЭО представляются на рассмотрение в конкурсную комиссию.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16. Рассмотрение представленных аналитических записок и определение победителя осуществляется конкурсной комиссией согласно </w:t>
      </w:r>
      <w:hyperlink w:anchor="P2735" w:history="1">
        <w:r>
          <w:rPr>
            <w:rFonts w:cs="Times New Roman"/>
            <w:color w:val="0000FF"/>
          </w:rPr>
          <w:t>приложению 5</w:t>
        </w:r>
      </w:hyperlink>
      <w:r>
        <w:rPr>
          <w:rFonts w:cs="Times New Roman"/>
        </w:rPr>
        <w:t xml:space="preserve"> к настоящему Порядку. В состав конкурсной комиссии входит представитель Совета по предпринимательству города Ачинска.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17. Заседание конкурсной комиссии считается правомочным, если на нем присутствуют не менее 2/3 членов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18. Решение конкурсной комиссии принимается открытым голосованием простым большинством голосов членов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Секретарь конкурсной комиссии обеспечивает ведение протокола заседания.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19. На заседании конкурсной комиссии каждое ТЭО обсуждается отдельно.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20. Победителями признаются ТЭО, набравшие не менее 3 баллов.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21. Решение конкурсной комиссии об определении победителей и не прошедших конкурсный отбор ТЭО оформляется протоколом, подписанным всеми членами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22.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23. Организатор конкурса размещает информацию о победителях конкурса на официальном сайте органов местного самоуправления (www.adm-achinsk.ru) не позднее 3 дней с даты подписания протокола заседания конкурсной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24. Конкурс признается несостоявшимся, если для участия в конкурсе не поступил ни один пакет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25.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1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 технико-экономических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обоснований затрат субъектов малого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среднего 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на строительство (реконструкцию)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для собственных нужд производственных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зданий, строений, сооружений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приобретение оборудования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за счет привлеченных целевых заемных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предоставляемых на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платности и возвратности кредитными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организациями, региональной микрофинансовой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организацией, федеральными и региональными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институтами развития и поддержки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целях создания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bookmarkStart w:id="31" w:name="P2385"/>
      <w:bookmarkEnd w:id="31"/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на участие в конкурсе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Информация о заявителе: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Наименование 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Юридический адрес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Фактический адрес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Телефон, факс, e-mail 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ИНН/КПП 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ОГРН 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Банковские реквизиты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Основной  вид  деятельности  по </w:t>
      </w:r>
      <w:hyperlink r:id="rId130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(в соответствии с выпиской из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ЕГРЮЛ/ЕГРИП)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Наименование оборудования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Среднесписочная численность работников за предыдущий календарный год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Среднемесячная  заработная  плата за последний квартал в расчете на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одну тарифную ставку, рублей 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Настоящим  подтверждаем,  что  соответствуем требованиям, установленным</w:t>
      </w:r>
    </w:p>
    <w:p w:rsidR="00AC5B02" w:rsidRDefault="00AC5B02">
      <w:pPr>
        <w:spacing w:after="1" w:line="200" w:lineRule="atLeast"/>
        <w:jc w:val="both"/>
      </w:pPr>
      <w:hyperlink r:id="rId131" w:history="1">
        <w:r>
          <w:rPr>
            <w:rFonts w:ascii="Courier New" w:hAnsi="Courier New" w:cs="Courier New"/>
            <w:color w:val="0000FF"/>
            <w:sz w:val="20"/>
          </w:rPr>
          <w:t>статьей  4</w:t>
        </w:r>
      </w:hyperlink>
      <w:r>
        <w:rPr>
          <w:rFonts w:ascii="Courier New" w:hAnsi="Courier New" w:cs="Courier New"/>
          <w:sz w:val="20"/>
        </w:rPr>
        <w:t xml:space="preserve">  Федерального закона от 24.07.2007 N 209-ФЗ "О развитии малого 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среднего   предпринимательства  в  Российской  Федерации",  и  не  являемся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субъектами  малого и среднего предпринимательства, указанными в </w:t>
      </w:r>
      <w:hyperlink r:id="rId132" w:history="1">
        <w:r>
          <w:rPr>
            <w:rFonts w:ascii="Courier New" w:hAnsi="Courier New" w:cs="Courier New"/>
            <w:color w:val="0000FF"/>
            <w:sz w:val="20"/>
          </w:rPr>
          <w:t>частях 3</w:t>
        </w:r>
      </w:hyperlink>
      <w:r>
        <w:rPr>
          <w:rFonts w:ascii="Courier New" w:hAnsi="Courier New" w:cs="Courier New"/>
          <w:sz w:val="20"/>
        </w:rPr>
        <w:t xml:space="preserve">, </w:t>
      </w:r>
      <w:hyperlink r:id="rId133" w:history="1">
        <w:r>
          <w:rPr>
            <w:rFonts w:ascii="Courier New" w:hAnsi="Courier New" w:cs="Courier New"/>
            <w:color w:val="0000FF"/>
            <w:sz w:val="20"/>
          </w:rPr>
          <w:t>4</w:t>
        </w:r>
      </w:hyperlink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статьи  14  Федерального закона от 24.07.2007 N 209-ФЗ "О развитии малого 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среднего  предпринимательства  в  Российской  Федерации",  не  находимся  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процессе    ликвидации,   реорганизации,   банкротства,   деятельность   не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приостановлена в установленном действующим законодательством порядке.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  условиями   участия  в  конкурсе  по  отбору  технико-экономических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обоснований  затрат  субъектов  малого  и  среднего  предпринимательства на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строительство (реконструкцию) для собственных нужд производственных зданий,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строений, сооружений и (или) приобретение оборудования за счет привлеченных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целевых   заемных   средств,   предоставляемых   на  условиях  платности  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возвратности   кредитными   организациями,   региональной   микрофинансовой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организацией, федеральными и региональными институтами развития и поддержки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субъектов  малого  и среднего предпринимательства, в целях создания и (или)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развития,   и   (или)  модернизации  производства  товаров  (работ,  услуг)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ознакомлены и согласны.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Полноту и достоверность представленной информации подтверждаем.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_______________________         И.О. Фамилия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(подпись)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_______________________         И.О. Фамилия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(подпись)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2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 технико-экономических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обоснований затрат субъектов малого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и среднего 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на строительство (реконструкцию)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для собственных нужд производственных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зданий, строений, сооружений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приобретение оборудования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за счет привлеченных целевых заемных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предоставляемых на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платности и возвратности кредитными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организациями, региональной микрофинансовой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организацией, федеральными и региональными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институтами развития и поддержки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целях создания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32" w:name="P2468"/>
      <w:bookmarkEnd w:id="32"/>
      <w:r>
        <w:rPr>
          <w:rFonts w:cs="Times New Roman"/>
        </w:rPr>
        <w:t>Технико-экономическое обоснование затрат на строительство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(реконструкцию) для собственных нужд производственных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зданий, строений, сооружений и (или) приобретение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оборудования за счет привлеченных целевых заемных средств,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предоставляемых на условиях платности и возвратности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кредитными организациями, региональной микрофинансовой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организацией, федеральными и региональными институтами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развития и поддержки субъектов малого и среднего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предпринимательства, в целях создания и (или) развития,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и (или) модернизации 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Информация о деятельности заявителя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Юридический адрес регистрации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Фактический адрес нахождения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Контактные данные (телефон/факс, e-mail)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Применяемая система налогообложения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Ф.И.О. руководителя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Фактически осуществляемые виды деятельности по </w:t>
            </w:r>
            <w:hyperlink r:id="rId134" w:history="1">
              <w:r>
                <w:rPr>
                  <w:rFonts w:cs="Times New Roman"/>
                  <w:color w:val="0000FF"/>
                </w:rPr>
                <w:t>ОКВЭД</w:t>
              </w:r>
            </w:hyperlink>
            <w:r>
              <w:rPr>
                <w:rFonts w:cs="Times New Roman"/>
              </w:rPr>
              <w:t xml:space="preserve"> (в соответствии с выпиской из ЕГРЮЛ/ЕГРИП)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Технико-экономическое обоснование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оборудования (работ, услуг) 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 Вид   деятельности,   для   которого   приобретается  оборудование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(указывается наименование и код </w:t>
      </w:r>
      <w:hyperlink r:id="rId135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из ЕГРЮЛ, ЕГРИП) 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Дата выпуска оборудования _________________________________________.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7"/>
        <w:gridCol w:w="1984"/>
        <w:gridCol w:w="2268"/>
      </w:tblGrid>
      <w:tr w:rsidR="00AC5B02">
        <w:tc>
          <w:tcPr>
            <w:tcW w:w="3402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 момент подачи заявки</w:t>
            </w:r>
          </w:p>
        </w:tc>
        <w:tc>
          <w:tcPr>
            <w:tcW w:w="4252" w:type="dxa"/>
            <w:gridSpan w:val="2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Период реализации проекта</w:t>
            </w:r>
          </w:p>
        </w:tc>
      </w:tr>
      <w:tr w:rsidR="00AC5B02">
        <w:tc>
          <w:tcPr>
            <w:tcW w:w="3402" w:type="dxa"/>
            <w:vMerge/>
          </w:tcPr>
          <w:p w:rsidR="00AC5B02" w:rsidRDefault="00AC5B02"/>
        </w:tc>
        <w:tc>
          <w:tcPr>
            <w:tcW w:w="1417" w:type="dxa"/>
            <w:vMerge/>
          </w:tcPr>
          <w:p w:rsidR="00AC5B02" w:rsidRDefault="00AC5B02"/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на конец текущего года (в случае </w:t>
            </w:r>
            <w:r>
              <w:rPr>
                <w:rFonts w:cs="Times New Roman"/>
              </w:rPr>
              <w:lastRenderedPageBreak/>
              <w:t>получения субсидии)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 xml:space="preserve">на конец года, следующего за текущим (в </w:t>
            </w:r>
            <w:r>
              <w:rPr>
                <w:rFonts w:cs="Times New Roman"/>
              </w:rPr>
              <w:lastRenderedPageBreak/>
              <w:t>случае получения субсидии)</w:t>
            </w: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4. Численность наемных работников (исключая самозанятость), в том числе: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а) количество сохраненных рабочих мест, человек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б) количество вновь созданных рабочих мест, человек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5. Объем привлеченных инвестиций, тыс. рублей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Финансово-экономические показатели деятельности заявителя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7"/>
        <w:gridCol w:w="1984"/>
        <w:gridCol w:w="2268"/>
      </w:tblGrid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Единицы измерения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Год, предшествующий текущему (факт)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Текущий год (план)</w:t>
            </w: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НДС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Затраты на производство и сбыт товаров (работ, услуг)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Прибыль (убыток) от продаж товаров (работ, услуг)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прибыль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налог, взимаемый в связи с </w:t>
            </w:r>
            <w:r>
              <w:rPr>
                <w:rFonts w:cs="Times New Roman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земельный налог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единый налог на вмененный доход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Фонд оплаты труда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Среднесписочная численность персонала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на одну тарифную ставку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Полноту и достоверность представленной информации подтверждаем.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            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         (подпись)              И.О. Фамилия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      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           И.О. Фамилия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4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 технико-экономических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обоснований затрат субъектов малого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среднего 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на строительство (реконструкцию)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для собственных нужд производственных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зданий, строений, сооружений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приобретение оборудования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за счет привлеченных целевых заемных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предоставляемых на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платности и возвратности кредитными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организациями, региональной микрофинансовой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организацией, федеральными и региональными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институтами развития и поддержки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целях создания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33" w:name="P2642"/>
      <w:bookmarkEnd w:id="33"/>
      <w:r>
        <w:rPr>
          <w:rFonts w:cs="Times New Roman"/>
          <w:b/>
        </w:rPr>
        <w:t>КРИТЕРИИ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ОТБОРА ТЕХНИКО-ЭКОНОМИЧЕСКИХ ОБОСНОВАНИЙ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03"/>
        <w:gridCol w:w="1814"/>
      </w:tblGrid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критерия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Количество баллов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за последний отчетный период: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за последний отчетный период в расчете на одну тарифную ставку менее 2 МРОТ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за последний отчетный период в расчете на одну тарифную ставку в размере 2 МРОТ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за последний отчетный период в расчете на одну тарифную ставку в размере 3 и более МРОТ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Среднесписочная численность работающих в отчетном году: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 до 5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6 до 15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16 до 30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31 до 100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свыше 101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Прирост количества рабочих мест после приобретения оборудования: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прирост отсутствует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1 рабочего места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2 рабочих мест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3 рабочих мест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4 рабочих мест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создание 5 и более дополнительных рабочих мест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прирост отсутствует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 5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6 до 10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11 до 15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16 до 20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свыше 21 процента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AC5B02">
        <w:tc>
          <w:tcPr>
            <w:tcW w:w="454" w:type="dxa"/>
            <w:vMerge w:val="restart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8617" w:type="dxa"/>
            <w:gridSpan w:val="2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Увеличение выручки от реализации товаров (работ, услуг) без учета НДС: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прирост отсутствует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 5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6 до 10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11 до 15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от 16 до 20 процентов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AC5B02">
        <w:tc>
          <w:tcPr>
            <w:tcW w:w="454" w:type="dxa"/>
            <w:vMerge/>
          </w:tcPr>
          <w:p w:rsidR="00AC5B02" w:rsidRDefault="00AC5B02"/>
        </w:tc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свыше 21 процента</w:t>
            </w:r>
          </w:p>
        </w:tc>
        <w:tc>
          <w:tcPr>
            <w:tcW w:w="181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4"/>
      </w:pPr>
      <w:r>
        <w:rPr>
          <w:rFonts w:cs="Times New Roman"/>
        </w:rPr>
        <w:t>Приложение 5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Порядку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проведения конкурса технико-экономических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обоснований затрат субъектов малого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среднего 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на строительство (реконструкцию)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для собственных нужд производственных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зданий, строений, сооружений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приобретение оборудования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за счет привлеченных целевых заемных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предоставляемых на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платности и возвратности кредитными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организациями, региональной микрофинансовой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организацией, федеральными и региональными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институтами развития и поддержки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целях создания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и (или) развития, и (или) модернизации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производства 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34" w:name="P2735"/>
      <w:bookmarkEnd w:id="34"/>
      <w:r>
        <w:rPr>
          <w:rFonts w:cs="Times New Roman"/>
          <w:b/>
        </w:rPr>
        <w:t>СОСТАВ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КОНКУРСНОЙ КОМИССИИ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C5B0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Долгирев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Ярослав Олегович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заместитель Главы города Ачинска, председатель комиссии;</w:t>
            </w:r>
          </w:p>
        </w:tc>
      </w:tr>
      <w:tr w:rsidR="00AC5B0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Горохова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Марина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руководитель управления экономического развития и планирования администрации города, заместитель председателя комиссии;</w:t>
            </w:r>
          </w:p>
        </w:tc>
      </w:tr>
      <w:tr w:rsidR="00AC5B0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Фенцель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Алена Игоревна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экономист отдела развития предпринимательства управления экономического развития и планирования администрации города, секретарь комиссии.</w:t>
            </w:r>
          </w:p>
        </w:tc>
      </w:tr>
      <w:tr w:rsidR="00AC5B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Члены комиссии:</w:t>
            </w:r>
          </w:p>
        </w:tc>
      </w:tr>
      <w:tr w:rsidR="00AC5B0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Скобелева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Софья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руководитель финансового управления администрации города;</w:t>
            </w:r>
          </w:p>
        </w:tc>
      </w:tr>
      <w:tr w:rsidR="00AC5B0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Лозовик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Татьяна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главный специалист отдела экспертно-правовой работы правового управления администрации города;</w:t>
            </w:r>
          </w:p>
        </w:tc>
      </w:tr>
      <w:tr w:rsidR="00AC5B0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Квасов</w:t>
            </w:r>
          </w:p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Виктор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both"/>
            </w:pPr>
            <w:r>
              <w:rPr>
                <w:rFonts w:cs="Times New Roman"/>
              </w:rPr>
              <w:t>член Совета по предпринимательству города Ачинска (по согласованию).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2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 предоставления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субсидий 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на строительство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(реконструкцию) для собственных нужд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производственных зданий, строений,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сооружений и (или) приобретение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за счет привлеченных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целевых заемных средств,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предоставляемых на условиях платности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возвратности кредитными организациями,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региональной микрофинансовой организацией,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федеральными и региональными институтами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развития и поддержки субъектов малого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среднего предпринимательства,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целях создания и (или) развития,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модернизации производства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Председателю комиссии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по рассмотрению заявлений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о предоставлении муниципальной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финансовой) поддержки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субъектам малого и среднего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предпринимательства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bookmarkStart w:id="35" w:name="P2791"/>
      <w:bookmarkEnd w:id="35"/>
      <w:r>
        <w:rPr>
          <w:rFonts w:ascii="Courier New" w:hAnsi="Courier New" w:cs="Courier New"/>
          <w:sz w:val="20"/>
        </w:rPr>
        <w:t xml:space="preserve">           Заявление о предоставлении муниципальной (финансовой)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поддержки субъектам малого и среднего предпринимательства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предоставить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(полное наименование заявителя)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субсидию  на  возмещение  части затрат на строительство (реконструкцию) для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собственных  нужд  производственных  зданий,  строений,  сооружений и (или)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приобретение  оборудования  за  счет  привлеченных целевых заемных средств,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предоставляемых   на   условиях   платности   и   возвратности   кредитными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организациями,  региональной  микрофинансовой  организацией, федеральными 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региональными  институтами развития и поддержки субъектов малого и среднего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предпринимательства,   в   целях   создания   и  (или)  развития,  и  (или)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модернизации производства товаров (работ, услуг).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Информация о заявителе: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Юридический адрес: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Телефон, факс, e-mail: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ИНН/КПП: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Банковские реквизиты: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Размер испрашиваемой субсидии, рублей 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 Средняя   численность   работников   заявителя  за  предшествующий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календарный  год  с  учетом  всех  его  работников, в том числе работников,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работающих  по  гражданско-правовым  договорам  или  по  совместительству с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учетом реально отработанного времени, работников представительств, филиалов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      других        обособленных        подразделений        составляет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(цифры прописью)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Среднемесячная  заработная  плата за последний квартал в расчете на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одну тарифную ставку, рублей 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Является участником соглашений о разделе продукции: 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Является профессиональным участником рынка ценных бумаг: 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Осуществляет производство и реализацию подакцизных товаров: 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Осуществляет добычу и реализацию полезных ископаемых, за исключением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общераспространенных полезных ископаемых 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 Применяемая  заявителем  система  налогообложения  (отметить  любым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знаком):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общеустановленная;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упрощенная (УСН);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в   виде   единого  налога  на  вмененный  доход  для  отдельных  видов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(ЕНВД);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для сельскохозяйственных товаропроизводителей;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в  виде  налога,  взимаемого  в  связи  с применением патентной системы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налогообложения.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 В  отношении  заявителя  уже  была  оказана  аналогичная поддержка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Размер  субсидии прошу установить в соответствии с Положением о порядке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условиях   предоставления   субсидии   субъектам   малого   и  среднего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предпринимательства   на   возмещение   части   затрат   на   строительство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(реконструкцию)  для  собственных  нужд  производственных зданий, строений,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сооружений  и  (или) приобретение оборудования за счет привлеченных целевых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заемных  средств,  предоставляемых  на  условиях  платности  и возвратности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кредитными   организациями,   региональной   микрофинансовой  организацией,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федеральными  и  региональными  институтами  развития и поддержки субъектов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малого и среднего предпринимательства, в целях создания и (или) развития, 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(или) модернизации производства товаров (работ, услуг).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Данная заявка означает согласие: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на проверку любых данных, представленных в настоящем пакете документов;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  сбор,    систематизацию,    накопление,   хранение,   обновление,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использование   своих   персональных   данных   для   формирования  реестра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предпринимателей   и   осуществления  администрацией  города  Ачинска  иной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в сфере развития предпринимательства.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  несет   ответственность  за  достоверность  предоставляемых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сведений   в   соответствии   с  действующим  законодательством  Российской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       ___________________/_________________/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(должность)                       (подпись)          (Ф.И.О.)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 20__ г.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3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 предоставления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субсидий 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на строительство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(реконструкцию) для собственных нужд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производственных зданий, строений,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сооружений и (или) приобретение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за счет привлеченных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целевых заемных средств,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предоставляемых на условиях платности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возвратности кредитными организациями,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региональной микрофинансовой организацией,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федеральными и региональными институтами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развития и поддержки субъектов малого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среднего предпринимательства,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целях создания и (или) развития,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модернизации производства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36" w:name="P2907"/>
      <w:bookmarkEnd w:id="36"/>
      <w:r>
        <w:rPr>
          <w:rFonts w:cs="Times New Roman"/>
        </w:rPr>
        <w:t>Реестр получателей субсидии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___________________________________________________________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(наименование формы муниципальной поддержки)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1"/>
        <w:gridCol w:w="623"/>
        <w:gridCol w:w="1190"/>
        <w:gridCol w:w="3004"/>
        <w:gridCol w:w="1133"/>
      </w:tblGrid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субъекта малого и среднего предпринимательства</w:t>
            </w: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ИНН</w:t>
            </w: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Номер и дата протокола</w:t>
            </w: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Банковские реквизиты субъекта малого и среднего предпринимательства</w:t>
            </w: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Размер субсидии, рублей</w:t>
            </w: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4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 предоставления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субсидий 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на строительство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(реконструкцию) для собственных нужд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производственных зданий, строений,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сооружений и (или) приобретение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оборудования за счет привлеченных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целевых заемных средств,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предоставляемых на условиях платности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возвратности кредитными организациями,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региональной микрофинансовой организацией,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федеральными и региональными институтами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развития и поддержки субъектов малого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среднего предпринимательства,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целях создания и (или) развития,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и (или) модернизации производства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товаров (работ, услуг)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37" w:name="P2973"/>
      <w:bookmarkEnd w:id="37"/>
      <w:r>
        <w:rPr>
          <w:rFonts w:cs="Times New Roman"/>
        </w:rPr>
        <w:t>ОТЧЕТ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о деятельности получателя субсидии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по состоянию на "__" ___________ 20__ года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I. Общая информация о субъекте малого и среднего предпринимательства - получателе поддержки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4"/>
        <w:gridCol w:w="907"/>
        <w:gridCol w:w="4084"/>
      </w:tblGrid>
      <w:tr w:rsidR="00AC5B02">
        <w:tc>
          <w:tcPr>
            <w:tcW w:w="4084" w:type="dxa"/>
            <w:tcBorders>
              <w:top w:val="nil"/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4084" w:type="dxa"/>
            <w:tcBorders>
              <w:top w:val="nil"/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/>
        </w:tc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дата оказания поддержки</w:t>
            </w:r>
          </w:p>
        </w:tc>
      </w:tr>
      <w:tr w:rsidR="00AC5B02"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ИНН получателя поддержки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/>
        </w:tc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отчетный год</w:t>
            </w:r>
          </w:p>
        </w:tc>
      </w:tr>
      <w:tr w:rsidR="00AC5B02"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система налогообложения получателя поддержки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/>
        </w:tc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сумма оказанной поддержки,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тыс. рублей</w:t>
            </w:r>
          </w:p>
        </w:tc>
      </w:tr>
      <w:tr w:rsidR="00AC5B02">
        <w:tc>
          <w:tcPr>
            <w:tcW w:w="4084" w:type="dxa"/>
            <w:tcBorders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субъект Российской Федерации, в котором оказана поддержка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/>
        </w:tc>
        <w:tc>
          <w:tcPr>
            <w:tcW w:w="4084" w:type="dxa"/>
            <w:tcBorders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основной вид деятельности по </w:t>
            </w:r>
            <w:hyperlink r:id="rId136" w:history="1">
              <w:r>
                <w:rPr>
                  <w:rFonts w:cs="Times New Roman"/>
                  <w:color w:val="0000FF"/>
                </w:rPr>
                <w:t>ОКВЭД</w:t>
              </w:r>
            </w:hyperlink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64"/>
        <w:gridCol w:w="1204"/>
        <w:gridCol w:w="1924"/>
        <w:gridCol w:w="1324"/>
        <w:gridCol w:w="1324"/>
        <w:gridCol w:w="1324"/>
      </w:tblGrid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(год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(второй год после оказания поддержки)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Среднесписочная </w:t>
            </w:r>
            <w:r>
              <w:rPr>
                <w:rFonts w:cs="Times New Roman"/>
              </w:rPr>
              <w:lastRenderedPageBreak/>
              <w:t>численность работников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ед.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Сумма уплаченных налоговых платежей в разрезе видов налогов, в том числе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3.1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имущество организаций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3.2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3.3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прибыль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3.4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3.5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налог, взимаемый в связи с </w:t>
            </w:r>
            <w:r>
              <w:rPr>
                <w:rFonts w:cs="Times New Roman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3.6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земельный налог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3.7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единый налог на вмененный доход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3.8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Сумма уплаченных страховых взносов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Количество сохраненных рабочих мест с даты получения субсидии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6</w:t>
            </w:r>
          </w:p>
        </w:tc>
        <w:tc>
          <w:tcPr>
            <w:tcW w:w="246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Объем привлеченных средств (заемные средства </w:t>
            </w:r>
            <w:r>
              <w:rPr>
                <w:rFonts w:cs="Times New Roman"/>
              </w:rPr>
              <w:lastRenderedPageBreak/>
              <w:t>кредитных организаций, региональной микрофинансовой организации, федеральных и региональных институтов развития и поддержки субъектов малого и среднего предпринимательства)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Получателя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(уполномоченное лицо)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   _________________   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(должность)            (подпись)             (расшифровка подписи)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___________________   _______________________   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(должность)                 (ФИО)               (телефон)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20__ г.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2"/>
      </w:pPr>
      <w:r>
        <w:rPr>
          <w:rFonts w:cs="Times New Roman"/>
        </w:rPr>
        <w:t>Приложение N 6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к подпрограмме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"Развитие и поддержка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субъектов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в городе Ачинске"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ПОЛОЖЕНИЕ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О ПОРЯДКЕ И УСЛОВИЯХ ПРЕДОСТАВЛЕНИЯ СУБСИДИЙ НА ВОЗМЕЩЕНИЕ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ЧАСТИ ЗАТРАТ ПО ПРИОБРЕТЕНИЮ ОСНОВНЫХ СРЕДСТВ, СЫРЬЯ,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ВЫПЛАТ ПО ПЕРЕДАЧЕ ПРАВ НА ФРАНШИЗУ (ПАУШАЛЬНЫЙ ВЗНОС)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СУБЪЕКТАМ МАЛОГО И СРЕДНЕГО ПРЕДПРИНИМАТЕЛЬСТВА, В СОСТАВ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УЧРЕДИТЕЛЕЙ КОТОРЫХ ВХОДЯТ ГРАЖДАНЕ, ОТНОСЯЩИЕСЯ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К ПРИОРИТЕТНОЙ ЦЕЛЕВОЙ ГРУППЕ, А ТАКЖЕ ИНДИВИДУАЛЬНЫМ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ПРЕДПРИНИМАТЕЛЯМ ИЗ ЧИСЛА ГРАЖДАН, ОТНОСЯЩИХСЯ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К ПРИОРИТЕТНОЙ ЦЕЛЕВОЙ ГРУППЕ</w:t>
      </w:r>
    </w:p>
    <w:p w:rsidR="00AC5B02" w:rsidRDefault="00AC5B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C5B0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(введено </w:t>
            </w:r>
            <w:hyperlink r:id="rId137" w:history="1">
              <w:r>
                <w:rPr>
                  <w:rFonts w:cs="Times New Roman"/>
                  <w:color w:val="0000FF"/>
                </w:rPr>
                <w:t>Постановлением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</w:p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25.03.2019 N 111-п)</w:t>
            </w: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Настоящее Положение устанавливает критерии отбора получателей субсидий -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группе, на возмещение части затрат по приобретению основных средств, сырья, выплат по передаче прав на франшизу (паушальный взнос) (далее - субсидии),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Оказание данной поддержки осуществляется в целях создания благоприятных условий для субъектов малого и среднего предпринимательства.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I. ОБЩИЕ ПОЛОЖЕНИЯ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1. В настоящем Положении используются следующие понятия: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38" w:history="1">
        <w:r>
          <w:rPr>
            <w:rFonts w:cs="Times New Roman"/>
            <w:color w:val="0000FF"/>
          </w:rPr>
          <w:t>частью 1.1 статьи 4</w:t>
        </w:r>
      </w:hyperlink>
      <w:r>
        <w:rPr>
          <w:rFonts w:cs="Times New Roman"/>
        </w:rP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предоставление субсидий.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Главным распорядителем является администрация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5) пакет документов - </w:t>
      </w:r>
      <w:hyperlink w:anchor="P3301" w:history="1">
        <w:r>
          <w:rPr>
            <w:rFonts w:cs="Times New Roman"/>
            <w:color w:val="0000FF"/>
          </w:rPr>
          <w:t>заявление</w:t>
        </w:r>
      </w:hyperlink>
      <w:r>
        <w:rPr>
          <w:rFonts w:cs="Times New Roman"/>
        </w:rPr>
        <w:t xml:space="preserve"> о предоставлении муниципальной (финансовой) поддержки субъектам малого и среднего предпринимательства по форме, установленной приложением 1 к настоящему Положению, с приложением документов, указанных в </w:t>
      </w:r>
      <w:hyperlink w:anchor="P3188" w:history="1">
        <w:r>
          <w:rPr>
            <w:rFonts w:cs="Times New Roman"/>
            <w:color w:val="0000FF"/>
          </w:rPr>
          <w:t>пункте 8</w:t>
        </w:r>
      </w:hyperlink>
      <w:r>
        <w:rPr>
          <w:rFonts w:cs="Times New Roman"/>
        </w:rPr>
        <w:t xml:space="preserve"> настоящего Положения;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условия оказания которой совпадают, включая форму, вид поддержки и цели ее оказания;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7) комиссия по рассмотрению заявлений о предоставлении муниципальной (финансовой) поддержки субъектам малого и среднего предпринимательства (далее - комиссия) - коллегиальный совещательный орган, создаваемый при администрации города Ачинска для принятия решений о предоставлении субсидий, отказе в предоставлении субсидий субъектам малого и среднего предпринимательства, претендующим на получение муниципальной (финансовой) поддержки, и возврате субсидий в случае неисполнения требований. В комиссию входит представитель Совета по предпринимательству.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зарегистрированным и осуществляющим свою хозяйственную деятельность на территории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38" w:name="P3157"/>
      <w:bookmarkEnd w:id="38"/>
      <w:r>
        <w:rPr>
          <w:rFonts w:cs="Times New Roman"/>
        </w:rPr>
        <w:t>2) соответствующим на первое число месяца, предшествующего месяцу, в котором планируется заключение договора о предоставлении субсидии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 (далее - Договор) (в случае принятия решения о соответствии заявки условиям предоставления субсидии) следующим требованиям: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иной просроченной задолженности перед бюджетом города Ачинска;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13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4)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следующем за годом получения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Финансовая поддержка не оказывается субъектам малого и среднего предпринимательства: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не включенным в Единый реестр субъектов малого и среднего предпринимательства;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имеющим задолженность по уплате налогов, сборов, страховых взносов, пеней, штрафов, процентов, что подтверждается </w:t>
      </w:r>
      <w:hyperlink r:id="rId140" w:history="1">
        <w:r>
          <w:rPr>
            <w:rFonts w:cs="Times New Roman"/>
            <w:color w:val="0000FF"/>
          </w:rPr>
          <w:t>справкой</w:t>
        </w:r>
      </w:hyperlink>
      <w:r>
        <w:rPr>
          <w:rFonts w:cs="Times New Roman"/>
        </w:rPr>
        <w:t xml:space="preserve"> об исполнении обязанности по уплате налогов, сборов, страховых взносов, пеней, штрафов, процентов по форме, утвержденной Приказом ФНС России от 20.01.2017 N ММВ-7-8/20@.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II. УСЛОВИЯ И ПОРЯДОК ПРЕДОСТАВЛЕНИЯ СУБСИДИИ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4. Субсидии предоставляются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 приоритетной целевой группе получателей субсидий относятся: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члены молодой семьи, воспитывающие несовершеннолетних детей (ребенка), возраст одного из родителей которой не превышает 35 лет включительно, члены неполной семьи, в которой один из родителей воспитывает несовершеннолетних детей (ребенка), члены многодетной семьи, члены семьи, воспитывающие детей-инвалидов;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лица с ограниченными возможностями здоровья;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граждане в возрасте до 30 лет;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граждане предпенсионного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граждане из числа детей-сирот и детей, оставшихся без попечения родителей, в возрасте от 18 до 23 лет;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выпускники организаций для детей-сирот и детей, оставшихся без попечения родителей;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граждане, освобожденные из мест лишения свободы и имеющие неснятую или непогашенную судимость.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Субсидии предоставляются при наличии бизнес-проекта или технико-экономического обоснования проекта.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39" w:name="P3183"/>
      <w:bookmarkEnd w:id="39"/>
      <w:r>
        <w:rPr>
          <w:rFonts w:cs="Times New Roman"/>
        </w:rPr>
        <w:t>5. Субсидии предоставляются на компенсацию затрат, связанных с приобретением основных средств, сырья, выплат по передаче прав на франшизу (паушальный взнос). Приобретаемые основные средства должны быть новыми, не бывшими в эксплуатации.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 Размер субсидии составляет 50 процентов от затрат (с учетом НДС для получателей субсидий, применяющих специальные режимы налогообложения, и без учета НДС для получателей субсидий, применяющих общую систему налогообложения), но не более 1,0 млн рублей одному субъекту малого и среднего предпринимательства в течение одного финансового года.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Субсидии предоставляются в пределах средств, предусмотренных на цели предоставления субсидии в бюджете города на соответствующий финансовый год, на основании решения Ачинского городского Совета депутатов о бюджете города, распоряжения о предоставления субсидии, договора, заключенного с получателем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40" w:name="P3188"/>
      <w:bookmarkEnd w:id="40"/>
      <w:r>
        <w:rPr>
          <w:rFonts w:cs="Times New Roman"/>
        </w:rPr>
        <w:t xml:space="preserve">8. Субъект малого и среднего предпринимательства для получения субсидии представляет в Управление </w:t>
      </w:r>
      <w:hyperlink w:anchor="P3301" w:history="1">
        <w:r>
          <w:rPr>
            <w:rFonts w:cs="Times New Roman"/>
            <w:color w:val="0000FF"/>
          </w:rPr>
          <w:t>заявление</w:t>
        </w:r>
      </w:hyperlink>
      <w:r>
        <w:rPr>
          <w:rFonts w:cs="Times New Roman"/>
        </w:rP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1 к настоящему Положению (далее - заявление) с приложением следующих документов: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копии документа, удостоверяющего личность заявителя, являющегося индивидуальным предпринимателем, либо личность представителя заявителя, с отметкой о регистрации по месту жительства;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копии документа, подтверждающего принадлежность к приоритетной целевой группе получателей субсидий;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справки о краткой характеристике деятельности заявителя (основные направления деятельности), подписанной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5) справки о численности работников, среднемесячной заработной плате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6) справки о принятии на себя заявителем обязательств об увеличении среднемесячной заработной платы в году, следующем за годом получения субсидии, подписанной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7)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8) бизнес-проекта (бизнес-плана) или технико-экономического </w:t>
      </w:r>
      <w:hyperlink w:anchor="P3407" w:history="1">
        <w:r>
          <w:rPr>
            <w:rFonts w:cs="Times New Roman"/>
            <w:color w:val="0000FF"/>
          </w:rPr>
          <w:t>обоснования</w:t>
        </w:r>
      </w:hyperlink>
      <w:r>
        <w:rPr>
          <w:rFonts w:cs="Times New Roman"/>
        </w:rPr>
        <w:t xml:space="preserve"> проекта согласно приложению 2 к настоящему Положению;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9) копий договоров купли-продажи товаров (выполнения работ, оказания услуг), подтверждающих приобретение и (или) создание объектов основных средств, сырья, выплат по передаче прав на франшизу (паушальный взнос);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10) копий документов, подтверждающих получение товаров (выполнения работ, оказания услуг) в соответствии указанными договорами;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11) копий платежных документов, подтверждающих осуществление расходов, подлежащих субсидированию, согласно перечню затрат, определенному в </w:t>
      </w:r>
      <w:hyperlink w:anchor="P3183" w:history="1">
        <w:r>
          <w:rPr>
            <w:rFonts w:cs="Times New Roman"/>
            <w:color w:val="0000FF"/>
          </w:rPr>
          <w:t>пункте 5</w:t>
        </w:r>
      </w:hyperlink>
      <w:r>
        <w:rPr>
          <w:rFonts w:cs="Times New Roman"/>
        </w:rPr>
        <w:t xml:space="preserve"> настоящего Положения. В случае безналичного расчета - копий платежных поручений; в случае наличного расчета - копий кассовых (или товарных) чеков и (или) копий квитанций к приходным кассовым ордерам;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12) копии бухгалтерского баланса, отчета о финансовых результатах, заверенные получателем субсидии, за год, предшествующий дате обращения за получением субсидии, - для субъектов малого предпринимательства, применяющих общую систему налогообложения, </w:t>
      </w:r>
      <w:hyperlink w:anchor="P3567" w:history="1">
        <w:r>
          <w:rPr>
            <w:rFonts w:cs="Times New Roman"/>
            <w:color w:val="0000FF"/>
          </w:rPr>
          <w:t>справку</w:t>
        </w:r>
      </w:hyperlink>
      <w:r>
        <w:rPr>
          <w:rFonts w:cs="Times New Roman"/>
        </w:rPr>
        <w:t xml:space="preserve"> об имущественном и финансовом состоянии согласно приложению 3 к настоящему Положению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Требования к содержанию бизнес-проекта (бизнес-плана) ведения предпринимательской деятельности: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 Резюме.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Описание продукции (работ, услуг).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3. Анализ рынка и сбыта продукции.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 Маркетинговый план.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5. Производственный план.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 Организационный план.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7. Налогообложение.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8. Финансовый план.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9. Анализ рисков.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целях подтверждения факта сдачи налоговой и (или) бухгалтерской отчетности необходимо представить: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представления документов лично - копии документов с отметкой налогового органа о принятии;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</w:t>
      </w:r>
      <w:r>
        <w:rPr>
          <w:rFonts w:cs="Times New Roman"/>
        </w:rPr>
        <w:lastRenderedPageBreak/>
        <w:t xml:space="preserve">Федеральным </w:t>
      </w:r>
      <w:hyperlink r:id="rId14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06.04.2011 N 63-ФЗ "Об электронной подписи", </w:t>
      </w:r>
      <w:hyperlink r:id="rId142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143" w:history="1">
        <w:r>
          <w:rPr>
            <w:rFonts w:cs="Times New Roman"/>
            <w:color w:val="0000FF"/>
          </w:rPr>
          <w:t>статей 21.1</w:t>
        </w:r>
      </w:hyperlink>
      <w:r>
        <w:rPr>
          <w:rFonts w:cs="Times New Roman"/>
        </w:rPr>
        <w:t xml:space="preserve"> и </w:t>
      </w:r>
      <w:hyperlink r:id="rId144" w:history="1">
        <w:r>
          <w:rPr>
            <w:rFonts w:cs="Times New Roman"/>
            <w:color w:val="0000FF"/>
          </w:rPr>
          <w:t>21.2</w:t>
        </w:r>
      </w:hyperlink>
      <w:r>
        <w:rPr>
          <w:rFonts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При направлении заявления по почте документы представляются в виде нотариально удостоверенных копий документов.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сведения о наличии (отсутствии) задолженности по уплате налогов, сборов, пеней, штрафов, процентов по состоянию на день регистрации пакета документов в Управлении.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10. Заявитель вправе представить по собственной инициативе: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регистрации пакета документов в Управлении;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r:id="rId145" w:history="1">
        <w:r>
          <w:rPr>
            <w:rFonts w:cs="Times New Roman"/>
            <w:color w:val="0000FF"/>
          </w:rPr>
          <w:t>справку</w:t>
        </w:r>
      </w:hyperlink>
      <w:r>
        <w:rPr>
          <w:rFonts w:cs="Times New Roman"/>
        </w:rPr>
        <w:t xml:space="preserve"> об исполнении обязанности по уплате налогов, сборов, страховых взносов, пеней, штрафов, процентов по форме, утвержденной Приказом ФНС России от 20.01.2017 N ММВ-7-8/20@, полученную в течение 15 дней до даты регистрации пакета документов в Управлении.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12.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Управление имеет право осуществить выездную проверку к заявителю с целью установления достоверности данных, указанных в представленных документах. Результаты проверки оформляются актом, который подписывается специалистами Управления.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13.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письменно и по телефону уведомляет заявителя: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о принятии решения о соответствии пакета документов условиям предоставления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2) о необходимости подписания Договора в течение 5 рабочих дней с даты отправки письменного уведомления заявителю.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14. Основаниями для отказа в предоставлении субсидии являются: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2) несоответствие представленных заявителем документов требованиям, определенным в </w:t>
      </w:r>
      <w:hyperlink w:anchor="P3188" w:history="1">
        <w:r>
          <w:rPr>
            <w:rFonts w:cs="Times New Roman"/>
            <w:color w:val="0000FF"/>
          </w:rPr>
          <w:t>пункте 8</w:t>
        </w:r>
      </w:hyperlink>
      <w:r>
        <w:rPr>
          <w:rFonts w:cs="Times New Roman"/>
        </w:rPr>
        <w:t xml:space="preserve"> настоящего Положения, или непредставление (представление не в полном объеме) документов, указанных в </w:t>
      </w:r>
      <w:hyperlink w:anchor="P3188" w:history="1">
        <w:r>
          <w:rPr>
            <w:rFonts w:cs="Times New Roman"/>
            <w:color w:val="0000FF"/>
          </w:rPr>
          <w:t>пункте 8</w:t>
        </w:r>
      </w:hyperlink>
      <w:r>
        <w:rPr>
          <w:rFonts w:cs="Times New Roman"/>
        </w:rPr>
        <w:t xml:space="preserve"> настоящего Положения, которые заявитель должен представить самостоятельно;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3) невыполнение условий оказания поддержки, указанных в настоящем Положении;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5)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15. Обязательным условием заключения Договора является выполнение заявителем требований, установленных </w:t>
      </w:r>
      <w:hyperlink w:anchor="P3157" w:history="1">
        <w:r>
          <w:rPr>
            <w:rFonts w:cs="Times New Roman"/>
            <w:color w:val="0000FF"/>
          </w:rPr>
          <w:t>подпунктом 2 пункта 2</w:t>
        </w:r>
      </w:hyperlink>
      <w:r>
        <w:rPr>
          <w:rFonts w:cs="Times New Roman"/>
        </w:rPr>
        <w:t xml:space="preserve"> настоящего Положения. Для проверки соответствия заявителя указанным требованиям Управление запрашивает в территориальном органе Федеральной налоговой службы сведения о наличии (отсутствии) задолженности по 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16.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2 лет с момента получения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17.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41" w:name="P3243"/>
      <w:bookmarkEnd w:id="41"/>
      <w:r>
        <w:rPr>
          <w:rFonts w:cs="Times New Roman"/>
        </w:rPr>
        <w:lastRenderedPageBreak/>
        <w:t>18.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Датой принятия решения о перечислении субсидии является дата заключения Договора.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19.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3620" w:history="1">
        <w:r>
          <w:rPr>
            <w:rFonts w:cs="Times New Roman"/>
            <w:color w:val="0000FF"/>
          </w:rPr>
          <w:t>реестр</w:t>
        </w:r>
      </w:hyperlink>
      <w:r>
        <w:rPr>
          <w:rFonts w:cs="Times New Roman"/>
        </w:rPr>
        <w:t xml:space="preserve"> получателей субсидий по форме согласно приложению 4 к настоящему Положению и копию распоряжения о предоставлении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20.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21.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3243" w:history="1">
        <w:r>
          <w:rPr>
            <w:rFonts w:cs="Times New Roman"/>
            <w:color w:val="0000FF"/>
          </w:rPr>
          <w:t>пунктом 18</w:t>
        </w:r>
      </w:hyperlink>
      <w:r>
        <w:rPr>
          <w:rFonts w:cs="Times New Roman"/>
        </w:rP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23.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146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24.07.2007 N 209-ФЗ.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42" w:name="P3250"/>
      <w:bookmarkEnd w:id="42"/>
      <w:r>
        <w:rPr>
          <w:rFonts w:cs="Times New Roman"/>
        </w:rPr>
        <w:t>24. Получатель субсидии обязуется обеспечить достижение значений показателей результативности использования субсидии: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создание новых рабочих мест в течение 12 месяцев от даты предоставления субсидии;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увеличение уровня средней заработной платы в году, следующем за годом получения субсидии.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III. ТРЕБОВАНИЯ К ОТЧЕТНОСТИ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25.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отчет о достижении значений показателей результативности за соответствующий отчетный период (год) по форме, установленной Договором;</w:t>
      </w:r>
    </w:p>
    <w:p w:rsidR="00AC5B02" w:rsidRDefault="00AC5B02">
      <w:pPr>
        <w:spacing w:before="280" w:after="1" w:line="280" w:lineRule="atLeast"/>
        <w:ind w:firstLine="540"/>
        <w:jc w:val="both"/>
      </w:pPr>
      <w:hyperlink w:anchor="P3681" w:history="1">
        <w:r>
          <w:rPr>
            <w:rFonts w:cs="Times New Roman"/>
            <w:color w:val="0000FF"/>
          </w:rPr>
          <w:t>отчет</w:t>
        </w:r>
      </w:hyperlink>
      <w:r>
        <w:rPr>
          <w:rFonts w:cs="Times New Roman"/>
        </w:rP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  <w:outlineLvl w:val="3"/>
      </w:pPr>
      <w:r>
        <w:rPr>
          <w:rFonts w:cs="Times New Roman"/>
          <w:b/>
        </w:rPr>
        <w:t>IV. КОНТРОЛЬ ЗА СОБЛЮДЕНИЕМ УСЛОВИЙ, ЦЕЛЕЙ И ПОРЯДКА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  <w:b/>
        </w:rPr>
        <w:t>ПРЕДОСТАВЛЕНИЯ СУБСИДИЙ И ОТВЕТСТВЕННОСТЬ ЗА ИХ НАРУШЕНИЕ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26. Контроль за соблюдением условий, целей и порядка предоставления субсидий осуществляет главный распорядитель.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27.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28. При предоставлении субсидии обязательным условием ее предоставления, включаемым в договор о предоставлении субсидии и в договоры,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договору о предоставлении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29. В случае установления главным распорядителем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разделом II,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AC5B02" w:rsidRDefault="00AC5B02">
      <w:pPr>
        <w:spacing w:before="280" w:after="1" w:line="280" w:lineRule="atLeast"/>
        <w:ind w:firstLine="540"/>
        <w:jc w:val="both"/>
      </w:pPr>
      <w:bookmarkStart w:id="43" w:name="P3269"/>
      <w:bookmarkEnd w:id="43"/>
      <w:r>
        <w:rPr>
          <w:rFonts w:cs="Times New Roman"/>
        </w:rPr>
        <w:t>30.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31. В случае неисполнения получателем субсидии обязанности, предусмотренной </w:t>
      </w:r>
      <w:hyperlink w:anchor="P3269" w:history="1">
        <w:r>
          <w:rPr>
            <w:rFonts w:cs="Times New Roman"/>
            <w:color w:val="0000FF"/>
          </w:rPr>
          <w:t>пунктом 30</w:t>
        </w:r>
      </w:hyperlink>
      <w:r>
        <w:rPr>
          <w:rFonts w:cs="Times New Roman"/>
        </w:rPr>
        <w:t xml:space="preserve"> настоящего Положения, взыскание субсидии осуществляется в судебном порядке.</w:t>
      </w:r>
    </w:p>
    <w:p w:rsidR="00AC5B02" w:rsidRDefault="00AC5B0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32. В случае если получателем не достигнуты значения показателей результативности, указанные в </w:t>
      </w:r>
      <w:hyperlink w:anchor="P3250" w:history="1">
        <w:r>
          <w:rPr>
            <w:rFonts w:cs="Times New Roman"/>
            <w:color w:val="0000FF"/>
          </w:rPr>
          <w:t>24</w:t>
        </w:r>
      </w:hyperlink>
      <w:r>
        <w:rPr>
          <w:rFonts w:cs="Times New Roman"/>
        </w:rP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1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 основных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сырья, выплат по передаче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прав на франшизу (паушальный взнос)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состав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учредителей которых входят граждане,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относящиеся к приоритетной целевой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группе, а также индивидуальным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предпринимателям из числа граждан,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относящихся к приоритетной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целевой группе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Председателю комиссии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по рассмотрению заявлений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о предоставлении муниципальной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финансовой) поддержки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субъектам малого и среднего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предпринимательства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bookmarkStart w:id="44" w:name="P3301"/>
      <w:bookmarkEnd w:id="44"/>
      <w:r>
        <w:rPr>
          <w:rFonts w:ascii="Courier New" w:hAnsi="Courier New" w:cs="Courier New"/>
          <w:sz w:val="20"/>
        </w:rPr>
        <w:t xml:space="preserve">           Заявление о предоставлении муниципальной (финансовой)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поддержки субъектам малого и среднего предпринимательства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предоставить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(полное наименование заявителя)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субсидию  на  возмещение  части  затрат  по  приобретению основных средств,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сырья,  выплат  по  передаче  прав на франшизу (паушальный взнос) субъектам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малого  и среднего предпринимательства, в состав учредителей которых входят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граждане, относящиеся к приоритетной целевой группе, а также индивидуальным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предпринимателям  из  числа  граждан,  относящихся  к  приоритетной целевой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группе.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Информация о заявителе: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Юридический адрес: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Телефон, факс, e-mail: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ИНН/КПП: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Банковские реквизиты: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Размер испрашиваемой субсидии, рублей 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 Средняя   численность   работников   заявителя  за  предшествующий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календарный  год  с  учетом  всех  его  работников, в том числе работников,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работающих  по  гражданско-правовым  договорам  или  по  совместительству с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учетом реально отработанного времени, работников представительств, филиалов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      других        обособленных        подразделений        составляет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(цифры прописью)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 Размер   среднемесячной   заработной   платы   составляет,  рублей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 последнюю отчетную дату)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Является участником соглашений о разделе продукции: 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Является профессиональным участником рынка ценных бумаг: 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Осуществляет производство и реализацию подакцизных товаров: 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Осуществляет добычу и реализацию полезных ископаемых, за исключением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общераспространенных полезных ископаемых 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 Применяемая  заявителем  система  налогообложения  (отметить  любым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знаком):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общеустановленная;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упрощенная (УСН);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в   виде   единого  налога  на  вмененный  доход  для  отдельных  видов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(ЕНВД);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для сельскохозяйственных товаропроизводителей;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в  виде  налога,  взимаемого  в  связи  с применением патентной системы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налогообложения.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 В  отношении  заявителя  уже  была  оказана  аналогичная поддержка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(да/нет)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Размер  субсидии прошу установить в соответствии с Положением о порядке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условиях   предоставления   субсидий  на  возмещение  части  затрат  по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приобретению  основных  средств, сырья, выплат по передаче прав на франшизу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(паушальный  взнос)  субъектам  малого  и  среднего  предпринимательства, в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  учредителей  которых  входят  граждане,  относящиеся к приоритетной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целевой  группе,  а также индивидуальным предпринимателям из числа граждан,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относящихся к приоритетной целевой группе.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Данная заявка означает согласие: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проверку любых данных, представленных в настоящем пакете документов;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  сбор,    систематизацию,    накопление,   хранение,   обновление,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использование   своих   персональных   данных   для   формирования  реестра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предпринимателей   и   осуществления  администрацией  города  Ачинска  иной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в сфере развития предпринимательства.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  несет   ответственность  за  достоверность  предоставляемых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сведений   в   соответствии   с  действующим  законодательством  Российской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     __________________/_________________/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(должность)                         (подпись)           (Ф.И.О.)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 20__ г.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lastRenderedPageBreak/>
        <w:t>Приложение 2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 основных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сырья, выплат по передаче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прав на франшизу (паушальный взнос)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состав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учредителей которых входят граждане,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относящиеся к приоритетной целевой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группе, а также индивидуальным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предпринимателям из числа граждан,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относящихся к приоритетной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целевой группе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45" w:name="P3407"/>
      <w:bookmarkEnd w:id="45"/>
      <w:r>
        <w:rPr>
          <w:rFonts w:cs="Times New Roman"/>
        </w:rPr>
        <w:t>Технико-экономическое обоснование проекта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Информация о деятельности заявителя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Юридический адрес регистрации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Фактический адрес нахождения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Контактные данные (телефон/факс, e-mail)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Применяемая система налогообложения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Ф.И.О. руководителя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6803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Фактически осуществляемые виды деятельности по </w:t>
            </w:r>
            <w:hyperlink r:id="rId147" w:history="1">
              <w:r>
                <w:rPr>
                  <w:rFonts w:cs="Times New Roman"/>
                  <w:color w:val="0000FF"/>
                </w:rPr>
                <w:t>ОКВЭД</w:t>
              </w:r>
            </w:hyperlink>
            <w:r>
              <w:rPr>
                <w:rFonts w:cs="Times New Roman"/>
              </w:rPr>
              <w:t xml:space="preserve"> (в соответствии с выпиской из ЕГРЮЛ/ЕГРИП)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Технико-экономическое обоснование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объектов основных средств 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Вид  деятельности,  для  которого  приобретаются  объекты  основных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средств   (указывается   наименование   и   код   </w:t>
      </w:r>
      <w:hyperlink r:id="rId148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 из  ЕГРЮЛ,  ЕГРИП)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Дата выпуска оборудования _________________________________________.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7"/>
        <w:gridCol w:w="1984"/>
        <w:gridCol w:w="2268"/>
      </w:tblGrid>
      <w:tr w:rsidR="00AC5B02">
        <w:tc>
          <w:tcPr>
            <w:tcW w:w="3402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 момент подачи заявки</w:t>
            </w:r>
          </w:p>
        </w:tc>
        <w:tc>
          <w:tcPr>
            <w:tcW w:w="4252" w:type="dxa"/>
            <w:gridSpan w:val="2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Период реализации проекта</w:t>
            </w:r>
          </w:p>
        </w:tc>
      </w:tr>
      <w:tr w:rsidR="00AC5B02">
        <w:tc>
          <w:tcPr>
            <w:tcW w:w="3402" w:type="dxa"/>
            <w:vMerge/>
          </w:tcPr>
          <w:p w:rsidR="00AC5B02" w:rsidRDefault="00AC5B02"/>
        </w:tc>
        <w:tc>
          <w:tcPr>
            <w:tcW w:w="1417" w:type="dxa"/>
            <w:vMerge/>
          </w:tcPr>
          <w:p w:rsidR="00AC5B02" w:rsidRDefault="00AC5B02"/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 конец текущего года (в случае получения субсидии)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 конец года, следующего за текущим (в случае получения субсидии)</w:t>
            </w: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4. Численность наемных работников (исключая самозанятость), в том числе: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а) количество сохраненных </w:t>
            </w:r>
            <w:r>
              <w:rPr>
                <w:rFonts w:cs="Times New Roman"/>
              </w:rPr>
              <w:lastRenderedPageBreak/>
              <w:t>рабочих мест, человек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б) количество вновь созданных рабочих мест, человек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5. Объем привлеченных инвестиций, тыс. рублей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Финансово-экономические показатели деятельности заявителя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7"/>
        <w:gridCol w:w="1984"/>
        <w:gridCol w:w="2268"/>
      </w:tblGrid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Единицы измерения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Год, предшествующий текущему (факт)</w:t>
            </w: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Текущий год (план)</w:t>
            </w: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Выручка от реализации товаров (работ, услуг)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в том числе НДС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Затраты на производство и сбыт товаров (работ, услуг)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Прибыль (убыток) от продаж товаров (работ, услуг)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прибыль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единый налог на вмененный доход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налог, взимаемый в связи с </w:t>
            </w:r>
            <w:r>
              <w:rPr>
                <w:rFonts w:cs="Times New Roman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Чистая прибыль (убыток)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Фонд оплаты труда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Среднесписочная численность персонала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Среднемесячная заработная плата на одну тарифную ставку</w:t>
            </w:r>
          </w:p>
        </w:tc>
        <w:tc>
          <w:tcPr>
            <w:tcW w:w="1417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198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268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Полноту и достоверность представленной информации подтверждаем.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             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           (подпись)           И.О. Фамилия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       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(подпись)            И.О. Фамилия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3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 основных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сырья, выплат по передаче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прав на франшизу (паушальный взнос)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состав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учредителей которых входят граждане,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относящиеся к приоритетной целевой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группе, а также индивидуальным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предпринимателям из числа граждан,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относящихся к приоритетной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целевой группе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46" w:name="P3567"/>
      <w:bookmarkEnd w:id="46"/>
      <w:r>
        <w:rPr>
          <w:rFonts w:cs="Times New Roman"/>
        </w:rPr>
        <w:t>Справка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об имущественном и финансовом состоянии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___________________________________________________________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(полное наименование заявителя)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1. Сведения об имуществе: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рублей</w:t>
      </w:r>
    </w:p>
    <w:p w:rsidR="00AC5B02" w:rsidRDefault="00AC5B0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566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Остаточная стоимость на отчетную дату</w:t>
            </w: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566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5669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3402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5669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Сведения о финансовом состоянии: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Доход,  полученный от осуществления предпринимательской деятельности за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предшествующий             календарный             год,             рублей: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Руководитель: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     ________________/______________________/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(должность)                   (подпись)           (Ф.И.О.)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 20__ г.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4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 основных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сырья, выплат по передаче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прав на франшизу (паушальный взнос)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состав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lastRenderedPageBreak/>
        <w:t>учредителей которых входят граждане,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относящиеся к приоритетной целевой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группе, а также индивидуальным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предпринимателям из числа граждан,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относящихся к приоритетной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целевой группе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47" w:name="P3620"/>
      <w:bookmarkEnd w:id="47"/>
      <w:r>
        <w:rPr>
          <w:rFonts w:cs="Times New Roman"/>
        </w:rPr>
        <w:t>Реестр получателей субсидии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___________________________________________________________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(наименование формы муниципальной поддержки)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1"/>
        <w:gridCol w:w="623"/>
        <w:gridCol w:w="1190"/>
        <w:gridCol w:w="3004"/>
        <w:gridCol w:w="1133"/>
      </w:tblGrid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субъекта малого и среднего предпринимательства</w:t>
            </w: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ИНН</w:t>
            </w: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Номер и дата протокола</w:t>
            </w: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Банковские реквизиты субъекта малого и среднего предпринимательства</w:t>
            </w: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Размер субсидии, рублей</w:t>
            </w: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566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2551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623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90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300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133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right"/>
        <w:outlineLvl w:val="3"/>
      </w:pPr>
      <w:r>
        <w:rPr>
          <w:rFonts w:cs="Times New Roman"/>
        </w:rPr>
        <w:t>Приложение 5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к Положению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 порядке и условиях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предоставления субсидий на возмещение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части затрат по приобретению основных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средств, сырья, выплат по передаче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прав на франшизу (паушальный взнос)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субъектам малого и среднего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предпринимательства, в состав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учредителей которых входят граждане,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относящиеся к приоритетной целевой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группе, а также индивидуальным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предпринимателям из числа граждан,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относящихся к приоритетной</w:t>
      </w:r>
    </w:p>
    <w:p w:rsidR="00AC5B02" w:rsidRDefault="00AC5B02">
      <w:pPr>
        <w:spacing w:after="1" w:line="280" w:lineRule="atLeast"/>
        <w:jc w:val="right"/>
      </w:pPr>
      <w:r>
        <w:rPr>
          <w:rFonts w:cs="Times New Roman"/>
        </w:rPr>
        <w:t>целевой группе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center"/>
      </w:pPr>
      <w:bookmarkStart w:id="48" w:name="P3681"/>
      <w:bookmarkEnd w:id="48"/>
      <w:r>
        <w:rPr>
          <w:rFonts w:cs="Times New Roman"/>
        </w:rPr>
        <w:t>ОТЧЕТ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о деятельности получателя субсидии</w:t>
      </w:r>
    </w:p>
    <w:p w:rsidR="00AC5B02" w:rsidRDefault="00AC5B02">
      <w:pPr>
        <w:spacing w:after="1" w:line="280" w:lineRule="atLeast"/>
        <w:jc w:val="center"/>
      </w:pPr>
      <w:r>
        <w:rPr>
          <w:rFonts w:cs="Times New Roman"/>
        </w:rPr>
        <w:t>по состоянию на "__" ___________ 20__ года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I. Общая информация о субъекте малого и среднего предпринимательства - получателе поддержки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4"/>
        <w:gridCol w:w="907"/>
        <w:gridCol w:w="4084"/>
      </w:tblGrid>
      <w:tr w:rsidR="00AC5B02">
        <w:tc>
          <w:tcPr>
            <w:tcW w:w="4084" w:type="dxa"/>
            <w:tcBorders>
              <w:top w:val="nil"/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4084" w:type="dxa"/>
            <w:tcBorders>
              <w:top w:val="nil"/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полное наименование субъекта малого и среднего </w:t>
            </w:r>
            <w:r>
              <w:rPr>
                <w:rFonts w:cs="Times New Roman"/>
              </w:rPr>
              <w:lastRenderedPageBreak/>
              <w:t>предпринимательства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/>
        </w:tc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дата оказания поддержки</w:t>
            </w:r>
          </w:p>
        </w:tc>
      </w:tr>
      <w:tr w:rsidR="00AC5B02"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ИНН получателя поддержки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/>
        </w:tc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отчетный год</w:t>
            </w:r>
          </w:p>
        </w:tc>
      </w:tr>
      <w:tr w:rsidR="00AC5B02"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система налогообложения получателя поддержки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/>
        </w:tc>
        <w:tc>
          <w:tcPr>
            <w:tcW w:w="4084" w:type="dxa"/>
            <w:tcBorders>
              <w:left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сумма оказанной поддержки, тыс. рублей</w:t>
            </w:r>
          </w:p>
        </w:tc>
      </w:tr>
      <w:tr w:rsidR="00AC5B02">
        <w:tc>
          <w:tcPr>
            <w:tcW w:w="4084" w:type="dxa"/>
            <w:tcBorders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субъект Российской Федерации, в котором оказана поддержка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B02" w:rsidRDefault="00AC5B02"/>
        </w:tc>
        <w:tc>
          <w:tcPr>
            <w:tcW w:w="4084" w:type="dxa"/>
            <w:tcBorders>
              <w:left w:val="nil"/>
              <w:bottom w:val="nil"/>
              <w:right w:val="nil"/>
            </w:tcBorders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основной вид деятельности по </w:t>
            </w:r>
            <w:hyperlink r:id="rId149" w:history="1">
              <w:r>
                <w:rPr>
                  <w:rFonts w:cs="Times New Roman"/>
                  <w:color w:val="0000FF"/>
                </w:rPr>
                <w:t>ОКВЭД</w:t>
              </w:r>
            </w:hyperlink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ind w:firstLine="540"/>
        <w:jc w:val="both"/>
      </w:pPr>
      <w:r>
        <w:rPr>
          <w:rFonts w:cs="Times New Roman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C5B02" w:rsidRDefault="00AC5B0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19"/>
        <w:gridCol w:w="1204"/>
        <w:gridCol w:w="1924"/>
        <w:gridCol w:w="1324"/>
        <w:gridCol w:w="1324"/>
        <w:gridCol w:w="1324"/>
      </w:tblGrid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(год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За ____ год (второй год после оказания поддержки)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 xml:space="preserve">Доход, полученный от </w:t>
            </w:r>
            <w:r>
              <w:rPr>
                <w:rFonts w:cs="Times New Roman"/>
              </w:rPr>
              <w:lastRenderedPageBreak/>
              <w:t>осуществления предпринимательской деятельности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Сумма уплаченных налоговых платежей в разрезе видов налогов, в том числе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3.1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имущество организаций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3.2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3.3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прибыль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3.4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3.5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3.6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земельный налог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3.7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единый налог на вмененный доход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3.8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Сумма уплаченных страховых взносов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Количество сохраненных рабочих мест с даты получения субсидии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ед.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  <w:tr w:rsidR="00AC5B02">
        <w:tc>
          <w:tcPr>
            <w:tcW w:w="45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6</w:t>
            </w:r>
          </w:p>
        </w:tc>
        <w:tc>
          <w:tcPr>
            <w:tcW w:w="2419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Объем привлеченных средств (кредиты коммерческих банков)</w:t>
            </w:r>
          </w:p>
        </w:tc>
        <w:tc>
          <w:tcPr>
            <w:tcW w:w="1204" w:type="dxa"/>
          </w:tcPr>
          <w:p w:rsidR="00AC5B02" w:rsidRDefault="00AC5B02">
            <w:pPr>
              <w:spacing w:after="1" w:line="280" w:lineRule="atLeast"/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9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  <w:tc>
          <w:tcPr>
            <w:tcW w:w="1324" w:type="dxa"/>
          </w:tcPr>
          <w:p w:rsidR="00AC5B02" w:rsidRDefault="00AC5B02">
            <w:pPr>
              <w:spacing w:after="1" w:line="280" w:lineRule="atLeast"/>
            </w:pPr>
          </w:p>
        </w:tc>
      </w:tr>
    </w:tbl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Получателя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(уполномоченное лицо)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    __________________    ___________________________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(должность)               (подпись)           (расшифровка подписи)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    ________________   ___________________   __________________</w:t>
      </w: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(должность)           (ФИО)                (телефон)</w:t>
      </w:r>
    </w:p>
    <w:p w:rsidR="00AC5B02" w:rsidRDefault="00AC5B02">
      <w:pPr>
        <w:spacing w:after="1" w:line="200" w:lineRule="atLeast"/>
        <w:jc w:val="both"/>
      </w:pPr>
    </w:p>
    <w:p w:rsidR="00AC5B02" w:rsidRDefault="00AC5B0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20___ г.</w:t>
      </w: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spacing w:after="1" w:line="280" w:lineRule="atLeast"/>
        <w:jc w:val="both"/>
      </w:pPr>
    </w:p>
    <w:p w:rsidR="00AC5B02" w:rsidRDefault="00AC5B0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Pr="00AC5B02" w:rsidRDefault="00766C40" w:rsidP="00AC5B02"/>
    <w:sectPr w:rsidR="00766C40" w:rsidRPr="00AC5B02" w:rsidSect="006B49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1D0"/>
    <w:rsid w:val="001241D0"/>
    <w:rsid w:val="00766C40"/>
    <w:rsid w:val="00922834"/>
    <w:rsid w:val="009807E7"/>
    <w:rsid w:val="009E1AC4"/>
    <w:rsid w:val="00AC5B02"/>
    <w:rsid w:val="00B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D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241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D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241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1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1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1D0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1241D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42AE5AC05E89D6018EC91398CD3C6854C0549221AAFE7E74BFE0F3420BB8C4DAB83BF4231DDC3F4C1FC73B6EEEA4681A57247F80AB73188591F80CnCI3G" TargetMode="External"/><Relationship Id="rId117" Type="http://schemas.openxmlformats.org/officeDocument/2006/relationships/hyperlink" Target="consultantplus://offline/ref=2142AE5AC05E89D6018ED71E8EA1636754CA0E9723A1FC202FE3E6A41D5BBE919AF83DA16451DA6A1D5B92366AE4EE39591C2B7E80nBICG" TargetMode="External"/><Relationship Id="rId21" Type="http://schemas.openxmlformats.org/officeDocument/2006/relationships/hyperlink" Target="consultantplus://offline/ref=2142AE5AC05E89D6018EC91398CD3C6854C0549221AAF57276B4E0F3420BB8C4DAB83BF4231DDC3F4C1FC73B6EEEA4681A57247F80AB73188591F80CnCI3G" TargetMode="External"/><Relationship Id="rId42" Type="http://schemas.openxmlformats.org/officeDocument/2006/relationships/hyperlink" Target="consultantplus://offline/ref=2142AE5AC05E89D6018EC91398CD3C6854C0549222A3F67574B2E0F3420BB8C4DAB83BF4311D84334D1ED93B6CFBF2395Fn0IBG" TargetMode="External"/><Relationship Id="rId47" Type="http://schemas.openxmlformats.org/officeDocument/2006/relationships/hyperlink" Target="consultantplus://offline/ref=2142AE5AC05E89D6018EC91398CD3C6854C0549222A2F27373B2E0F3420BB8C4DAB83BF4231DDC3F4C1FC73B6DEEA4681A57247F80AB73188591F80CnCI3G" TargetMode="External"/><Relationship Id="rId63" Type="http://schemas.openxmlformats.org/officeDocument/2006/relationships/hyperlink" Target="consultantplus://offline/ref=2142AE5AC05E89D6018ED71E8EA1636754C9089C23A1FC202FE3E6A41D5BBE919AF83DA1605CD23C4A14936A2FB0FD385F1C29799FB7731En9I2G" TargetMode="External"/><Relationship Id="rId68" Type="http://schemas.openxmlformats.org/officeDocument/2006/relationships/hyperlink" Target="consultantplus://offline/ref=2142AE5AC05E89D6018EC91398CD3C6854C0549222A1F37171B7E0F3420BB8C4DAB83BF4231DDC3F4C1FC73A6DEEA4681A57247F80AB73188591F80CnCI3G" TargetMode="External"/><Relationship Id="rId84" Type="http://schemas.openxmlformats.org/officeDocument/2006/relationships/hyperlink" Target="consultantplus://offline/ref=2142AE5AC05E89D6018EC91398CD3C6854C0549222A1F37171B7E0F3420BB8C4DAB83BF4231DDC3F4C1FC7386BEEA4681A57247F80AB73188591F80CnCI3G" TargetMode="External"/><Relationship Id="rId89" Type="http://schemas.openxmlformats.org/officeDocument/2006/relationships/hyperlink" Target="consultantplus://offline/ref=2142AE5AC05E89D6018ED71E8EA1636754C9089C23A1FC202FE3E6A41D5BBE919AF83DA1605AD13F4A14936A2FB0FD385F1C29799FB7731En9I2G" TargetMode="External"/><Relationship Id="rId112" Type="http://schemas.openxmlformats.org/officeDocument/2006/relationships/hyperlink" Target="consultantplus://offline/ref=2142AE5AC05E89D6018ED71E8EA1636754C9089C23A1FC202FE3E6A41D5BBE9188F865AD6158CF3E4B01C53B6AnEICG" TargetMode="External"/><Relationship Id="rId133" Type="http://schemas.openxmlformats.org/officeDocument/2006/relationships/hyperlink" Target="consultantplus://offline/ref=2142AE5AC05E89D6018ED71E8EA1636754CA0E9723A1FC202FE3E6A41D5BBE919AF83DA16059D33B4414936A2FB0FD385F1C29799FB7731En9I2G" TargetMode="External"/><Relationship Id="rId138" Type="http://schemas.openxmlformats.org/officeDocument/2006/relationships/hyperlink" Target="consultantplus://offline/ref=2142AE5AC05E89D6018ED71E8EA1636754CA0E9723A1FC202FE3E6A41D5BBE919AF83DA16451DA6A1D5B92366AE4EE39591C2B7E80nBICG" TargetMode="External"/><Relationship Id="rId16" Type="http://schemas.openxmlformats.org/officeDocument/2006/relationships/hyperlink" Target="consultantplus://offline/ref=2142AE5AC05E89D6018EC91398CD3C6854C0549221A5FF777AB4E0F3420BB8C4DAB83BF4231DDC3F4C1FC73B6EEEA4681A57247F80AB73188591F80CnCI3G" TargetMode="External"/><Relationship Id="rId107" Type="http://schemas.openxmlformats.org/officeDocument/2006/relationships/hyperlink" Target="consultantplus://offline/ref=2142AE5AC05E89D6018ED71E8EA1636754CA0E9723A1FC202FE3E6A41D5BBE9188F865AD6158CF3E4B01C53B6AnEICG" TargetMode="External"/><Relationship Id="rId11" Type="http://schemas.openxmlformats.org/officeDocument/2006/relationships/hyperlink" Target="consultantplus://offline/ref=2142AE5AC05E89D6018EC91398CD3C6854C0549221A0F67577B6E0F3420BB8C4DAB83BF4231DDC3F4C1FC73B6EEEA4681A57247F80AB73188591F80CnCI3G" TargetMode="External"/><Relationship Id="rId32" Type="http://schemas.openxmlformats.org/officeDocument/2006/relationships/hyperlink" Target="consultantplus://offline/ref=2142AE5AC05E89D6018EC91398CD3C6854C0549222A3FF717AB0E0F3420BB8C4DAB83BF4231DDC3F4C1FC73B6EEEA4681A57247F80AB73188591F80CnCI3G" TargetMode="External"/><Relationship Id="rId37" Type="http://schemas.openxmlformats.org/officeDocument/2006/relationships/hyperlink" Target="consultantplus://offline/ref=2142AE5AC05E89D6018EC91398CD3C6854C0549222A1F77175B7E0F3420BB8C4DAB83BF4231DDC3F4C1FC73B6EEEA4681A57247F80AB73188591F80CnCI3G" TargetMode="External"/><Relationship Id="rId53" Type="http://schemas.openxmlformats.org/officeDocument/2006/relationships/hyperlink" Target="consultantplus://offline/ref=2142AE5AC05E89D6018ED71E8EA1636754CA0E9723A1FC202FE3E6A41D5BBE9188F865AD6158CF3E4B01C53B6AnEICG" TargetMode="External"/><Relationship Id="rId58" Type="http://schemas.openxmlformats.org/officeDocument/2006/relationships/hyperlink" Target="consultantplus://offline/ref=2142AE5AC05E89D6018ED71E8EA1636754C9089C23A1FC202FE3E6A41D5BBE919AF83DA1605CD2394B14936A2FB0FD385F1C29799FB7731En9I2G" TargetMode="External"/><Relationship Id="rId74" Type="http://schemas.openxmlformats.org/officeDocument/2006/relationships/hyperlink" Target="consultantplus://offline/ref=2142AE5AC05E89D6018EC91398CD3C6854C0549222A1F37171B7E0F3420BB8C4DAB83BF4231DDC3F4C1FC7396FEEA4681A57247F80AB73188591F80CnCI3G" TargetMode="External"/><Relationship Id="rId79" Type="http://schemas.openxmlformats.org/officeDocument/2006/relationships/hyperlink" Target="consultantplus://offline/ref=2142AE5AC05E89D6018ED71E8EA1636755C20D9C29ABFC202FE3E6A41D5BBE919AF83DA16059D1384F14936A2FB0FD385F1C29799FB7731En9I2G" TargetMode="External"/><Relationship Id="rId102" Type="http://schemas.openxmlformats.org/officeDocument/2006/relationships/hyperlink" Target="consultantplus://offline/ref=2142AE5AC05E89D6018ED71E8EA1636754CB0F9825A3FC202FE3E6A41D5BBE9188F865AD6158CF3E4B01C53B6AnEICG" TargetMode="External"/><Relationship Id="rId123" Type="http://schemas.openxmlformats.org/officeDocument/2006/relationships/hyperlink" Target="consultantplus://offline/ref=2142AE5AC05E89D6018ED71E8EA1636754CB0F9825A3FC202FE3E6A41D5BBE9188F865AD6158CF3E4B01C53B6AnEICG" TargetMode="External"/><Relationship Id="rId128" Type="http://schemas.openxmlformats.org/officeDocument/2006/relationships/hyperlink" Target="consultantplus://offline/ref=2142AE5AC05E89D6018ED71E8EA1636754CA0E9723A1FC202FE3E6A41D5BBE9188F865AD6158CF3E4B01C53B6AnEICG" TargetMode="External"/><Relationship Id="rId144" Type="http://schemas.openxmlformats.org/officeDocument/2006/relationships/hyperlink" Target="consultantplus://offline/ref=2142AE5AC05E89D6018ED71E8EA1636754C90B9A22A1FC202FE3E6A41D5BBE919AF83DA46B0D807A1912C63A75E5F7275C0228n7I7G" TargetMode="External"/><Relationship Id="rId149" Type="http://schemas.openxmlformats.org/officeDocument/2006/relationships/hyperlink" Target="consultantplus://offline/ref=2142AE5AC05E89D6018ED71E8EA1636754C9089C23A1FC202FE3E6A41D5BBE9188F865AD6158CF3E4B01C53B6AnEICG" TargetMode="External"/><Relationship Id="rId5" Type="http://schemas.openxmlformats.org/officeDocument/2006/relationships/hyperlink" Target="consultantplus://offline/ref=2142AE5AC05E89D6018EC91398CD3C6854C0549221A3F47F7BB4E0F3420BB8C4DAB83BF4231DDC3F4C1FC73B6EEEA4681A57247F80AB73188591F80CnCI3G" TargetMode="External"/><Relationship Id="rId90" Type="http://schemas.openxmlformats.org/officeDocument/2006/relationships/hyperlink" Target="consultantplus://offline/ref=2142AE5AC05E89D6018ED71E8EA1636754C9089C23A1FC202FE3E6A41D5BBE919AF83DA1605DD43B4914936A2FB0FD385F1C29799FB7731En9I2G" TargetMode="External"/><Relationship Id="rId95" Type="http://schemas.openxmlformats.org/officeDocument/2006/relationships/hyperlink" Target="consultantplus://offline/ref=2142AE5AC05E89D6018ED71E8EA1636754C9089C23A1FC202FE3E6A41D5BBE919AF83DA1605CD33F4C14936A2FB0FD385F1C29799FB7731En9I2G" TargetMode="External"/><Relationship Id="rId22" Type="http://schemas.openxmlformats.org/officeDocument/2006/relationships/hyperlink" Target="consultantplus://offline/ref=2142AE5AC05E89D6018EC91398CD3C6854C0549221AAF27E70B5E0F3420BB8C4DAB83BF4231DDC3F4C1FC73B6EEEA4681A57247F80AB73188591F80CnCI3G" TargetMode="External"/><Relationship Id="rId27" Type="http://schemas.openxmlformats.org/officeDocument/2006/relationships/hyperlink" Target="consultantplus://offline/ref=2142AE5AC05E89D6018EC91398CD3C6854C0549222A3F67474B4E0F3420BB8C4DAB83BF4231DDC3F4C1FC73B6EEEA4681A57247F80AB73188591F80CnCI3G" TargetMode="External"/><Relationship Id="rId43" Type="http://schemas.openxmlformats.org/officeDocument/2006/relationships/hyperlink" Target="consultantplus://offline/ref=2142AE5AC05E89D6018EC91398CD3C6854C0549229A4F77474BCBDF94A52B4C6DDB764E32454D03E4D1FC33E60B1A17D0B0F287F9FB574019993F9n0I4G" TargetMode="External"/><Relationship Id="rId48" Type="http://schemas.openxmlformats.org/officeDocument/2006/relationships/hyperlink" Target="consultantplus://offline/ref=2142AE5AC05E89D6018EC91398CD3C6854C0549222A1F37171B7E0F3420BB8C4DAB83BF4231DDC3F4C1FC73B6CEEA4681A57247F80AB73188591F80CnCI3G" TargetMode="External"/><Relationship Id="rId64" Type="http://schemas.openxmlformats.org/officeDocument/2006/relationships/hyperlink" Target="consultantplus://offline/ref=2142AE5AC05E89D6018EC91398CD3C6854C0549222A1F77E72BFE0F3420BB8C4DAB83BF4231DDC3F4C1EC13A6CEEA4681A57247F80AB73188591F80CnCI3G" TargetMode="External"/><Relationship Id="rId69" Type="http://schemas.openxmlformats.org/officeDocument/2006/relationships/hyperlink" Target="consultantplus://offline/ref=2142AE5AC05E89D6018EC91398CD3C6854C0549222A1F37171B7E0F3420BB8C4DAB83BF4231DDC3F4C1FC73A6CEEA4681A57247F80AB73188591F80CnCI3G" TargetMode="External"/><Relationship Id="rId113" Type="http://schemas.openxmlformats.org/officeDocument/2006/relationships/hyperlink" Target="consultantplus://offline/ref=2142AE5AC05E89D6018ED71E8EA1636754C9089C23A1FC202FE3E6A41D5BBE9188F865AD6158CF3E4B01C53B6AnEICG" TargetMode="External"/><Relationship Id="rId118" Type="http://schemas.openxmlformats.org/officeDocument/2006/relationships/hyperlink" Target="consultantplus://offline/ref=2142AE5AC05E89D6018ED71E8EA1636755C20D9C29ABFC202FE3E6A41D5BBE919AF83DA36751DA6A1D5B92366AE4EE39591C2B7E80nBICG" TargetMode="External"/><Relationship Id="rId134" Type="http://schemas.openxmlformats.org/officeDocument/2006/relationships/hyperlink" Target="consultantplus://offline/ref=2142AE5AC05E89D6018ED71E8EA1636754C9089C23A1FC202FE3E6A41D5BBE9188F865AD6158CF3E4B01C53B6AnEICG" TargetMode="External"/><Relationship Id="rId139" Type="http://schemas.openxmlformats.org/officeDocument/2006/relationships/hyperlink" Target="consultantplus://offline/ref=2142AE5AC05E89D6018ED71E8EA1636754CA0E9C27A4FC202FE3E6A41D5BBE9188F865AD6158CF3E4B01C53B6AnEICG" TargetMode="External"/><Relationship Id="rId80" Type="http://schemas.openxmlformats.org/officeDocument/2006/relationships/hyperlink" Target="consultantplus://offline/ref=2142AE5AC05E89D6018ED71E8EA1636755C20D9C29ABFC202FE3E6A41D5BBE919AF83DA16058D23B4814936A2FB0FD385F1C29799FB7731En9I2G" TargetMode="External"/><Relationship Id="rId85" Type="http://schemas.openxmlformats.org/officeDocument/2006/relationships/hyperlink" Target="consultantplus://offline/ref=2142AE5AC05E89D6018EC91398CD3C6854C0549221AAFE7274B1E0F3420BB8C4DAB83BF4311D84334D1ED93B6CFBF2395Fn0IBG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2142AE5AC05E89D6018EC91398CD3C6854C0549221A7F37774B6E0F3420BB8C4DAB83BF4231DDC3F4C1FC73B6EEEA4681A57247F80AB73188591F80CnCI3G" TargetMode="External"/><Relationship Id="rId17" Type="http://schemas.openxmlformats.org/officeDocument/2006/relationships/hyperlink" Target="consultantplus://offline/ref=2142AE5AC05E89D6018EC91398CD3C6854C0549221A4F67276B4E0F3420BB8C4DAB83BF4231DDC3F4C1FC73B6EEEA4681A57247F80AB73188591F80CnCI3G" TargetMode="External"/><Relationship Id="rId25" Type="http://schemas.openxmlformats.org/officeDocument/2006/relationships/hyperlink" Target="consultantplus://offline/ref=2142AE5AC05E89D6018EC91398CD3C6854C0549221AAF0737BB1E0F3420BB8C4DAB83BF4231DDC3F4C1FC73B6EEEA4681A57247F80AB73188591F80CnCI3G" TargetMode="External"/><Relationship Id="rId33" Type="http://schemas.openxmlformats.org/officeDocument/2006/relationships/hyperlink" Target="consultantplus://offline/ref=2142AE5AC05E89D6018EC91398CD3C6854C0549222A2F57071B5E0F3420BB8C4DAB83BF4231DDC3F4C1FC73B6EEEA4681A57247F80AB73188591F80CnCI3G" TargetMode="External"/><Relationship Id="rId38" Type="http://schemas.openxmlformats.org/officeDocument/2006/relationships/hyperlink" Target="consultantplus://offline/ref=2142AE5AC05E89D6018EC91398CD3C6854C0549222A1F37171B7E0F3420BB8C4DAB83BF4231DDC3F4C1FC73B6EEEA4681A57247F80AB73188591F80CnCI3G" TargetMode="External"/><Relationship Id="rId46" Type="http://schemas.openxmlformats.org/officeDocument/2006/relationships/hyperlink" Target="consultantplus://offline/ref=2142AE5AC05E89D6018EC91398CD3C6854C0549221A7F37070B3E0F3420BB8C4DAB83BF4231DDC3F4C1FC73B6DEEA4681A57247F80AB73188591F80CnCI3G" TargetMode="External"/><Relationship Id="rId59" Type="http://schemas.openxmlformats.org/officeDocument/2006/relationships/hyperlink" Target="consultantplus://offline/ref=2142AE5AC05E89D6018ED71E8EA1636754C9089C23A1FC202FE3E6A41D5BBE919AF83DA1605CD23C4A14936A2FB0FD385F1C29799FB7731En9I2G" TargetMode="External"/><Relationship Id="rId67" Type="http://schemas.openxmlformats.org/officeDocument/2006/relationships/hyperlink" Target="consultantplus://offline/ref=2142AE5AC05E89D6018EC91398CD3C6854C0549222A1F37171B7E0F3420BB8C4DAB83BF4231DDC3F4C1FC73A6EEEA4681A57247F80AB73188591F80CnCI3G" TargetMode="External"/><Relationship Id="rId103" Type="http://schemas.openxmlformats.org/officeDocument/2006/relationships/hyperlink" Target="consultantplus://offline/ref=2142AE5AC05E89D6018ED71E8EA1636754C90B9A22A1FC202FE3E6A41D5BBE919AF83DA16B0D807A1912C63A75E5F7275C0228n7I7G" TargetMode="External"/><Relationship Id="rId108" Type="http://schemas.openxmlformats.org/officeDocument/2006/relationships/hyperlink" Target="consultantplus://offline/ref=2142AE5AC05E89D6018ED71E8EA1636754C9089C23A1FC202FE3E6A41D5BBE9188F865AD6158CF3E4B01C53B6AnEICG" TargetMode="External"/><Relationship Id="rId116" Type="http://schemas.openxmlformats.org/officeDocument/2006/relationships/hyperlink" Target="consultantplus://offline/ref=2142AE5AC05E89D6018EC91398CD3C6854C0549222A1F37171B7E0F3420BB8C4DAB83BF4231DDC3F4C1FC7386FEEA4681A57247F80AB73188591F80CnCI3G" TargetMode="External"/><Relationship Id="rId124" Type="http://schemas.openxmlformats.org/officeDocument/2006/relationships/hyperlink" Target="consultantplus://offline/ref=2142AE5AC05E89D6018ED71E8EA1636754C90B9A22A1FC202FE3E6A41D5BBE919AF83DA16B0D807A1912C63A75E5F7275C0228n7I7G" TargetMode="External"/><Relationship Id="rId129" Type="http://schemas.openxmlformats.org/officeDocument/2006/relationships/hyperlink" Target="consultantplus://offline/ref=2142AE5AC05E89D6018ED71E8EA1636755CA0E9927A1FC202FE3E6A41D5BBE919AF83DA16059D13F4B14936A2FB0FD385F1C29799FB7731En9I2G" TargetMode="External"/><Relationship Id="rId137" Type="http://schemas.openxmlformats.org/officeDocument/2006/relationships/hyperlink" Target="consultantplus://offline/ref=2142AE5AC05E89D6018EC91398CD3C6854C0549222A1F37171B7E0F3420BB8C4DAB83BF4231DDC3F4C1FC7386EEEA4681A57247F80AB73188591F80CnCI3G" TargetMode="External"/><Relationship Id="rId20" Type="http://schemas.openxmlformats.org/officeDocument/2006/relationships/hyperlink" Target="consultantplus://offline/ref=2142AE5AC05E89D6018EC91398CD3C6854C0549221ABF67270B7E0F3420BB8C4DAB83BF4231DDC3F4C1FC73B6EEEA4681A57247F80AB73188591F80CnCI3G" TargetMode="External"/><Relationship Id="rId41" Type="http://schemas.openxmlformats.org/officeDocument/2006/relationships/hyperlink" Target="consultantplus://offline/ref=2142AE5AC05E89D6018ED71E8EA1636754CA0E9723A1FC202FE3E6A41D5BBE919AF83DA16059D03C4C14936A2FB0FD385F1C29799FB7731En9I2G" TargetMode="External"/><Relationship Id="rId54" Type="http://schemas.openxmlformats.org/officeDocument/2006/relationships/hyperlink" Target="consultantplus://offline/ref=2142AE5AC05E89D6018ED71E8EA1636754CA0F9F28A4FC202FE3E6A41D5BBE9188F865AD6158CF3E4B01C53B6AnEICG" TargetMode="External"/><Relationship Id="rId62" Type="http://schemas.openxmlformats.org/officeDocument/2006/relationships/hyperlink" Target="consultantplus://offline/ref=2142AE5AC05E89D6018ED71E8EA1636754C9089C23A1FC202FE3E6A41D5BBE919AF83DA1605CD2394B14936A2FB0FD385F1C29799FB7731En9I2G" TargetMode="External"/><Relationship Id="rId70" Type="http://schemas.openxmlformats.org/officeDocument/2006/relationships/hyperlink" Target="consultantplus://offline/ref=2142AE5AC05E89D6018EC91398CD3C6854C0549222A1F37171B7E0F3420BB8C4DAB83BF4231DDC3F4C1FC73A63EEA4681A57247F80AB73188591F80CnCI3G" TargetMode="External"/><Relationship Id="rId75" Type="http://schemas.openxmlformats.org/officeDocument/2006/relationships/hyperlink" Target="consultantplus://offline/ref=2142AE5AC05E89D6018EC91398CD3C6854C0549222A1F37171B7E0F3420BB8C4DAB83BF4231DDC3F4C1FC7396EEEA4681A57247F80AB73188591F80CnCI3G" TargetMode="External"/><Relationship Id="rId83" Type="http://schemas.openxmlformats.org/officeDocument/2006/relationships/hyperlink" Target="consultantplus://offline/ref=2142AE5AC05E89D6018ED71E8EA1636754CA0E9723A1FC202FE3E6A41D5BBE919AF83DA16059D03B4514936A2FB0FD385F1C29799FB7731En9I2G" TargetMode="External"/><Relationship Id="rId88" Type="http://schemas.openxmlformats.org/officeDocument/2006/relationships/hyperlink" Target="consultantplus://offline/ref=2142AE5AC05E89D6018ED71E8EA1636754C9089C23A1FC202FE3E6A41D5BBE919AF83DA1605BD93E4514936A2FB0FD385F1C29799FB7731En9I2G" TargetMode="External"/><Relationship Id="rId91" Type="http://schemas.openxmlformats.org/officeDocument/2006/relationships/hyperlink" Target="consultantplus://offline/ref=2142AE5AC05E89D6018ED71E8EA1636754C9089C23A1FC202FE3E6A41D5BBE919AF83DA1605DD63C4D14936A2FB0FD385F1C29799FB7731En9I2G" TargetMode="External"/><Relationship Id="rId96" Type="http://schemas.openxmlformats.org/officeDocument/2006/relationships/hyperlink" Target="consultantplus://offline/ref=2142AE5AC05E89D6018ED71E8EA1636754C9089C23A1FC202FE3E6A41D5BBE919AF83DA1605CD43D4E14936A2FB0FD385F1C29799FB7731En9I2G" TargetMode="External"/><Relationship Id="rId111" Type="http://schemas.openxmlformats.org/officeDocument/2006/relationships/hyperlink" Target="consultantplus://offline/ref=2142AE5AC05E89D6018ED71E8EA1636754CA0E9723A1FC202FE3E6A41D5BBE919AF83DA16059D33B4414936A2FB0FD385F1C29799FB7731En9I2G" TargetMode="External"/><Relationship Id="rId132" Type="http://schemas.openxmlformats.org/officeDocument/2006/relationships/hyperlink" Target="consultantplus://offline/ref=2142AE5AC05E89D6018ED71E8EA1636754CA0E9723A1FC202FE3E6A41D5BBE919AF83DA16059D03D4414936A2FB0FD385F1C29799FB7731En9I2G" TargetMode="External"/><Relationship Id="rId140" Type="http://schemas.openxmlformats.org/officeDocument/2006/relationships/hyperlink" Target="consultantplus://offline/ref=2142AE5AC05E89D6018ED71E8EA1636755CA0E9927A1FC202FE3E6A41D5BBE919AF83DA16059D13F4B14936A2FB0FD385F1C29799FB7731En9I2G" TargetMode="External"/><Relationship Id="rId145" Type="http://schemas.openxmlformats.org/officeDocument/2006/relationships/hyperlink" Target="consultantplus://offline/ref=2142AE5AC05E89D6018ED71E8EA1636755CA0E9927A1FC202FE3E6A41D5BBE919AF83DA16059D13F4B14936A2FB0FD385F1C29799FB7731En9I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2AE5AC05E89D6018EC91398CD3C6854C0549221A3F07275B7E0F3420BB8C4DAB83BF4231DDC3F4C1FC73B6EEEA4681A57247F80AB73188591F80CnCI3G" TargetMode="External"/><Relationship Id="rId15" Type="http://schemas.openxmlformats.org/officeDocument/2006/relationships/hyperlink" Target="consultantplus://offline/ref=2142AE5AC05E89D6018EC91398CD3C6854C0549221A5F07F73BEE0F3420BB8C4DAB83BF4231DDC3F4C1FC73B6EEEA4681A57247F80AB73188591F80CnCI3G" TargetMode="External"/><Relationship Id="rId23" Type="http://schemas.openxmlformats.org/officeDocument/2006/relationships/hyperlink" Target="consultantplus://offline/ref=2142AE5AC05E89D6018EC91398CD3C6854C0549221AAF17070B2E0F3420BB8C4DAB83BF4231DDC3F4C1FC73B6EEEA4681A57247F80AB73188591F80CnCI3G" TargetMode="External"/><Relationship Id="rId28" Type="http://schemas.openxmlformats.org/officeDocument/2006/relationships/hyperlink" Target="consultantplus://offline/ref=2142AE5AC05E89D6018EC91398CD3C6854C0549222A3F67474B2E0F3420BB8C4DAB83BF4231DDC3F4C1FC73B6DEEA4681A57247F80AB73188591F80CnCI3G" TargetMode="External"/><Relationship Id="rId36" Type="http://schemas.openxmlformats.org/officeDocument/2006/relationships/hyperlink" Target="consultantplus://offline/ref=2142AE5AC05E89D6018EC91398CD3C6854C0549222A2FF7477BFE0F3420BB8C4DAB83BF4231DDC3F4C1FC73B6EEEA4681A57247F80AB73188591F80CnCI3G" TargetMode="External"/><Relationship Id="rId49" Type="http://schemas.openxmlformats.org/officeDocument/2006/relationships/hyperlink" Target="consultantplus://offline/ref=2142AE5AC05E89D6018ED71E8EA1636754C90C9C27A4FC202FE3E6A41D5BBE919AF83DA1605AD3364D14936A2FB0FD385F1C29799FB7731En9I2G" TargetMode="External"/><Relationship Id="rId57" Type="http://schemas.openxmlformats.org/officeDocument/2006/relationships/hyperlink" Target="consultantplus://offline/ref=2142AE5AC05E89D6018ED71E8EA1636754C9089C23A1FC202FE3E6A41D5BBE919AF83DA16059D63F4D14936A2FB0FD385F1C29799FB7731En9I2G" TargetMode="External"/><Relationship Id="rId106" Type="http://schemas.openxmlformats.org/officeDocument/2006/relationships/hyperlink" Target="consultantplus://offline/ref=2142AE5AC05E89D6018EC91398CD3C6854C0549222A1F37171B7E0F3420BB8C4DAB83BF4231DDC3F4C1FC73868EEA4681A57247F80AB73188591F80CnCI3G" TargetMode="External"/><Relationship Id="rId114" Type="http://schemas.openxmlformats.org/officeDocument/2006/relationships/hyperlink" Target="consultantplus://offline/ref=2142AE5AC05E89D6018EC91398CD3C6854C0549222A1F37171B7E0F3420BB8C4DAB83BF4231DDC3F4C1FC73868EEA4681A57247F80AB73188591F80CnCI3G" TargetMode="External"/><Relationship Id="rId119" Type="http://schemas.openxmlformats.org/officeDocument/2006/relationships/hyperlink" Target="consultantplus://offline/ref=2142AE5AC05E89D6018ED71E8EA1636754CA0E9C27A4FC202FE3E6A41D5BBE9188F865AD6158CF3E4B01C53B6AnEICG" TargetMode="External"/><Relationship Id="rId127" Type="http://schemas.openxmlformats.org/officeDocument/2006/relationships/hyperlink" Target="consultantplus://offline/ref=2142AE5AC05E89D6018ED71E8EA1636754CA0E9723A1FC202FE3E6A41D5BBE9188F865AD6158CF3E4B01C53B6AnEICG" TargetMode="External"/><Relationship Id="rId10" Type="http://schemas.openxmlformats.org/officeDocument/2006/relationships/hyperlink" Target="consultantplus://offline/ref=2142AE5AC05E89D6018EC91398CD3C6854C0549221A1FE7E72B3E0F3420BB8C4DAB83BF4231DDC3F4C1FC73B6EEEA4681A57247F80AB73188591F80CnCI3G" TargetMode="External"/><Relationship Id="rId31" Type="http://schemas.openxmlformats.org/officeDocument/2006/relationships/hyperlink" Target="consultantplus://offline/ref=2142AE5AC05E89D6018EC91398CD3C6854C0549222A3F17377B1E0F3420BB8C4DAB83BF4231DDC3F4C1FC73B6EEEA4681A57247F80AB73188591F80CnCI3G" TargetMode="External"/><Relationship Id="rId44" Type="http://schemas.openxmlformats.org/officeDocument/2006/relationships/hyperlink" Target="consultantplus://offline/ref=2142AE5AC05E89D6018EC91398CD3C6854C0549229A4F77474BCBDF94A52B4C6DDB764E32454D03E4C1BC63C60B1A17D0B0F287F9FB574019993F9n0I4G" TargetMode="External"/><Relationship Id="rId52" Type="http://schemas.openxmlformats.org/officeDocument/2006/relationships/image" Target="media/image1.png"/><Relationship Id="rId60" Type="http://schemas.openxmlformats.org/officeDocument/2006/relationships/hyperlink" Target="consultantplus://offline/ref=2142AE5AC05E89D6018EC91398CD3C6854C0549222A3FE7E70BEE0F3420BB8C4DAB83BF4311D84334D1ED93B6CFBF2395Fn0IBG" TargetMode="External"/><Relationship Id="rId65" Type="http://schemas.openxmlformats.org/officeDocument/2006/relationships/hyperlink" Target="consultantplus://offline/ref=2142AE5AC05E89D6018EC91398CD3C6854C0549222A1F37171B7E0F3420BB8C4DAB83BF4231DDC3F4C1FC73A68EEA4681A57247F80AB73188591F80CnCI3G" TargetMode="External"/><Relationship Id="rId73" Type="http://schemas.openxmlformats.org/officeDocument/2006/relationships/hyperlink" Target="consultantplus://offline/ref=2142AE5AC05E89D6018EC91398CD3C6854C0549222A3F67574B2E0F3420BB8C4DAB83BF4311D84334D1ED93B6CFBF2395Fn0IBG" TargetMode="External"/><Relationship Id="rId78" Type="http://schemas.openxmlformats.org/officeDocument/2006/relationships/hyperlink" Target="consultantplus://offline/ref=2142AE5AC05E89D6018EC91398CD3C6854C0549222A1F37171B7E0F3420BB8C4DAB83BF4231DDC3F4C1FC73963EEA4681A57247F80AB73188591F80CnCI3G" TargetMode="External"/><Relationship Id="rId81" Type="http://schemas.openxmlformats.org/officeDocument/2006/relationships/hyperlink" Target="consultantplus://offline/ref=2142AE5AC05E89D6018ED71E8EA1636754CA0E9C27A4FC202FE3E6A41D5BBE9188F865AD6158CF3E4B01C53B6AnEICG" TargetMode="External"/><Relationship Id="rId86" Type="http://schemas.openxmlformats.org/officeDocument/2006/relationships/hyperlink" Target="consultantplus://offline/ref=2142AE5AC05E89D6018ED71E8EA1636754C9089C23A1FC202FE3E6A41D5BBE919AF83DA16059D5374B14936A2FB0FD385F1C29799FB7731En9I2G" TargetMode="External"/><Relationship Id="rId94" Type="http://schemas.openxmlformats.org/officeDocument/2006/relationships/hyperlink" Target="consultantplus://offline/ref=2142AE5AC05E89D6018ED71E8EA1636754C9089C23A1FC202FE3E6A41D5BBE919AF83DA1605CD13C4B14936A2FB0FD385F1C29799FB7731En9I2G" TargetMode="External"/><Relationship Id="rId99" Type="http://schemas.openxmlformats.org/officeDocument/2006/relationships/hyperlink" Target="consultantplus://offline/ref=2142AE5AC05E89D6018ED71E8EA1636754C9089C23A1FC202FE3E6A41D5BBE919AF83DA1605CD73E4B14936A2FB0FD385F1C29799FB7731En9I2G" TargetMode="External"/><Relationship Id="rId101" Type="http://schemas.openxmlformats.org/officeDocument/2006/relationships/hyperlink" Target="consultantplus://offline/ref=2142AE5AC05E89D6018ED71E8EA1636755C90A9720A5FC202FE3E6A41D5BBE9188F865AD6158CF3E4B01C53B6AnEICG" TargetMode="External"/><Relationship Id="rId122" Type="http://schemas.openxmlformats.org/officeDocument/2006/relationships/hyperlink" Target="consultantplus://offline/ref=2142AE5AC05E89D6018ED71E8EA1636755C90A9720A5FC202FE3E6A41D5BBE9188F865AD6158CF3E4B01C53B6AnEICG" TargetMode="External"/><Relationship Id="rId130" Type="http://schemas.openxmlformats.org/officeDocument/2006/relationships/hyperlink" Target="consultantplus://offline/ref=2142AE5AC05E89D6018ED71E8EA1636754C9089C23A1FC202FE3E6A41D5BBE9188F865AD6158CF3E4B01C53B6AnEICG" TargetMode="External"/><Relationship Id="rId135" Type="http://schemas.openxmlformats.org/officeDocument/2006/relationships/hyperlink" Target="consultantplus://offline/ref=2142AE5AC05E89D6018ED71E8EA1636754C9089C23A1FC202FE3E6A41D5BBE9188F865AD6158CF3E4B01C53B6AnEICG" TargetMode="External"/><Relationship Id="rId143" Type="http://schemas.openxmlformats.org/officeDocument/2006/relationships/hyperlink" Target="consultantplus://offline/ref=2142AE5AC05E89D6018ED71E8EA1636754C90B9A22A1FC202FE3E6A41D5BBE919AF83DA16B0D807A1912C63A75E5F7275C0228n7I7G" TargetMode="External"/><Relationship Id="rId148" Type="http://schemas.openxmlformats.org/officeDocument/2006/relationships/hyperlink" Target="consultantplus://offline/ref=2142AE5AC05E89D6018ED71E8EA1636754C9089C23A1FC202FE3E6A41D5BBE9188F865AD6158CF3E4B01C53B6AnEICG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42AE5AC05E89D6018EC91398CD3C6854C0549221A5F17475BEE0F3420BB8C4DAB83BF4231DDC3F4C1FC73B6EEEA4681A57247F80AB73188591F80CnCI3G" TargetMode="External"/><Relationship Id="rId13" Type="http://schemas.openxmlformats.org/officeDocument/2006/relationships/hyperlink" Target="consultantplus://offline/ref=2142AE5AC05E89D6018EC91398CD3C6854C0549221A7F37070B3E0F3420BB8C4DAB83BF4231DDC3F4C1FC73B6EEEA4681A57247F80AB73188591F80CnCI3G" TargetMode="External"/><Relationship Id="rId18" Type="http://schemas.openxmlformats.org/officeDocument/2006/relationships/hyperlink" Target="consultantplus://offline/ref=2142AE5AC05E89D6018EC91398CD3C6854C0549221A4F57372B4E0F3420BB8C4DAB83BF4231DDC3F4C1FC73B6EEEA4681A57247F80AB73188591F80CnCI3G" TargetMode="External"/><Relationship Id="rId39" Type="http://schemas.openxmlformats.org/officeDocument/2006/relationships/hyperlink" Target="consultantplus://offline/ref=2142AE5AC05E89D6018ED71E8EA1636754C90C9C27A4FC202FE3E6A41D5BBE919AF83DA1605AD3364D14936A2FB0FD385F1C29799FB7731En9I2G" TargetMode="External"/><Relationship Id="rId109" Type="http://schemas.openxmlformats.org/officeDocument/2006/relationships/hyperlink" Target="consultantplus://offline/ref=2142AE5AC05E89D6018ED71E8EA1636754CA0E9723A1FC202FE3E6A41D5BBE919AF83DA16059D13F4514936A2FB0FD385F1C29799FB7731En9I2G" TargetMode="External"/><Relationship Id="rId34" Type="http://schemas.openxmlformats.org/officeDocument/2006/relationships/hyperlink" Target="consultantplus://offline/ref=2142AE5AC05E89D6018EC91398CD3C6854C0549222A2F57071B4E0F3420BB8C4DAB83BF4231DDC3F4C1FC73B6EEEA4681A57247F80AB73188591F80CnCI3G" TargetMode="External"/><Relationship Id="rId50" Type="http://schemas.openxmlformats.org/officeDocument/2006/relationships/hyperlink" Target="consultantplus://offline/ref=2142AE5AC05E89D6018EC91398CD3C6854C0549222A3F67574B2E0F3420BB8C4DAB83BF4311D84334D1ED93B6CFBF2395Fn0IBG" TargetMode="External"/><Relationship Id="rId55" Type="http://schemas.openxmlformats.org/officeDocument/2006/relationships/hyperlink" Target="consultantplus://offline/ref=2142AE5AC05E89D6018EC91398CD3C6854C0549222A1F57275B3E0F3420BB8C4DAB83BF4231DDC3F491DC73A6FEEA4681A57247F80AB73188591F80CnCI3G" TargetMode="External"/><Relationship Id="rId76" Type="http://schemas.openxmlformats.org/officeDocument/2006/relationships/hyperlink" Target="consultantplus://offline/ref=2142AE5AC05E89D6018EC91398CD3C6854C0549222A1F37171B7E0F3420BB8C4DAB83BF4231DDC3F4C1FC7396DEEA4681A57247F80AB73188591F80CnCI3G" TargetMode="External"/><Relationship Id="rId97" Type="http://schemas.openxmlformats.org/officeDocument/2006/relationships/hyperlink" Target="consultantplus://offline/ref=2142AE5AC05E89D6018ED71E8EA1636754C9089C23A1FC202FE3E6A41D5BBE919AF83DA1605CD43B4914936A2FB0FD385F1C29799FB7731En9I2G" TargetMode="External"/><Relationship Id="rId104" Type="http://schemas.openxmlformats.org/officeDocument/2006/relationships/hyperlink" Target="consultantplus://offline/ref=2142AE5AC05E89D6018ED71E8EA1636754C90B9A22A1FC202FE3E6A41D5BBE919AF83DA46B0D807A1912C63A75E5F7275C0228n7I7G" TargetMode="External"/><Relationship Id="rId120" Type="http://schemas.openxmlformats.org/officeDocument/2006/relationships/hyperlink" Target="consultantplus://offline/ref=2142AE5AC05E89D6018ED71E8EA1636755CA0E9927A1FC202FE3E6A41D5BBE919AF83DA16059D13F4B14936A2FB0FD385F1C29799FB7731En9I2G" TargetMode="External"/><Relationship Id="rId125" Type="http://schemas.openxmlformats.org/officeDocument/2006/relationships/hyperlink" Target="consultantplus://offline/ref=2142AE5AC05E89D6018ED71E8EA1636754C90B9A22A1FC202FE3E6A41D5BBE919AF83DA46B0D807A1912C63A75E5F7275C0228n7I7G" TargetMode="External"/><Relationship Id="rId141" Type="http://schemas.openxmlformats.org/officeDocument/2006/relationships/hyperlink" Target="consultantplus://offline/ref=2142AE5AC05E89D6018ED71E8EA1636755C90A9720A5FC202FE3E6A41D5BBE9188F865AD6158CF3E4B01C53B6AnEICG" TargetMode="External"/><Relationship Id="rId146" Type="http://schemas.openxmlformats.org/officeDocument/2006/relationships/hyperlink" Target="consultantplus://offline/ref=2142AE5AC05E89D6018ED71E8EA1636754CA0E9723A1FC202FE3E6A41D5BBE9188F865AD6158CF3E4B01C53B6AnEICG" TargetMode="External"/><Relationship Id="rId7" Type="http://schemas.openxmlformats.org/officeDocument/2006/relationships/hyperlink" Target="consultantplus://offline/ref=2142AE5AC05E89D6018EC91398CD3C6854C0549221A3F07E7AB1E0F3420BB8C4DAB83BF4231DDC3F4C1FC73B6EEEA4681A57247F80AB73188591F80CnCI3G" TargetMode="External"/><Relationship Id="rId71" Type="http://schemas.openxmlformats.org/officeDocument/2006/relationships/hyperlink" Target="consultantplus://offline/ref=2142AE5AC05E89D6018EC91398CD3C6854C0549222A1F37171B7E0F3420BB8C4DAB83BF4231DDC3F4C1FC73968EEA4681A57247F80AB73188591F80CnCI3G" TargetMode="External"/><Relationship Id="rId92" Type="http://schemas.openxmlformats.org/officeDocument/2006/relationships/hyperlink" Target="consultantplus://offline/ref=2142AE5AC05E89D6018ED71E8EA1636754C9089C23A1FC202FE3E6A41D5BBE919AF83DA1605DD6374E14936A2FB0FD385F1C29799FB7731En9I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42AE5AC05E89D6018EC91398CD3C6854C0549222A3F57E70B7E0F3420BB8C4DAB83BF4231DDC3F4C1FC73B6EEEA4681A57247F80AB73188591F80CnCI3G" TargetMode="External"/><Relationship Id="rId24" Type="http://schemas.openxmlformats.org/officeDocument/2006/relationships/hyperlink" Target="consultantplus://offline/ref=2142AE5AC05E89D6018EC91398CD3C6854C0549221AAF0747BB6E0F3420BB8C4DAB83BF4231DDC3F4C1FC73B6EEEA4681A57247F80AB73188591F80CnCI3G" TargetMode="External"/><Relationship Id="rId40" Type="http://schemas.openxmlformats.org/officeDocument/2006/relationships/hyperlink" Target="consultantplus://offline/ref=2142AE5AC05E89D6018ED71E8EA1636754C90E9F26A6FC202FE3E6A41D5BBE919AF83DA16059D0384A14936A2FB0FD385F1C29799FB7731En9I2G" TargetMode="External"/><Relationship Id="rId45" Type="http://schemas.openxmlformats.org/officeDocument/2006/relationships/hyperlink" Target="consultantplus://offline/ref=2142AE5AC05E89D6018EC91398CD3C6854C0549221ABF67270B7E0F3420BB8C4DAB83BF4231DDC3F4C1FC73B6CEEA4681A57247F80AB73188591F80CnCI3G" TargetMode="External"/><Relationship Id="rId66" Type="http://schemas.openxmlformats.org/officeDocument/2006/relationships/hyperlink" Target="consultantplus://offline/ref=2142AE5AC05E89D6018EC91398CD3C6854C0549222A1F37171B7E0F3420BB8C4DAB83BF4231DDC3F4C1FC73A6FEEA4681A57247F80AB73188591F80CnCI3G" TargetMode="External"/><Relationship Id="rId87" Type="http://schemas.openxmlformats.org/officeDocument/2006/relationships/hyperlink" Target="consultantplus://offline/ref=2142AE5AC05E89D6018ED71E8EA1636754C9089C23A1FC202FE3E6A41D5BBE919AF83DA1605BD63E4414936A2FB0FD385F1C29799FB7731En9I2G" TargetMode="External"/><Relationship Id="rId110" Type="http://schemas.openxmlformats.org/officeDocument/2006/relationships/hyperlink" Target="consultantplus://offline/ref=2142AE5AC05E89D6018ED71E8EA1636754CA0E9723A1FC202FE3E6A41D5BBE919AF83DA16059D03D4414936A2FB0FD385F1C29799FB7731En9I2G" TargetMode="External"/><Relationship Id="rId115" Type="http://schemas.openxmlformats.org/officeDocument/2006/relationships/hyperlink" Target="consultantplus://offline/ref=2142AE5AC05E89D6018ED71E8EA1636754C9089C23A1FC202FE3E6A41D5BBE9188F865AD6158CF3E4B01C53B6AnEICG" TargetMode="External"/><Relationship Id="rId131" Type="http://schemas.openxmlformats.org/officeDocument/2006/relationships/hyperlink" Target="consultantplus://offline/ref=2142AE5AC05E89D6018ED71E8EA1636754CA0E9723A1FC202FE3E6A41D5BBE919AF83DA16059D13F4514936A2FB0FD385F1C29799FB7731En9I2G" TargetMode="External"/><Relationship Id="rId136" Type="http://schemas.openxmlformats.org/officeDocument/2006/relationships/hyperlink" Target="consultantplus://offline/ref=2142AE5AC05E89D6018ED71E8EA1636754C9089C23A1FC202FE3E6A41D5BBE9188F865AD6158CF3E4B01C53B6AnEICG" TargetMode="External"/><Relationship Id="rId61" Type="http://schemas.openxmlformats.org/officeDocument/2006/relationships/hyperlink" Target="consultantplus://offline/ref=2142AE5AC05E89D6018ED71E8EA1636754C9089C23A1FC202FE3E6A41D5BBE919AF83DA16059D63F4D14936A2FB0FD385F1C29799FB7731En9I2G" TargetMode="External"/><Relationship Id="rId82" Type="http://schemas.openxmlformats.org/officeDocument/2006/relationships/hyperlink" Target="consultantplus://offline/ref=2142AE5AC05E89D6018EC91398CD3C6854C0549222A1F37171B7E0F3420BB8C4DAB83BF4231DDC3F4C1FC73962EEA4681A57247F80AB73188591F80CnCI3G" TargetMode="External"/><Relationship Id="rId19" Type="http://schemas.openxmlformats.org/officeDocument/2006/relationships/hyperlink" Target="consultantplus://offline/ref=2142AE5AC05E89D6018EC91398CD3C6854C0549221ABF57670B5E0F3420BB8C4DAB83BF4231DDC3F4C1FC73B6EEEA4681A57247F80AB73188591F80CnCI3G" TargetMode="External"/><Relationship Id="rId14" Type="http://schemas.openxmlformats.org/officeDocument/2006/relationships/hyperlink" Target="consultantplus://offline/ref=2142AE5AC05E89D6018EC91398CD3C6854C0549221A5F07F73B4E0F3420BB8C4DAB83BF4231DDC3F4C1FC73B6EEEA4681A57247F80AB73188591F80CnCI3G" TargetMode="External"/><Relationship Id="rId30" Type="http://schemas.openxmlformats.org/officeDocument/2006/relationships/hyperlink" Target="consultantplus://offline/ref=2142AE5AC05E89D6018EC91398CD3C6854C0549222A3F47677B3E0F3420BB8C4DAB83BF4231DDC3F4C1FC73B6EEEA4681A57247F80AB73188591F80CnCI3G" TargetMode="External"/><Relationship Id="rId35" Type="http://schemas.openxmlformats.org/officeDocument/2006/relationships/hyperlink" Target="consultantplus://offline/ref=2142AE5AC05E89D6018EC91398CD3C6854C0549222A2F27373B2E0F3420BB8C4DAB83BF4231DDC3F4C1FC73B6EEEA4681A57247F80AB73188591F80CnCI3G" TargetMode="External"/><Relationship Id="rId56" Type="http://schemas.openxmlformats.org/officeDocument/2006/relationships/hyperlink" Target="consultantplus://offline/ref=2142AE5AC05E89D6018ED71E8EA1636754C9089C23A1FC202FE3E6A41D5BBE9188F865AD6158CF3E4B01C53B6AnEICG" TargetMode="External"/><Relationship Id="rId77" Type="http://schemas.openxmlformats.org/officeDocument/2006/relationships/hyperlink" Target="consultantplus://offline/ref=2142AE5AC05E89D6018ED71E8EA1636754CA0E9723A1FC202FE3E6A41D5BBE919AF83DA66252856F084ACA3A6AFBF03E4000297Fn8I8G" TargetMode="External"/><Relationship Id="rId100" Type="http://schemas.openxmlformats.org/officeDocument/2006/relationships/hyperlink" Target="consultantplus://offline/ref=2142AE5AC05E89D6018ED71E8EA1636754C9089C23A1FC202FE3E6A41D5BBE919AF83DA1605CD73C4A14936A2FB0FD385F1C29799FB7731En9I2G" TargetMode="External"/><Relationship Id="rId105" Type="http://schemas.openxmlformats.org/officeDocument/2006/relationships/hyperlink" Target="consultantplus://offline/ref=2142AE5AC05E89D6018ED71E8EA1636754CA0E9723A1FC202FE3E6A41D5BBE9188F865AD6158CF3E4B01C53B6AnEICG" TargetMode="External"/><Relationship Id="rId126" Type="http://schemas.openxmlformats.org/officeDocument/2006/relationships/hyperlink" Target="consultantplus://offline/ref=2142AE5AC05E89D6018ED71E8EA1636755CA0E9927A1FC202FE3E6A41D5BBE919AF83DA16059D13F4B14936A2FB0FD385F1C29799FB7731En9I2G" TargetMode="External"/><Relationship Id="rId147" Type="http://schemas.openxmlformats.org/officeDocument/2006/relationships/hyperlink" Target="consultantplus://offline/ref=2142AE5AC05E89D6018ED71E8EA1636754C9089C23A1FC202FE3E6A41D5BBE9188F865AD6158CF3E4B01C53B6AnEICG" TargetMode="External"/><Relationship Id="rId8" Type="http://schemas.openxmlformats.org/officeDocument/2006/relationships/hyperlink" Target="consultantplus://offline/ref=2142AE5AC05E89D6018EC91398CD3C6854C0549221A2F27471B4E0F3420BB8C4DAB83BF4231DDC3F4C1FC73B6EEEA4681A57247F80AB73188591F80CnCI3G" TargetMode="External"/><Relationship Id="rId51" Type="http://schemas.openxmlformats.org/officeDocument/2006/relationships/hyperlink" Target="consultantplus://offline/ref=2142AE5AC05E89D6018EC91398CD3C6854C0549222A1F37171B7E0F3420BB8C4DAB83BF4231DDC3F4C1FC73B63EEA4681A57247F80AB73188591F80CnCI3G" TargetMode="External"/><Relationship Id="rId72" Type="http://schemas.openxmlformats.org/officeDocument/2006/relationships/hyperlink" Target="consultantplus://offline/ref=2142AE5AC05E89D6018EC91398CD3C6854C0549222A3F67574B2E0F3420BB8C4DAB83BF4311D84334D1ED93B6CFBF2395Fn0IBG" TargetMode="External"/><Relationship Id="rId93" Type="http://schemas.openxmlformats.org/officeDocument/2006/relationships/hyperlink" Target="consultantplus://offline/ref=2142AE5AC05E89D6018ED71E8EA1636754C9089C23A1FC202FE3E6A41D5BBE919AF83DA1605CD13F4A14936A2FB0FD385F1C29799FB7731En9I2G" TargetMode="External"/><Relationship Id="rId98" Type="http://schemas.openxmlformats.org/officeDocument/2006/relationships/hyperlink" Target="consultantplus://offline/ref=2142AE5AC05E89D6018ED71E8EA1636754C9089C23A1FC202FE3E6A41D5BBE919AF83DA1605CD4374E14936A2FB0FD385F1C29799FB7731En9I2G" TargetMode="External"/><Relationship Id="rId121" Type="http://schemas.openxmlformats.org/officeDocument/2006/relationships/hyperlink" Target="consultantplus://offline/ref=2142AE5AC05E89D6018ED71E8EA1636754C9089C23A1FC202FE3E6A41D5BBE9188F865AD6158CF3E4B01C53B6AnEICG" TargetMode="External"/><Relationship Id="rId142" Type="http://schemas.openxmlformats.org/officeDocument/2006/relationships/hyperlink" Target="consultantplus://offline/ref=2142AE5AC05E89D6018ED71E8EA1636754CB0F9825A3FC202FE3E6A41D5BBE9188F865AD6158CF3E4B01C53B6AnEIC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31697</Words>
  <Characters>180675</Characters>
  <Application>Microsoft Office Word</Application>
  <DocSecurity>0</DocSecurity>
  <Lines>1505</Lines>
  <Paragraphs>423</Paragraphs>
  <ScaleCrop>false</ScaleCrop>
  <Company>Финансовое упраление</Company>
  <LinksUpToDate>false</LinksUpToDate>
  <CharactersWithSpaces>211949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User</cp:lastModifiedBy>
  <cp:revision>3</cp:revision>
  <dcterms:created xsi:type="dcterms:W3CDTF">2019-03-14T06:22:00Z</dcterms:created>
  <dcterms:modified xsi:type="dcterms:W3CDTF">2019-07-11T06:08:00Z</dcterms:modified>
</cp:coreProperties>
</file>