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11" w:rsidRPr="00185D11" w:rsidRDefault="00185D11" w:rsidP="00185D11">
      <w:pPr>
        <w:framePr w:h="1354" w:hSpace="10080" w:wrap="notBeside" w:vAnchor="text" w:hAnchor="margin" w:x="4062" w:y="1"/>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7143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185D11" w:rsidRPr="00185D11" w:rsidRDefault="00185D11" w:rsidP="00185D11">
      <w:pPr>
        <w:shd w:val="clear" w:color="auto" w:fill="FFFFFF"/>
        <w:spacing w:before="974" w:after="0"/>
        <w:ind w:right="19"/>
        <w:jc w:val="center"/>
        <w:rPr>
          <w:rFonts w:ascii="Times New Roman" w:hAnsi="Times New Roman"/>
          <w:color w:val="000000"/>
          <w:spacing w:val="-4"/>
          <w:sz w:val="28"/>
          <w:szCs w:val="28"/>
        </w:rPr>
      </w:pPr>
      <w:r w:rsidRPr="00185D11">
        <w:rPr>
          <w:rFonts w:ascii="Times New Roman" w:hAnsi="Times New Roman"/>
          <w:color w:val="000000"/>
          <w:spacing w:val="-4"/>
          <w:sz w:val="28"/>
          <w:szCs w:val="28"/>
        </w:rPr>
        <w:t>РОССИЙСКАЯ ФЕДЕРАЦИЯ</w:t>
      </w:r>
    </w:p>
    <w:p w:rsidR="00185D11" w:rsidRPr="00185D11" w:rsidRDefault="00185D11" w:rsidP="00185D11">
      <w:pPr>
        <w:shd w:val="clear" w:color="auto" w:fill="FFFFFF"/>
        <w:spacing w:after="0"/>
        <w:ind w:right="23"/>
        <w:jc w:val="center"/>
        <w:rPr>
          <w:rFonts w:ascii="Times New Roman" w:hAnsi="Times New Roman"/>
          <w:color w:val="000000"/>
          <w:sz w:val="28"/>
          <w:szCs w:val="28"/>
        </w:rPr>
      </w:pPr>
    </w:p>
    <w:p w:rsidR="00185D11" w:rsidRPr="00185D11" w:rsidRDefault="00185D11" w:rsidP="00185D11">
      <w:pPr>
        <w:shd w:val="clear" w:color="auto" w:fill="FFFFFF"/>
        <w:spacing w:after="0"/>
        <w:ind w:right="23"/>
        <w:jc w:val="center"/>
        <w:rPr>
          <w:rFonts w:ascii="Times New Roman" w:hAnsi="Times New Roman"/>
          <w:color w:val="000000"/>
          <w:sz w:val="28"/>
          <w:szCs w:val="28"/>
        </w:rPr>
      </w:pPr>
      <w:r w:rsidRPr="00185D11">
        <w:rPr>
          <w:rFonts w:ascii="Times New Roman" w:hAnsi="Times New Roman"/>
          <w:color w:val="000000"/>
          <w:sz w:val="28"/>
          <w:szCs w:val="28"/>
        </w:rPr>
        <w:t xml:space="preserve">АДМИНИСТРАЦИЯ  ГОРОДА АЧИНСКА </w:t>
      </w:r>
    </w:p>
    <w:p w:rsidR="00185D11" w:rsidRPr="00185D11" w:rsidRDefault="00185D11" w:rsidP="00185D11">
      <w:pPr>
        <w:shd w:val="clear" w:color="auto" w:fill="FFFFFF"/>
        <w:spacing w:after="0"/>
        <w:ind w:right="23"/>
        <w:jc w:val="center"/>
        <w:rPr>
          <w:rFonts w:ascii="Times New Roman" w:hAnsi="Times New Roman"/>
        </w:rPr>
      </w:pPr>
      <w:r w:rsidRPr="00185D11">
        <w:rPr>
          <w:rFonts w:ascii="Times New Roman" w:hAnsi="Times New Roman"/>
          <w:color w:val="000000"/>
          <w:spacing w:val="1"/>
          <w:sz w:val="28"/>
          <w:szCs w:val="28"/>
        </w:rPr>
        <w:t>КРАСНОЯРСКОГО КРАЯ</w:t>
      </w:r>
    </w:p>
    <w:p w:rsidR="00185D11" w:rsidRDefault="00185D11" w:rsidP="00185D11">
      <w:pPr>
        <w:shd w:val="clear" w:color="auto" w:fill="FFFFFF"/>
        <w:spacing w:before="653" w:after="0" w:line="466" w:lineRule="exact"/>
        <w:rPr>
          <w:rFonts w:ascii="Times New Roman" w:hAnsi="Times New Roman"/>
          <w:sz w:val="48"/>
          <w:szCs w:val="48"/>
        </w:rPr>
      </w:pPr>
      <w:r w:rsidRPr="00185D11">
        <w:rPr>
          <w:rFonts w:ascii="Times New Roman" w:hAnsi="Times New Roman"/>
          <w:color w:val="000000"/>
          <w:spacing w:val="-7"/>
          <w:w w:val="128"/>
          <w:position w:val="4"/>
          <w:sz w:val="48"/>
          <w:szCs w:val="48"/>
        </w:rPr>
        <w:t xml:space="preserve">         </w:t>
      </w:r>
      <w:proofErr w:type="gramStart"/>
      <w:r w:rsidRPr="00185D11">
        <w:rPr>
          <w:rFonts w:ascii="Times New Roman" w:hAnsi="Times New Roman"/>
          <w:color w:val="000000"/>
          <w:spacing w:val="-7"/>
          <w:w w:val="128"/>
          <w:position w:val="4"/>
          <w:sz w:val="48"/>
          <w:szCs w:val="48"/>
        </w:rPr>
        <w:t>П</w:t>
      </w:r>
      <w:proofErr w:type="gramEnd"/>
      <w:r w:rsidRPr="00185D11">
        <w:rPr>
          <w:rFonts w:ascii="Times New Roman" w:hAnsi="Times New Roman"/>
          <w:color w:val="000000"/>
          <w:spacing w:val="-7"/>
          <w:w w:val="128"/>
          <w:position w:val="4"/>
          <w:sz w:val="48"/>
          <w:szCs w:val="48"/>
        </w:rPr>
        <w:t xml:space="preserve"> О С Т А Н О В Л Е Н И Е</w:t>
      </w:r>
    </w:p>
    <w:p w:rsidR="008918AB" w:rsidRPr="00185D11" w:rsidRDefault="000F42AA" w:rsidP="00185D11">
      <w:pPr>
        <w:shd w:val="clear" w:color="auto" w:fill="FFFFFF"/>
        <w:spacing w:before="653" w:after="0" w:line="466" w:lineRule="exact"/>
        <w:rPr>
          <w:rFonts w:ascii="Times New Roman" w:hAnsi="Times New Roman"/>
          <w:sz w:val="48"/>
          <w:szCs w:val="48"/>
        </w:rPr>
      </w:pPr>
      <w:r w:rsidRPr="00185D11">
        <w:rPr>
          <w:rFonts w:ascii="Times New Roman" w:hAnsi="Times New Roman"/>
          <w:color w:val="FFFFFF"/>
          <w:sz w:val="28"/>
          <w:szCs w:val="28"/>
        </w:rPr>
        <w:tab/>
        <w:t>345</w:t>
      </w:r>
    </w:p>
    <w:p w:rsidR="0000301E" w:rsidRPr="0000301E" w:rsidRDefault="0000301E" w:rsidP="0000301E">
      <w:pPr>
        <w:ind w:right="-427"/>
        <w:rPr>
          <w:rFonts w:ascii="Times New Roman" w:hAnsi="Times New Roman"/>
          <w:sz w:val="28"/>
          <w:szCs w:val="28"/>
        </w:rPr>
      </w:pPr>
      <w:r w:rsidRPr="0000301E">
        <w:rPr>
          <w:rFonts w:ascii="Times New Roman" w:hAnsi="Times New Roman"/>
          <w:sz w:val="28"/>
          <w:szCs w:val="28"/>
        </w:rPr>
        <w:t xml:space="preserve">23.10.2013 </w:t>
      </w:r>
      <w:r w:rsidRPr="0000301E">
        <w:rPr>
          <w:rFonts w:ascii="Times New Roman" w:hAnsi="Times New Roman"/>
          <w:sz w:val="28"/>
          <w:szCs w:val="28"/>
        </w:rPr>
        <w:tab/>
      </w:r>
      <w:r w:rsidRPr="0000301E">
        <w:rPr>
          <w:rFonts w:ascii="Times New Roman" w:hAnsi="Times New Roman"/>
          <w:sz w:val="28"/>
          <w:szCs w:val="28"/>
        </w:rPr>
        <w:tab/>
      </w:r>
      <w:r w:rsidRPr="0000301E">
        <w:rPr>
          <w:rFonts w:ascii="Times New Roman" w:hAnsi="Times New Roman"/>
          <w:sz w:val="28"/>
          <w:szCs w:val="28"/>
        </w:rPr>
        <w:tab/>
      </w:r>
      <w:r w:rsidRPr="0000301E">
        <w:rPr>
          <w:rFonts w:ascii="Times New Roman" w:hAnsi="Times New Roman"/>
          <w:sz w:val="28"/>
          <w:szCs w:val="28"/>
        </w:rPr>
        <w:tab/>
        <w:t xml:space="preserve">       г. Ачинск                     </w:t>
      </w:r>
      <w:r w:rsidRPr="0000301E">
        <w:rPr>
          <w:rFonts w:ascii="Times New Roman" w:hAnsi="Times New Roman"/>
          <w:sz w:val="28"/>
          <w:szCs w:val="28"/>
        </w:rPr>
        <w:tab/>
        <w:t xml:space="preserve"> </w:t>
      </w:r>
      <w:r w:rsidRPr="0000301E">
        <w:rPr>
          <w:rFonts w:ascii="Times New Roman" w:hAnsi="Times New Roman"/>
          <w:sz w:val="28"/>
          <w:szCs w:val="28"/>
        </w:rPr>
        <w:tab/>
      </w:r>
      <w:r w:rsidRPr="0000301E">
        <w:rPr>
          <w:rFonts w:ascii="Times New Roman" w:hAnsi="Times New Roman"/>
          <w:sz w:val="28"/>
          <w:szCs w:val="28"/>
        </w:rPr>
        <w:tab/>
        <w:t xml:space="preserve">        355-п</w:t>
      </w:r>
    </w:p>
    <w:p w:rsidR="0000301E" w:rsidRPr="0000301E" w:rsidRDefault="0000301E" w:rsidP="0000301E">
      <w:pPr>
        <w:pStyle w:val="ConsTitle"/>
        <w:widowControl/>
        <w:tabs>
          <w:tab w:val="left" w:pos="1860"/>
        </w:tabs>
        <w:rPr>
          <w:rFonts w:ascii="Times New Roman" w:hAnsi="Times New Roman"/>
          <w:sz w:val="24"/>
        </w:rPr>
      </w:pPr>
    </w:p>
    <w:p w:rsidR="0000301E" w:rsidRPr="0000301E" w:rsidRDefault="0000301E" w:rsidP="0000301E">
      <w:pPr>
        <w:pStyle w:val="ConsTitle"/>
        <w:widowControl/>
        <w:tabs>
          <w:tab w:val="left" w:pos="1860"/>
        </w:tabs>
        <w:rPr>
          <w:rFonts w:ascii="Times New Roman" w:hAnsi="Times New Roman"/>
          <w:sz w:val="24"/>
        </w:rPr>
      </w:pPr>
    </w:p>
    <w:p w:rsidR="0000301E" w:rsidRPr="0000301E" w:rsidRDefault="0000301E" w:rsidP="0000301E">
      <w:pPr>
        <w:pStyle w:val="ConsTitle"/>
        <w:widowControl/>
        <w:tabs>
          <w:tab w:val="left" w:pos="1860"/>
          <w:tab w:val="left" w:pos="3600"/>
        </w:tabs>
        <w:rPr>
          <w:rFonts w:ascii="Times New Roman" w:hAnsi="Times New Roman"/>
          <w:b w:val="0"/>
          <w:bCs/>
          <w:sz w:val="24"/>
        </w:rPr>
      </w:pPr>
    </w:p>
    <w:p w:rsidR="0000301E" w:rsidRPr="0000301E" w:rsidRDefault="0000301E" w:rsidP="0000301E">
      <w:pPr>
        <w:pStyle w:val="ConsTitle"/>
        <w:widowControl/>
        <w:tabs>
          <w:tab w:val="left" w:pos="1860"/>
          <w:tab w:val="left" w:pos="3600"/>
        </w:tabs>
        <w:rPr>
          <w:rFonts w:ascii="Times New Roman" w:hAnsi="Times New Roman"/>
          <w:b w:val="0"/>
          <w:bCs/>
          <w:sz w:val="24"/>
        </w:rPr>
      </w:pPr>
    </w:p>
    <w:p w:rsidR="0000301E" w:rsidRPr="0000301E" w:rsidRDefault="0000301E" w:rsidP="0000301E">
      <w:pPr>
        <w:pStyle w:val="ConsTitle"/>
        <w:widowControl/>
        <w:tabs>
          <w:tab w:val="left" w:pos="1860"/>
          <w:tab w:val="left" w:pos="3600"/>
          <w:tab w:val="left" w:pos="4320"/>
        </w:tabs>
        <w:rPr>
          <w:rFonts w:ascii="Times New Roman" w:hAnsi="Times New Roman"/>
          <w:b w:val="0"/>
          <w:bCs/>
          <w:sz w:val="28"/>
          <w:szCs w:val="28"/>
        </w:rPr>
      </w:pPr>
      <w:r w:rsidRPr="0000301E">
        <w:rPr>
          <w:rFonts w:ascii="Times New Roman" w:hAnsi="Times New Roman"/>
          <w:b w:val="0"/>
          <w:bCs/>
          <w:sz w:val="28"/>
          <w:szCs w:val="28"/>
        </w:rPr>
        <w:t xml:space="preserve">Об утверждении </w:t>
      </w:r>
      <w:proofErr w:type="gramStart"/>
      <w:r w:rsidRPr="0000301E">
        <w:rPr>
          <w:rFonts w:ascii="Times New Roman" w:hAnsi="Times New Roman"/>
          <w:b w:val="0"/>
          <w:bCs/>
          <w:sz w:val="28"/>
          <w:szCs w:val="28"/>
        </w:rPr>
        <w:t>муниципальной</w:t>
      </w:r>
      <w:proofErr w:type="gramEnd"/>
      <w:r w:rsidRPr="0000301E">
        <w:rPr>
          <w:rFonts w:ascii="Times New Roman" w:hAnsi="Times New Roman"/>
          <w:b w:val="0"/>
          <w:bCs/>
          <w:sz w:val="28"/>
          <w:szCs w:val="28"/>
        </w:rPr>
        <w:t xml:space="preserve"> </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программы города Ачинска</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«Обеспечение функционирования и</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 xml:space="preserve">модернизации объектов </w:t>
      </w:r>
      <w:proofErr w:type="spellStart"/>
      <w:r w:rsidRPr="0000301E">
        <w:rPr>
          <w:rFonts w:ascii="Times New Roman" w:hAnsi="Times New Roman"/>
          <w:b w:val="0"/>
          <w:bCs/>
          <w:sz w:val="28"/>
          <w:szCs w:val="28"/>
        </w:rPr>
        <w:t>жилищно</w:t>
      </w:r>
      <w:proofErr w:type="spellEnd"/>
      <w:r w:rsidRPr="0000301E">
        <w:rPr>
          <w:rFonts w:ascii="Times New Roman" w:hAnsi="Times New Roman"/>
          <w:b w:val="0"/>
          <w:bCs/>
          <w:sz w:val="28"/>
          <w:szCs w:val="28"/>
        </w:rPr>
        <w:t>-</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коммунального хозяйства»</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proofErr w:type="gramStart"/>
      <w:r w:rsidRPr="0000301E">
        <w:rPr>
          <w:rFonts w:ascii="Times New Roman" w:hAnsi="Times New Roman"/>
          <w:b w:val="0"/>
          <w:bCs/>
          <w:sz w:val="28"/>
          <w:szCs w:val="28"/>
        </w:rPr>
        <w:t>(в ред. от 06.02.2014 № 100-п, от</w:t>
      </w:r>
      <w:proofErr w:type="gramEnd"/>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21.03.2014 № 173-п, от 21.04.2014</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 222-п, от 26.05.2014 № 291-п</w:t>
      </w:r>
    </w:p>
    <w:p w:rsidR="0000301E" w:rsidRPr="0000301E"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от 28.08.2014 № 398-п, от 05.11.2014</w:t>
      </w:r>
    </w:p>
    <w:p w:rsidR="008C319C" w:rsidRDefault="0000301E" w:rsidP="0000301E">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 483-п</w:t>
      </w:r>
      <w:r w:rsidR="00DC1003">
        <w:rPr>
          <w:rFonts w:ascii="Times New Roman" w:hAnsi="Times New Roman"/>
          <w:b w:val="0"/>
          <w:bCs/>
          <w:sz w:val="28"/>
          <w:szCs w:val="28"/>
        </w:rPr>
        <w:t>, от 06.11.2014 № 491-п</w:t>
      </w:r>
      <w:r w:rsidR="008C319C">
        <w:rPr>
          <w:rFonts w:ascii="Times New Roman" w:hAnsi="Times New Roman"/>
          <w:b w:val="0"/>
          <w:bCs/>
          <w:sz w:val="28"/>
          <w:szCs w:val="28"/>
        </w:rPr>
        <w:t>,</w:t>
      </w:r>
    </w:p>
    <w:p w:rsidR="000B71D3" w:rsidRDefault="008C319C" w:rsidP="0000301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23.03.2015 № 081-п</w:t>
      </w:r>
      <w:r w:rsidR="000B71D3">
        <w:rPr>
          <w:rFonts w:ascii="Times New Roman" w:hAnsi="Times New Roman"/>
          <w:b w:val="0"/>
          <w:bCs/>
          <w:sz w:val="28"/>
          <w:szCs w:val="28"/>
        </w:rPr>
        <w:t>, от 05.05.2015</w:t>
      </w:r>
    </w:p>
    <w:p w:rsidR="007A359F" w:rsidRDefault="000B71D3" w:rsidP="0000301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162-п</w:t>
      </w:r>
      <w:r w:rsidR="00DC0E0F">
        <w:rPr>
          <w:rFonts w:ascii="Times New Roman" w:hAnsi="Times New Roman"/>
          <w:b w:val="0"/>
          <w:bCs/>
          <w:sz w:val="28"/>
          <w:szCs w:val="28"/>
        </w:rPr>
        <w:t>, от 25.05.2015 № 181-п</w:t>
      </w:r>
      <w:r w:rsidR="007A359F">
        <w:rPr>
          <w:rFonts w:ascii="Times New Roman" w:hAnsi="Times New Roman"/>
          <w:b w:val="0"/>
          <w:bCs/>
          <w:sz w:val="28"/>
          <w:szCs w:val="28"/>
        </w:rPr>
        <w:t>,</w:t>
      </w:r>
    </w:p>
    <w:p w:rsidR="00E24B4B" w:rsidRDefault="007A359F" w:rsidP="0000301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22.06.2015 № 223-п</w:t>
      </w:r>
      <w:r w:rsidR="00E24B4B">
        <w:rPr>
          <w:rFonts w:ascii="Times New Roman" w:hAnsi="Times New Roman"/>
          <w:b w:val="0"/>
          <w:bCs/>
          <w:sz w:val="28"/>
          <w:szCs w:val="28"/>
        </w:rPr>
        <w:t>, от 14.08.2015</w:t>
      </w:r>
    </w:p>
    <w:p w:rsidR="006E0C73" w:rsidRDefault="00E24B4B" w:rsidP="0000301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273-п</w:t>
      </w:r>
      <w:r w:rsidR="006F72DF">
        <w:rPr>
          <w:rFonts w:ascii="Times New Roman" w:hAnsi="Times New Roman"/>
          <w:b w:val="0"/>
          <w:bCs/>
          <w:sz w:val="28"/>
          <w:szCs w:val="28"/>
        </w:rPr>
        <w:t>, от 09.09.2015 № 294-п</w:t>
      </w:r>
      <w:r w:rsidR="006E0C73">
        <w:rPr>
          <w:rFonts w:ascii="Times New Roman" w:hAnsi="Times New Roman"/>
          <w:b w:val="0"/>
          <w:bCs/>
          <w:sz w:val="28"/>
          <w:szCs w:val="28"/>
        </w:rPr>
        <w:t>,</w:t>
      </w:r>
    </w:p>
    <w:p w:rsidR="002E14FE" w:rsidRDefault="006E0C73" w:rsidP="0000301E">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05.11.2015 № 380-п</w:t>
      </w:r>
      <w:r w:rsidR="002E14FE">
        <w:rPr>
          <w:rFonts w:ascii="Times New Roman" w:hAnsi="Times New Roman"/>
          <w:b w:val="0"/>
          <w:bCs/>
          <w:sz w:val="28"/>
          <w:szCs w:val="28"/>
        </w:rPr>
        <w:t>, от 24.12.2015</w:t>
      </w:r>
    </w:p>
    <w:p w:rsidR="0000301E" w:rsidRPr="0000301E" w:rsidRDefault="002E14FE" w:rsidP="0000301E">
      <w:pPr>
        <w:pStyle w:val="ConsTitle"/>
        <w:widowControl/>
        <w:tabs>
          <w:tab w:val="left" w:pos="1860"/>
          <w:tab w:val="left" w:pos="3600"/>
        </w:tabs>
        <w:rPr>
          <w:rFonts w:ascii="Times New Roman" w:hAnsi="Times New Roman"/>
          <w:b w:val="0"/>
          <w:bCs/>
          <w:sz w:val="28"/>
          <w:szCs w:val="28"/>
        </w:rPr>
      </w:pPr>
      <w:proofErr w:type="gramStart"/>
      <w:r>
        <w:rPr>
          <w:rFonts w:ascii="Times New Roman" w:hAnsi="Times New Roman"/>
          <w:b w:val="0"/>
          <w:bCs/>
          <w:sz w:val="28"/>
          <w:szCs w:val="28"/>
        </w:rPr>
        <w:t>№ 470-п</w:t>
      </w:r>
      <w:r w:rsidR="00E622A8">
        <w:rPr>
          <w:rFonts w:ascii="Times New Roman" w:hAnsi="Times New Roman"/>
          <w:b w:val="0"/>
          <w:bCs/>
          <w:sz w:val="28"/>
          <w:szCs w:val="28"/>
        </w:rPr>
        <w:t>, от 24.12.2015 № 471-п</w:t>
      </w:r>
      <w:r w:rsidR="0000301E" w:rsidRPr="0000301E">
        <w:rPr>
          <w:rFonts w:ascii="Times New Roman" w:hAnsi="Times New Roman"/>
          <w:b w:val="0"/>
          <w:bCs/>
          <w:sz w:val="28"/>
          <w:szCs w:val="28"/>
        </w:rPr>
        <w:t>)</w:t>
      </w:r>
      <w:proofErr w:type="gramEnd"/>
    </w:p>
    <w:p w:rsidR="0000301E" w:rsidRPr="0000301E" w:rsidRDefault="0000301E" w:rsidP="0000301E">
      <w:pPr>
        <w:pStyle w:val="ConsTitle"/>
        <w:widowControl/>
        <w:tabs>
          <w:tab w:val="left" w:pos="1860"/>
        </w:tabs>
        <w:jc w:val="both"/>
        <w:rPr>
          <w:rFonts w:ascii="Times New Roman" w:hAnsi="Times New Roman"/>
          <w:b w:val="0"/>
          <w:bCs/>
          <w:sz w:val="28"/>
          <w:szCs w:val="28"/>
        </w:rPr>
      </w:pPr>
    </w:p>
    <w:p w:rsidR="0000301E" w:rsidRPr="00824748" w:rsidRDefault="0000301E" w:rsidP="0000301E">
      <w:pPr>
        <w:pStyle w:val="ConsTitle"/>
        <w:widowControl/>
        <w:tabs>
          <w:tab w:val="left" w:pos="1860"/>
        </w:tabs>
        <w:jc w:val="both"/>
        <w:rPr>
          <w:rFonts w:ascii="Times New Roman" w:hAnsi="Times New Roman"/>
          <w:b w:val="0"/>
          <w:bCs/>
          <w:sz w:val="28"/>
          <w:szCs w:val="28"/>
        </w:rPr>
      </w:pPr>
    </w:p>
    <w:p w:rsidR="0000301E" w:rsidRPr="00824748" w:rsidRDefault="0000301E" w:rsidP="0000301E">
      <w:pPr>
        <w:pStyle w:val="ConsTitle"/>
        <w:widowControl/>
        <w:tabs>
          <w:tab w:val="left" w:pos="720"/>
        </w:tabs>
        <w:jc w:val="both"/>
        <w:rPr>
          <w:rFonts w:ascii="Times New Roman" w:hAnsi="Times New Roman"/>
          <w:b w:val="0"/>
          <w:bCs/>
          <w:sz w:val="28"/>
          <w:szCs w:val="28"/>
        </w:rPr>
      </w:pPr>
      <w:r>
        <w:rPr>
          <w:rFonts w:ascii="Times New Roman" w:hAnsi="Times New Roman"/>
          <w:b w:val="0"/>
          <w:bCs/>
          <w:sz w:val="28"/>
          <w:szCs w:val="28"/>
        </w:rPr>
        <w:tab/>
      </w:r>
      <w:proofErr w:type="gramStart"/>
      <w:r>
        <w:rPr>
          <w:rFonts w:ascii="Times New Roman" w:hAnsi="Times New Roman"/>
          <w:b w:val="0"/>
          <w:bCs/>
          <w:sz w:val="28"/>
          <w:szCs w:val="28"/>
        </w:rPr>
        <w:t>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w:t>
      </w:r>
      <w:r w:rsidRPr="00824748">
        <w:rPr>
          <w:rFonts w:ascii="Times New Roman" w:hAnsi="Times New Roman"/>
          <w:b w:val="0"/>
          <w:bCs/>
          <w:sz w:val="28"/>
          <w:szCs w:val="28"/>
        </w:rPr>
        <w:t xml:space="preserve"> соответствии со </w:t>
      </w:r>
      <w:r w:rsidRPr="00824748">
        <w:rPr>
          <w:rFonts w:ascii="Times New Roman" w:hAnsi="Times New Roman"/>
          <w:b w:val="0"/>
          <w:bCs/>
          <w:sz w:val="28"/>
          <w:szCs w:val="28"/>
        </w:rPr>
        <w:lastRenderedPageBreak/>
        <w:t xml:space="preserve">статьёй </w:t>
      </w:r>
      <w:r>
        <w:rPr>
          <w:rFonts w:ascii="Times New Roman" w:hAnsi="Times New Roman"/>
          <w:b w:val="0"/>
          <w:bCs/>
          <w:sz w:val="28"/>
          <w:szCs w:val="28"/>
        </w:rPr>
        <w:t>16</w:t>
      </w:r>
      <w:r w:rsidRPr="00824748">
        <w:rPr>
          <w:rFonts w:ascii="Times New Roman" w:hAnsi="Times New Roman"/>
          <w:b w:val="0"/>
          <w:bCs/>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b w:val="0"/>
          <w:bCs/>
          <w:sz w:val="28"/>
          <w:szCs w:val="28"/>
        </w:rPr>
        <w:t>со статьей 179 Бюджетного кодекса Российской Федерации (в ред. Федерального закона от 07.05.2013 № 104-ФЗ), постановлением Администрации города Ачинска от 30.08.2013 № 297-п</w:t>
      </w:r>
      <w:proofErr w:type="gramEnd"/>
      <w:r>
        <w:rPr>
          <w:rFonts w:ascii="Times New Roman" w:hAnsi="Times New Roman"/>
          <w:b w:val="0"/>
          <w:bCs/>
          <w:sz w:val="28"/>
          <w:szCs w:val="28"/>
        </w:rPr>
        <w:t xml:space="preserve"> «Об утверждении перечня муниципальных программ города Ачинска», 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r w:rsidRPr="00824748">
        <w:rPr>
          <w:rFonts w:ascii="Times New Roman" w:hAnsi="Times New Roman"/>
          <w:b w:val="0"/>
          <w:bCs/>
          <w:sz w:val="28"/>
          <w:szCs w:val="28"/>
        </w:rPr>
        <w:t>,</w:t>
      </w:r>
      <w:r w:rsidRPr="00855C07">
        <w:rPr>
          <w:rFonts w:ascii="Times New Roman" w:hAnsi="Times New Roman"/>
          <w:b w:val="0"/>
          <w:bCs/>
          <w:sz w:val="28"/>
          <w:szCs w:val="28"/>
        </w:rPr>
        <w:t xml:space="preserve"> </w:t>
      </w:r>
      <w:r w:rsidRPr="00824748">
        <w:rPr>
          <w:rFonts w:ascii="Times New Roman" w:hAnsi="Times New Roman"/>
          <w:b w:val="0"/>
          <w:bCs/>
          <w:sz w:val="28"/>
          <w:szCs w:val="28"/>
        </w:rPr>
        <w:t xml:space="preserve">руководствуясь статьями </w:t>
      </w:r>
      <w:r>
        <w:rPr>
          <w:rFonts w:ascii="Times New Roman" w:hAnsi="Times New Roman"/>
          <w:b w:val="0"/>
          <w:bCs/>
          <w:color w:val="0000FF"/>
          <w:sz w:val="28"/>
          <w:szCs w:val="28"/>
        </w:rPr>
        <w:t>46</w:t>
      </w:r>
      <w:r w:rsidRPr="00F54C46">
        <w:rPr>
          <w:rFonts w:ascii="Times New Roman" w:hAnsi="Times New Roman"/>
          <w:b w:val="0"/>
          <w:bCs/>
          <w:color w:val="0000FF"/>
          <w:sz w:val="28"/>
          <w:szCs w:val="28"/>
        </w:rPr>
        <w:t>, 49</w:t>
      </w:r>
      <w:r>
        <w:rPr>
          <w:rFonts w:ascii="Times New Roman" w:hAnsi="Times New Roman"/>
          <w:b w:val="0"/>
          <w:bCs/>
          <w:sz w:val="28"/>
          <w:szCs w:val="28"/>
        </w:rPr>
        <w:t xml:space="preserve"> Устава </w:t>
      </w:r>
      <w:r w:rsidRPr="00824748">
        <w:rPr>
          <w:rFonts w:ascii="Times New Roman" w:hAnsi="Times New Roman"/>
          <w:b w:val="0"/>
          <w:bCs/>
          <w:sz w:val="28"/>
          <w:szCs w:val="28"/>
        </w:rPr>
        <w:t>города Ачинска,</w:t>
      </w:r>
    </w:p>
    <w:p w:rsidR="0000301E" w:rsidRDefault="0000301E" w:rsidP="0000301E">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00301E" w:rsidRPr="00824748" w:rsidRDefault="0000301E" w:rsidP="0000301E">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ПОСТАНОВЛЯЮ:</w:t>
      </w:r>
    </w:p>
    <w:p w:rsidR="0000301E" w:rsidRDefault="0000301E" w:rsidP="0000301E">
      <w:pPr>
        <w:pStyle w:val="ConsTitle"/>
        <w:widowControl/>
        <w:tabs>
          <w:tab w:val="left" w:pos="1860"/>
        </w:tabs>
        <w:jc w:val="both"/>
        <w:rPr>
          <w:rFonts w:ascii="Times New Roman" w:hAnsi="Times New Roman"/>
          <w:b w:val="0"/>
          <w:bCs/>
          <w:sz w:val="28"/>
          <w:szCs w:val="28"/>
        </w:rPr>
      </w:pPr>
    </w:p>
    <w:p w:rsidR="0000301E" w:rsidRPr="00824748" w:rsidRDefault="0000301E" w:rsidP="0000301E">
      <w:pPr>
        <w:pStyle w:val="ConsTitle"/>
        <w:widowControl/>
        <w:tabs>
          <w:tab w:val="left" w:pos="720"/>
        </w:tabs>
        <w:jc w:val="both"/>
        <w:rPr>
          <w:rFonts w:ascii="Times New Roman" w:hAnsi="Times New Roman"/>
          <w:b w:val="0"/>
          <w:bCs/>
          <w:sz w:val="28"/>
          <w:szCs w:val="28"/>
        </w:rPr>
      </w:pPr>
      <w:r>
        <w:rPr>
          <w:rFonts w:ascii="Times New Roman" w:hAnsi="Times New Roman"/>
          <w:b w:val="0"/>
          <w:bCs/>
          <w:sz w:val="28"/>
          <w:szCs w:val="28"/>
        </w:rPr>
        <w:tab/>
        <w:t xml:space="preserve">1. </w:t>
      </w:r>
      <w:r w:rsidRPr="00824748">
        <w:rPr>
          <w:rFonts w:ascii="Times New Roman" w:hAnsi="Times New Roman"/>
          <w:b w:val="0"/>
          <w:bCs/>
          <w:sz w:val="28"/>
          <w:szCs w:val="28"/>
        </w:rPr>
        <w:t>У</w:t>
      </w:r>
      <w:r>
        <w:rPr>
          <w:rFonts w:ascii="Times New Roman" w:hAnsi="Times New Roman"/>
          <w:b w:val="0"/>
          <w:bCs/>
          <w:sz w:val="28"/>
          <w:szCs w:val="28"/>
        </w:rPr>
        <w:t>твердить муниципальную программу</w:t>
      </w:r>
      <w:r w:rsidRPr="00824748">
        <w:rPr>
          <w:rFonts w:ascii="Times New Roman" w:hAnsi="Times New Roman"/>
          <w:b w:val="0"/>
          <w:bCs/>
          <w:sz w:val="28"/>
          <w:szCs w:val="28"/>
        </w:rPr>
        <w:t xml:space="preserve"> города Ачинска</w:t>
      </w:r>
      <w:r>
        <w:rPr>
          <w:rFonts w:ascii="Times New Roman" w:hAnsi="Times New Roman"/>
          <w:b w:val="0"/>
          <w:bCs/>
          <w:sz w:val="28"/>
          <w:szCs w:val="28"/>
        </w:rPr>
        <w:t xml:space="preserve"> «Обеспечение функционирования и модернизации объектов жилищно-коммунального хозяйства»</w:t>
      </w:r>
      <w:r w:rsidRPr="00824748">
        <w:rPr>
          <w:rFonts w:ascii="Times New Roman" w:hAnsi="Times New Roman"/>
          <w:b w:val="0"/>
          <w:bCs/>
          <w:sz w:val="28"/>
          <w:szCs w:val="28"/>
        </w:rPr>
        <w:t>, согласно приложению.</w:t>
      </w:r>
    </w:p>
    <w:p w:rsidR="0000301E" w:rsidRPr="00824748" w:rsidRDefault="0000301E" w:rsidP="0000301E">
      <w:pPr>
        <w:pStyle w:val="ConsTitle"/>
        <w:widowControl/>
        <w:tabs>
          <w:tab w:val="left" w:pos="0"/>
          <w:tab w:val="left" w:pos="1860"/>
        </w:tabs>
        <w:jc w:val="both"/>
        <w:rPr>
          <w:rFonts w:ascii="Times New Roman" w:hAnsi="Times New Roman"/>
          <w:b w:val="0"/>
          <w:bCs/>
          <w:sz w:val="28"/>
          <w:szCs w:val="28"/>
        </w:rPr>
      </w:pPr>
    </w:p>
    <w:p w:rsidR="0000301E" w:rsidRPr="00824748" w:rsidRDefault="0000301E" w:rsidP="0000301E">
      <w:pPr>
        <w:pStyle w:val="ConsTitle"/>
        <w:widowControl/>
        <w:tabs>
          <w:tab w:val="left" w:pos="0"/>
          <w:tab w:val="left" w:pos="720"/>
          <w:tab w:val="left" w:pos="1860"/>
        </w:tabs>
        <w:jc w:val="both"/>
        <w:rPr>
          <w:rFonts w:ascii="Times New Roman" w:hAnsi="Times New Roman"/>
          <w:b w:val="0"/>
          <w:bCs/>
          <w:sz w:val="28"/>
          <w:szCs w:val="28"/>
        </w:rPr>
      </w:pPr>
      <w:r>
        <w:rPr>
          <w:rFonts w:ascii="Times New Roman" w:hAnsi="Times New Roman"/>
          <w:b w:val="0"/>
          <w:bCs/>
          <w:sz w:val="28"/>
          <w:szCs w:val="28"/>
        </w:rPr>
        <w:tab/>
        <w:t>2</w:t>
      </w:r>
      <w:r w:rsidRPr="00824748">
        <w:rPr>
          <w:rFonts w:ascii="Times New Roman" w:hAnsi="Times New Roman"/>
          <w:b w:val="0"/>
          <w:bCs/>
          <w:sz w:val="28"/>
          <w:szCs w:val="28"/>
        </w:rPr>
        <w:t>. Контроль исполнения настоящего постановления оставляю за собой.</w:t>
      </w:r>
    </w:p>
    <w:p w:rsidR="0000301E" w:rsidRPr="00824748" w:rsidRDefault="0000301E" w:rsidP="0000301E">
      <w:pPr>
        <w:pStyle w:val="ConsTitle"/>
        <w:widowControl/>
        <w:tabs>
          <w:tab w:val="left" w:pos="0"/>
          <w:tab w:val="left" w:pos="540"/>
          <w:tab w:val="left" w:pos="1860"/>
        </w:tabs>
        <w:jc w:val="both"/>
        <w:rPr>
          <w:rFonts w:ascii="Times New Roman" w:hAnsi="Times New Roman"/>
          <w:b w:val="0"/>
          <w:bCs/>
          <w:sz w:val="28"/>
          <w:szCs w:val="28"/>
          <w:highlight w:val="yellow"/>
        </w:rPr>
      </w:pPr>
    </w:p>
    <w:p w:rsidR="0000301E" w:rsidRPr="00824748" w:rsidRDefault="0000301E" w:rsidP="0000301E">
      <w:pPr>
        <w:pStyle w:val="ConsTitle"/>
        <w:widowControl/>
        <w:tabs>
          <w:tab w:val="left" w:pos="0"/>
          <w:tab w:val="left" w:pos="720"/>
          <w:tab w:val="left" w:pos="900"/>
          <w:tab w:val="left" w:pos="1080"/>
          <w:tab w:val="left" w:pos="1260"/>
          <w:tab w:val="left" w:pos="1860"/>
        </w:tabs>
        <w:jc w:val="both"/>
        <w:rPr>
          <w:rFonts w:ascii="Times New Roman" w:hAnsi="Times New Roman"/>
          <w:b w:val="0"/>
          <w:bCs/>
          <w:sz w:val="28"/>
          <w:szCs w:val="28"/>
        </w:rPr>
      </w:pPr>
      <w:r>
        <w:rPr>
          <w:rFonts w:ascii="Times New Roman" w:hAnsi="Times New Roman"/>
          <w:b w:val="0"/>
          <w:bCs/>
          <w:sz w:val="28"/>
          <w:szCs w:val="28"/>
        </w:rPr>
        <w:tab/>
        <w:t>3</w:t>
      </w:r>
      <w:r w:rsidRPr="00824748">
        <w:rPr>
          <w:rFonts w:ascii="Times New Roman" w:hAnsi="Times New Roman"/>
          <w:b w:val="0"/>
          <w:bCs/>
          <w:sz w:val="28"/>
          <w:szCs w:val="28"/>
        </w:rPr>
        <w:t>. Опубликовать постановление в газете «Ачинская газета» и на сайте</w:t>
      </w:r>
      <w:r>
        <w:rPr>
          <w:rFonts w:ascii="Times New Roman" w:hAnsi="Times New Roman"/>
          <w:b w:val="0"/>
          <w:bCs/>
          <w:sz w:val="28"/>
          <w:szCs w:val="28"/>
        </w:rPr>
        <w:t xml:space="preserve"> органов местного самоуправления</w:t>
      </w:r>
      <w:r w:rsidRPr="00824748">
        <w:rPr>
          <w:rFonts w:ascii="Times New Roman" w:hAnsi="Times New Roman"/>
          <w:b w:val="0"/>
          <w:bCs/>
          <w:sz w:val="28"/>
          <w:szCs w:val="28"/>
        </w:rPr>
        <w:t xml:space="preserve">: </w:t>
      </w:r>
      <w:r w:rsidRPr="00824748">
        <w:rPr>
          <w:rFonts w:ascii="Times New Roman" w:hAnsi="Times New Roman"/>
          <w:b w:val="0"/>
          <w:bCs/>
          <w:sz w:val="28"/>
          <w:szCs w:val="28"/>
          <w:lang w:val="en-US"/>
        </w:rPr>
        <w:t>http</w:t>
      </w:r>
      <w:r w:rsidRPr="00824748">
        <w:rPr>
          <w:rFonts w:ascii="Times New Roman" w:hAnsi="Times New Roman"/>
          <w:b w:val="0"/>
          <w:bCs/>
          <w:sz w:val="28"/>
          <w:szCs w:val="28"/>
        </w:rPr>
        <w:t>//</w:t>
      </w:r>
      <w:r w:rsidRPr="00824748">
        <w:rPr>
          <w:rFonts w:ascii="Times New Roman" w:hAnsi="Times New Roman"/>
          <w:b w:val="0"/>
          <w:bCs/>
          <w:sz w:val="28"/>
          <w:szCs w:val="28"/>
          <w:lang w:val="en-US"/>
        </w:rPr>
        <w:t>www</w:t>
      </w:r>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adm</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achinsk</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ru</w:t>
      </w:r>
      <w:proofErr w:type="spellEnd"/>
      <w:r w:rsidRPr="00824748">
        <w:rPr>
          <w:rFonts w:ascii="Times New Roman" w:hAnsi="Times New Roman"/>
          <w:b w:val="0"/>
          <w:bCs/>
          <w:sz w:val="28"/>
          <w:szCs w:val="28"/>
        </w:rPr>
        <w:t>.</w:t>
      </w:r>
    </w:p>
    <w:p w:rsidR="0000301E" w:rsidRPr="00824748" w:rsidRDefault="0000301E" w:rsidP="0000301E">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00301E" w:rsidRPr="00824748" w:rsidRDefault="0000301E" w:rsidP="0000301E">
      <w:pPr>
        <w:pStyle w:val="ConsTitle"/>
        <w:widowControl/>
        <w:tabs>
          <w:tab w:val="left" w:pos="0"/>
          <w:tab w:val="left" w:pos="720"/>
          <w:tab w:val="left" w:pos="1860"/>
        </w:tabs>
        <w:jc w:val="both"/>
        <w:rPr>
          <w:rFonts w:ascii="Times New Roman" w:hAnsi="Times New Roman"/>
          <w:b w:val="0"/>
          <w:bCs/>
          <w:sz w:val="28"/>
          <w:szCs w:val="28"/>
        </w:rPr>
      </w:pPr>
      <w:r>
        <w:rPr>
          <w:rFonts w:ascii="Times New Roman" w:hAnsi="Times New Roman"/>
          <w:b w:val="0"/>
          <w:bCs/>
          <w:sz w:val="28"/>
          <w:szCs w:val="28"/>
        </w:rPr>
        <w:tab/>
        <w:t xml:space="preserve">4. </w:t>
      </w:r>
      <w:r w:rsidRPr="00824748">
        <w:rPr>
          <w:rFonts w:ascii="Times New Roman" w:hAnsi="Times New Roman"/>
          <w:b w:val="0"/>
          <w:bCs/>
          <w:sz w:val="28"/>
          <w:szCs w:val="28"/>
        </w:rPr>
        <w:t>Постановление вступает в силу в день, следующий за днем его официального опубликования</w:t>
      </w:r>
      <w:r>
        <w:rPr>
          <w:rFonts w:ascii="Times New Roman" w:hAnsi="Times New Roman"/>
          <w:b w:val="0"/>
          <w:bCs/>
          <w:sz w:val="28"/>
          <w:szCs w:val="28"/>
        </w:rPr>
        <w:t>, распространяет свое действие на правоотношения, возникшие с 01.01.2014 года</w:t>
      </w:r>
      <w:r w:rsidRPr="00824748">
        <w:rPr>
          <w:rFonts w:ascii="Times New Roman" w:hAnsi="Times New Roman"/>
          <w:b w:val="0"/>
          <w:bCs/>
          <w:sz w:val="28"/>
          <w:szCs w:val="28"/>
        </w:rPr>
        <w:t>.</w:t>
      </w:r>
    </w:p>
    <w:p w:rsidR="008918AB" w:rsidRDefault="008918AB" w:rsidP="0000301E">
      <w:pPr>
        <w:pStyle w:val="21"/>
        <w:spacing w:line="240" w:lineRule="auto"/>
        <w:rPr>
          <w:rFonts w:ascii="Times New Roman" w:hAnsi="Times New Roman"/>
          <w:bCs/>
          <w:sz w:val="28"/>
          <w:szCs w:val="28"/>
        </w:rPr>
      </w:pPr>
    </w:p>
    <w:p w:rsidR="0000301E" w:rsidRDefault="0000301E" w:rsidP="0000301E">
      <w:pPr>
        <w:pStyle w:val="21"/>
        <w:spacing w:line="240" w:lineRule="auto"/>
        <w:rPr>
          <w:rFonts w:ascii="Times New Roman" w:hAnsi="Times New Roman"/>
          <w:bCs/>
          <w:sz w:val="28"/>
          <w:szCs w:val="28"/>
        </w:rPr>
      </w:pPr>
    </w:p>
    <w:p w:rsidR="0000301E" w:rsidRPr="008918AB" w:rsidRDefault="0000301E" w:rsidP="0000301E">
      <w:pPr>
        <w:pStyle w:val="21"/>
        <w:spacing w:line="240" w:lineRule="auto"/>
        <w:rPr>
          <w:rFonts w:ascii="Times New Roman" w:hAnsi="Times New Roman"/>
          <w:bCs/>
          <w:sz w:val="28"/>
          <w:szCs w:val="28"/>
        </w:rPr>
      </w:pPr>
    </w:p>
    <w:tbl>
      <w:tblPr>
        <w:tblW w:w="9853" w:type="dxa"/>
        <w:tblLook w:val="0000"/>
      </w:tblPr>
      <w:tblGrid>
        <w:gridCol w:w="5353"/>
        <w:gridCol w:w="4500"/>
      </w:tblGrid>
      <w:tr w:rsidR="008918AB" w:rsidRPr="008918AB" w:rsidTr="008918AB">
        <w:tc>
          <w:tcPr>
            <w:tcW w:w="5353" w:type="dxa"/>
            <w:tcBorders>
              <w:top w:val="nil"/>
              <w:left w:val="nil"/>
              <w:bottom w:val="nil"/>
              <w:right w:val="nil"/>
            </w:tcBorders>
          </w:tcPr>
          <w:p w:rsidR="008918AB" w:rsidRPr="008918AB" w:rsidRDefault="008918AB" w:rsidP="008918AB">
            <w:pPr>
              <w:pStyle w:val="21"/>
              <w:rPr>
                <w:rFonts w:ascii="Times New Roman" w:hAnsi="Times New Roman"/>
                <w:sz w:val="28"/>
                <w:szCs w:val="28"/>
              </w:rPr>
            </w:pPr>
            <w:r w:rsidRPr="008918AB">
              <w:rPr>
                <w:rFonts w:ascii="Times New Roman" w:hAnsi="Times New Roman"/>
                <w:sz w:val="28"/>
                <w:szCs w:val="28"/>
              </w:rPr>
              <w:t>Глава Администрации города Ачинска</w:t>
            </w:r>
          </w:p>
        </w:tc>
        <w:tc>
          <w:tcPr>
            <w:tcW w:w="4500" w:type="dxa"/>
            <w:tcBorders>
              <w:top w:val="nil"/>
              <w:left w:val="nil"/>
              <w:bottom w:val="nil"/>
              <w:right w:val="nil"/>
            </w:tcBorders>
          </w:tcPr>
          <w:p w:rsidR="008918AB" w:rsidRPr="008918AB" w:rsidRDefault="008918AB" w:rsidP="008918AB">
            <w:pPr>
              <w:pStyle w:val="21"/>
              <w:ind w:right="-108"/>
              <w:jc w:val="right"/>
              <w:rPr>
                <w:rFonts w:ascii="Times New Roman" w:hAnsi="Times New Roman"/>
                <w:sz w:val="28"/>
                <w:szCs w:val="28"/>
              </w:rPr>
            </w:pPr>
            <w:r w:rsidRPr="008918AB">
              <w:rPr>
                <w:rFonts w:ascii="Times New Roman" w:hAnsi="Times New Roman"/>
                <w:sz w:val="28"/>
                <w:szCs w:val="28"/>
              </w:rPr>
              <w:t>В.И. Аникеев</w:t>
            </w:r>
          </w:p>
        </w:tc>
      </w:tr>
    </w:tbl>
    <w:p w:rsidR="008918AB" w:rsidRDefault="008918AB" w:rsidP="008918AB">
      <w:pPr>
        <w:jc w:val="both"/>
        <w:rPr>
          <w:sz w:val="28"/>
          <w:szCs w:val="28"/>
        </w:rPr>
      </w:pPr>
    </w:p>
    <w:p w:rsidR="0000301E" w:rsidRDefault="0000301E" w:rsidP="008918AB">
      <w:pPr>
        <w:jc w:val="both"/>
        <w:rPr>
          <w:sz w:val="28"/>
          <w:szCs w:val="28"/>
        </w:rPr>
      </w:pPr>
    </w:p>
    <w:p w:rsidR="0000301E" w:rsidRDefault="0000301E" w:rsidP="008918AB">
      <w:pPr>
        <w:jc w:val="both"/>
        <w:rPr>
          <w:sz w:val="28"/>
          <w:szCs w:val="28"/>
        </w:rPr>
      </w:pPr>
    </w:p>
    <w:p w:rsidR="0000301E" w:rsidRDefault="0000301E" w:rsidP="008918AB">
      <w:pPr>
        <w:jc w:val="both"/>
        <w:rPr>
          <w:sz w:val="28"/>
          <w:szCs w:val="28"/>
        </w:rPr>
      </w:pPr>
    </w:p>
    <w:p w:rsidR="002E14FE" w:rsidRDefault="002E14FE" w:rsidP="008918AB">
      <w:pPr>
        <w:jc w:val="both"/>
        <w:rPr>
          <w:sz w:val="28"/>
          <w:szCs w:val="28"/>
        </w:rPr>
      </w:pPr>
    </w:p>
    <w:p w:rsidR="0000301E" w:rsidRDefault="0000301E" w:rsidP="008918AB">
      <w:pPr>
        <w:jc w:val="both"/>
        <w:rPr>
          <w:sz w:val="28"/>
          <w:szCs w:val="28"/>
        </w:rPr>
      </w:pPr>
    </w:p>
    <w:p w:rsidR="0000301E" w:rsidRPr="003B2964" w:rsidRDefault="0000301E" w:rsidP="008918AB">
      <w:pPr>
        <w:jc w:val="both"/>
        <w:rPr>
          <w:sz w:val="28"/>
          <w:szCs w:val="28"/>
        </w:rPr>
      </w:pPr>
    </w:p>
    <w:p w:rsidR="003A5900" w:rsidRPr="00EE2380" w:rsidRDefault="003A5900" w:rsidP="00185D11">
      <w:pPr>
        <w:pStyle w:val="ConsPlusNormal"/>
        <w:ind w:firstLine="0"/>
        <w:jc w:val="right"/>
        <w:outlineLvl w:val="0"/>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8918AB">
        <w:rPr>
          <w:rFonts w:ascii="Times New Roman" w:hAnsi="Times New Roman" w:cs="Times New Roman"/>
          <w:sz w:val="28"/>
          <w:szCs w:val="28"/>
        </w:rPr>
        <w:t xml:space="preserve">                            </w:t>
      </w:r>
      <w:r>
        <w:rPr>
          <w:rFonts w:ascii="Times New Roman" w:hAnsi="Times New Roman" w:cs="Times New Roman"/>
          <w:sz w:val="28"/>
          <w:szCs w:val="28"/>
        </w:rPr>
        <w:t xml:space="preserve">      </w:t>
      </w:r>
      <w:r w:rsidR="00185D11">
        <w:rPr>
          <w:rFonts w:ascii="Times New Roman" w:hAnsi="Times New Roman" w:cs="Times New Roman"/>
          <w:color w:val="000000" w:themeColor="text1"/>
          <w:sz w:val="28"/>
          <w:szCs w:val="28"/>
        </w:rPr>
        <w:t xml:space="preserve">Приложение </w:t>
      </w:r>
    </w:p>
    <w:p w:rsidR="003A5900" w:rsidRPr="00EE2380" w:rsidRDefault="003A5900" w:rsidP="00185D11">
      <w:pPr>
        <w:pStyle w:val="ConsPlusNormal"/>
        <w:ind w:firstLine="0"/>
        <w:jc w:val="right"/>
        <w:outlineLvl w:val="0"/>
        <w:rPr>
          <w:rFonts w:ascii="Times New Roman" w:hAnsi="Times New Roman" w:cs="Times New Roman"/>
          <w:color w:val="000000" w:themeColor="text1"/>
          <w:sz w:val="28"/>
          <w:szCs w:val="28"/>
        </w:rPr>
      </w:pPr>
      <w:r w:rsidRPr="00EE2380">
        <w:rPr>
          <w:rFonts w:ascii="Times New Roman" w:hAnsi="Times New Roman" w:cs="Times New Roman"/>
          <w:color w:val="000000" w:themeColor="text1"/>
          <w:sz w:val="28"/>
          <w:szCs w:val="28"/>
        </w:rPr>
        <w:t xml:space="preserve"> к постановлению Администрации</w:t>
      </w:r>
    </w:p>
    <w:p w:rsidR="003A5900" w:rsidRDefault="003A5900" w:rsidP="00185D11">
      <w:pPr>
        <w:pStyle w:val="ConsPlusNormal"/>
        <w:ind w:firstLine="0"/>
        <w:jc w:val="right"/>
        <w:outlineLvl w:val="0"/>
        <w:rPr>
          <w:rFonts w:ascii="Times New Roman" w:hAnsi="Times New Roman" w:cs="Times New Roman"/>
          <w:color w:val="000000" w:themeColor="text1"/>
          <w:sz w:val="28"/>
          <w:szCs w:val="28"/>
        </w:rPr>
      </w:pPr>
      <w:r w:rsidRPr="00EE2380">
        <w:rPr>
          <w:rFonts w:ascii="Times New Roman" w:hAnsi="Times New Roman" w:cs="Times New Roman"/>
          <w:color w:val="000000" w:themeColor="text1"/>
          <w:sz w:val="28"/>
          <w:szCs w:val="28"/>
        </w:rPr>
        <w:t xml:space="preserve">                                            города Ачинска</w:t>
      </w:r>
    </w:p>
    <w:p w:rsidR="00185D11" w:rsidRPr="00EE2380" w:rsidRDefault="00185D11" w:rsidP="00185D11">
      <w:pPr>
        <w:pStyle w:val="ConsPlusNormal"/>
        <w:ind w:firstLine="0"/>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F519ED">
        <w:rPr>
          <w:rFonts w:ascii="Times New Roman" w:hAnsi="Times New Roman" w:cs="Times New Roman"/>
          <w:color w:val="000000" w:themeColor="text1"/>
          <w:sz w:val="28"/>
          <w:szCs w:val="28"/>
        </w:rPr>
        <w:t>23.10.2013 № 355</w:t>
      </w:r>
      <w:r>
        <w:rPr>
          <w:rFonts w:ascii="Times New Roman" w:hAnsi="Times New Roman" w:cs="Times New Roman"/>
          <w:color w:val="000000" w:themeColor="text1"/>
          <w:sz w:val="28"/>
          <w:szCs w:val="28"/>
        </w:rPr>
        <w:t>-п</w:t>
      </w:r>
    </w:p>
    <w:p w:rsidR="003A5900" w:rsidRPr="00EE2380" w:rsidRDefault="003A5900" w:rsidP="00185D11">
      <w:pPr>
        <w:overflowPunct w:val="0"/>
        <w:autoSpaceDE w:val="0"/>
        <w:autoSpaceDN w:val="0"/>
        <w:adjustRightInd w:val="0"/>
        <w:spacing w:after="0" w:line="240" w:lineRule="auto"/>
        <w:jc w:val="right"/>
        <w:textAlignment w:val="baseline"/>
        <w:rPr>
          <w:rFonts w:ascii="Times New Roman" w:hAnsi="Times New Roman"/>
          <w:b/>
          <w:color w:val="000000" w:themeColor="text1"/>
          <w:sz w:val="28"/>
          <w:szCs w:val="28"/>
          <w:lang w:eastAsia="ru-RU"/>
        </w:rPr>
      </w:pPr>
    </w:p>
    <w:p w:rsidR="003A5900" w:rsidRPr="00EE2380" w:rsidRDefault="003A5900" w:rsidP="00E27F9F">
      <w:pPr>
        <w:overflowPunct w:val="0"/>
        <w:autoSpaceDE w:val="0"/>
        <w:autoSpaceDN w:val="0"/>
        <w:adjustRightInd w:val="0"/>
        <w:spacing w:after="0" w:line="240" w:lineRule="auto"/>
        <w:jc w:val="center"/>
        <w:textAlignment w:val="baseline"/>
        <w:rPr>
          <w:rFonts w:ascii="Times New Roman" w:hAnsi="Times New Roman"/>
          <w:b/>
          <w:color w:val="000000" w:themeColor="text1"/>
          <w:sz w:val="28"/>
          <w:szCs w:val="28"/>
          <w:lang w:eastAsia="ru-RU"/>
        </w:rPr>
      </w:pPr>
    </w:p>
    <w:p w:rsidR="003A5900" w:rsidRPr="00EE2380" w:rsidRDefault="003A5900" w:rsidP="00E27F9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Муниципальная программа города Ачинска</w:t>
      </w:r>
    </w:p>
    <w:p w:rsidR="003A5900" w:rsidRPr="000F42AA" w:rsidRDefault="003A5900" w:rsidP="004B75CE">
      <w:pPr>
        <w:overflowPunct w:val="0"/>
        <w:autoSpaceDE w:val="0"/>
        <w:autoSpaceDN w:val="0"/>
        <w:adjustRightInd w:val="0"/>
        <w:spacing w:after="0" w:line="240" w:lineRule="auto"/>
        <w:ind w:left="360"/>
        <w:jc w:val="center"/>
        <w:textAlignment w:val="baseline"/>
        <w:rPr>
          <w:rFonts w:ascii="Times New Roman" w:hAnsi="Times New Roman"/>
          <w:sz w:val="28"/>
          <w:szCs w:val="28"/>
        </w:rPr>
      </w:pPr>
      <w:r w:rsidRPr="00EE2380">
        <w:rPr>
          <w:rFonts w:ascii="Times New Roman" w:hAnsi="Times New Roman"/>
          <w:color w:val="000000" w:themeColor="text1"/>
          <w:sz w:val="28"/>
          <w:szCs w:val="28"/>
          <w:lang w:eastAsia="ru-RU"/>
        </w:rPr>
        <w:t>«</w:t>
      </w:r>
      <w:r w:rsidRPr="00EE2380">
        <w:rPr>
          <w:rFonts w:ascii="Times New Roman" w:hAnsi="Times New Roman"/>
          <w:color w:val="000000" w:themeColor="text1"/>
          <w:sz w:val="28"/>
          <w:szCs w:val="28"/>
        </w:rPr>
        <w:t xml:space="preserve">Обеспечение </w:t>
      </w:r>
      <w:r w:rsidRPr="000F42AA">
        <w:rPr>
          <w:rFonts w:ascii="Times New Roman" w:hAnsi="Times New Roman"/>
          <w:sz w:val="28"/>
          <w:szCs w:val="28"/>
        </w:rPr>
        <w:t>функционирования и модернизации объектов жилищно-ком</w:t>
      </w:r>
      <w:r w:rsidR="00156D83" w:rsidRPr="000F42AA">
        <w:rPr>
          <w:rFonts w:ascii="Times New Roman" w:hAnsi="Times New Roman"/>
          <w:sz w:val="28"/>
          <w:szCs w:val="28"/>
        </w:rPr>
        <w:t>мунального хозяйства</w:t>
      </w:r>
      <w:r w:rsidRPr="000F42AA">
        <w:rPr>
          <w:rFonts w:ascii="Times New Roman" w:hAnsi="Times New Roman"/>
          <w:sz w:val="28"/>
          <w:szCs w:val="28"/>
        </w:rPr>
        <w:t>»</w:t>
      </w:r>
    </w:p>
    <w:p w:rsidR="003A5900" w:rsidRPr="000F42AA" w:rsidRDefault="003A5900" w:rsidP="001D747C">
      <w:pPr>
        <w:tabs>
          <w:tab w:val="left" w:pos="4095"/>
        </w:tabs>
        <w:overflowPunct w:val="0"/>
        <w:autoSpaceDE w:val="0"/>
        <w:autoSpaceDN w:val="0"/>
        <w:adjustRightInd w:val="0"/>
        <w:spacing w:after="0" w:line="240" w:lineRule="auto"/>
        <w:ind w:left="360"/>
        <w:textAlignment w:val="baseline"/>
        <w:rPr>
          <w:rFonts w:ascii="Times New Roman" w:hAnsi="Times New Roman"/>
          <w:sz w:val="28"/>
          <w:szCs w:val="28"/>
        </w:rPr>
      </w:pPr>
      <w:r w:rsidRPr="000F42AA">
        <w:rPr>
          <w:rFonts w:ascii="Times New Roman" w:hAnsi="Times New Roman"/>
          <w:sz w:val="28"/>
          <w:szCs w:val="28"/>
        </w:rPr>
        <w:tab/>
      </w:r>
    </w:p>
    <w:p w:rsidR="003A5900" w:rsidRPr="000F42AA" w:rsidRDefault="003A5900" w:rsidP="00E27F9F">
      <w:pPr>
        <w:numPr>
          <w:ilvl w:val="0"/>
          <w:numId w:val="8"/>
        </w:numPr>
        <w:overflowPunct w:val="0"/>
        <w:autoSpaceDE w:val="0"/>
        <w:autoSpaceDN w:val="0"/>
        <w:adjustRightInd w:val="0"/>
        <w:spacing w:after="0" w:line="240" w:lineRule="auto"/>
        <w:jc w:val="center"/>
        <w:textAlignment w:val="baseline"/>
        <w:rPr>
          <w:rFonts w:ascii="Times New Roman" w:hAnsi="Times New Roman"/>
          <w:sz w:val="28"/>
          <w:szCs w:val="28"/>
        </w:rPr>
      </w:pPr>
      <w:r w:rsidRPr="000F42AA">
        <w:rPr>
          <w:rFonts w:ascii="Times New Roman" w:hAnsi="Times New Roman"/>
          <w:sz w:val="28"/>
          <w:szCs w:val="28"/>
          <w:lang w:eastAsia="ru-RU"/>
        </w:rPr>
        <w:t xml:space="preserve">Паспорт муниципальной программы </w:t>
      </w:r>
    </w:p>
    <w:p w:rsidR="003A5900" w:rsidRPr="000F42AA" w:rsidRDefault="003A5900" w:rsidP="002D2DDD">
      <w:pPr>
        <w:overflowPunct w:val="0"/>
        <w:autoSpaceDE w:val="0"/>
        <w:autoSpaceDN w:val="0"/>
        <w:adjustRightInd w:val="0"/>
        <w:spacing w:after="0" w:line="240" w:lineRule="auto"/>
        <w:ind w:left="360"/>
        <w:textAlignment w:val="baseline"/>
        <w:rPr>
          <w:rFonts w:ascii="Times New Roman" w:hAnsi="Times New Roman"/>
          <w:sz w:val="28"/>
          <w:szCs w:val="28"/>
        </w:rPr>
      </w:pPr>
    </w:p>
    <w:p w:rsidR="003A5900" w:rsidRPr="000F42AA" w:rsidRDefault="003A5900" w:rsidP="002D2DDD">
      <w:pPr>
        <w:overflowPunct w:val="0"/>
        <w:autoSpaceDE w:val="0"/>
        <w:autoSpaceDN w:val="0"/>
        <w:adjustRightInd w:val="0"/>
        <w:spacing w:after="0" w:line="240" w:lineRule="auto"/>
        <w:ind w:left="360"/>
        <w:textAlignment w:val="baseline"/>
        <w:rPr>
          <w:rFonts w:ascii="Times New Roman" w:hAnsi="Times New Roman"/>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63"/>
      </w:tblGrid>
      <w:tr w:rsidR="00EE2380" w:rsidRPr="00EE2380" w:rsidTr="00B37692">
        <w:tc>
          <w:tcPr>
            <w:tcW w:w="3085" w:type="dxa"/>
          </w:tcPr>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Наименование </w:t>
            </w:r>
            <w:proofErr w:type="gramStart"/>
            <w:r w:rsidRPr="00EE2380">
              <w:rPr>
                <w:rFonts w:ascii="Times New Roman" w:hAnsi="Times New Roman"/>
                <w:color w:val="000000" w:themeColor="text1"/>
                <w:sz w:val="28"/>
                <w:szCs w:val="28"/>
              </w:rPr>
              <w:t>муниципальной</w:t>
            </w:r>
            <w:proofErr w:type="gramEnd"/>
          </w:p>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программы</w:t>
            </w:r>
          </w:p>
          <w:p w:rsidR="003A5900" w:rsidRPr="00EE2380" w:rsidRDefault="003A5900" w:rsidP="006570C4">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263" w:type="dxa"/>
          </w:tcPr>
          <w:p w:rsidR="003A5900" w:rsidRPr="00EE2380" w:rsidRDefault="003A5900" w:rsidP="006570C4">
            <w:pPr>
              <w:spacing w:before="40"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Обеспечение функционирования и модернизации объектов </w:t>
            </w:r>
            <w:r w:rsidR="00156D83" w:rsidRPr="00EE2380">
              <w:rPr>
                <w:rFonts w:ascii="Times New Roman" w:hAnsi="Times New Roman"/>
                <w:color w:val="000000" w:themeColor="text1"/>
                <w:sz w:val="28"/>
                <w:szCs w:val="28"/>
              </w:rPr>
              <w:t>жилищно-коммунального хозяйства</w:t>
            </w:r>
            <w:r w:rsidRPr="00EE2380">
              <w:rPr>
                <w:rFonts w:ascii="Times New Roman" w:hAnsi="Times New Roman"/>
                <w:color w:val="000000" w:themeColor="text1"/>
                <w:sz w:val="28"/>
                <w:szCs w:val="28"/>
              </w:rPr>
              <w:t xml:space="preserve"> (далее – муниципальная программа)</w:t>
            </w:r>
          </w:p>
          <w:p w:rsidR="003A5900" w:rsidRPr="00EE2380" w:rsidRDefault="003A5900" w:rsidP="006570C4">
            <w:pPr>
              <w:overflowPunct w:val="0"/>
              <w:autoSpaceDE w:val="0"/>
              <w:autoSpaceDN w:val="0"/>
              <w:adjustRightInd w:val="0"/>
              <w:spacing w:after="0" w:line="240" w:lineRule="auto"/>
              <w:textAlignment w:val="baseline"/>
              <w:rPr>
                <w:rFonts w:ascii="Times New Roman" w:hAnsi="Times New Roman"/>
                <w:color w:val="000000" w:themeColor="text1"/>
                <w:sz w:val="16"/>
                <w:szCs w:val="16"/>
              </w:rPr>
            </w:pPr>
          </w:p>
        </w:tc>
      </w:tr>
      <w:tr w:rsidR="00BB080C" w:rsidRPr="00EE2380" w:rsidTr="00B37692">
        <w:tc>
          <w:tcPr>
            <w:tcW w:w="3085" w:type="dxa"/>
          </w:tcPr>
          <w:p w:rsidR="00BB080C" w:rsidRPr="00A74934" w:rsidRDefault="00BB080C" w:rsidP="00BB080C">
            <w:pPr>
              <w:pStyle w:val="ConsTitle"/>
              <w:widowControl/>
              <w:tabs>
                <w:tab w:val="left" w:pos="1860"/>
              </w:tabs>
              <w:rPr>
                <w:rFonts w:ascii="Times New Roman" w:hAnsi="Times New Roman"/>
                <w:b w:val="0"/>
                <w:bCs/>
                <w:sz w:val="28"/>
                <w:szCs w:val="28"/>
              </w:rPr>
            </w:pPr>
            <w:r w:rsidRPr="00F71FAC">
              <w:rPr>
                <w:rFonts w:ascii="Times New Roman" w:hAnsi="Times New Roman"/>
                <w:b w:val="0"/>
                <w:bCs/>
                <w:sz w:val="28"/>
                <w:szCs w:val="28"/>
              </w:rPr>
              <w:t>Основания для разработки муниципальной программы</w:t>
            </w:r>
          </w:p>
        </w:tc>
        <w:tc>
          <w:tcPr>
            <w:tcW w:w="6263" w:type="dxa"/>
          </w:tcPr>
          <w:p w:rsidR="00BB080C" w:rsidRDefault="00BB080C" w:rsidP="00BB080C">
            <w:pPr>
              <w:pStyle w:val="ConsTitle"/>
              <w:widowControl/>
              <w:tabs>
                <w:tab w:val="left" w:pos="1860"/>
              </w:tabs>
              <w:jc w:val="both"/>
              <w:rPr>
                <w:rFonts w:ascii="Times New Roman" w:hAnsi="Times New Roman"/>
                <w:b w:val="0"/>
                <w:bCs/>
                <w:sz w:val="28"/>
                <w:szCs w:val="28"/>
              </w:rPr>
            </w:pPr>
            <w:r>
              <w:rPr>
                <w:rFonts w:ascii="Times New Roman" w:hAnsi="Times New Roman"/>
                <w:b w:val="0"/>
                <w:bCs/>
                <w:sz w:val="28"/>
                <w:szCs w:val="28"/>
              </w:rPr>
              <w:t>С</w:t>
            </w:r>
            <w:r w:rsidRPr="00F71FAC">
              <w:rPr>
                <w:rFonts w:ascii="Times New Roman" w:hAnsi="Times New Roman"/>
                <w:b w:val="0"/>
                <w:bCs/>
                <w:sz w:val="28"/>
                <w:szCs w:val="28"/>
              </w:rPr>
              <w:t>тат</w:t>
            </w:r>
            <w:r>
              <w:rPr>
                <w:rFonts w:ascii="Times New Roman" w:hAnsi="Times New Roman"/>
                <w:b w:val="0"/>
                <w:bCs/>
                <w:sz w:val="28"/>
                <w:szCs w:val="28"/>
              </w:rPr>
              <w:t>ья</w:t>
            </w:r>
            <w:r w:rsidRPr="00F71FAC">
              <w:rPr>
                <w:rFonts w:ascii="Times New Roman" w:hAnsi="Times New Roman"/>
                <w:b w:val="0"/>
                <w:bCs/>
                <w:sz w:val="28"/>
                <w:szCs w:val="28"/>
              </w:rPr>
              <w:t xml:space="preserve"> 179 Бюджетног</w:t>
            </w:r>
            <w:r>
              <w:rPr>
                <w:rFonts w:ascii="Times New Roman" w:hAnsi="Times New Roman"/>
                <w:b w:val="0"/>
                <w:bCs/>
                <w:sz w:val="28"/>
                <w:szCs w:val="28"/>
              </w:rPr>
              <w:t>о кодекса Российской  Федерации;</w:t>
            </w:r>
          </w:p>
          <w:p w:rsidR="00BB080C" w:rsidRPr="00A74934" w:rsidRDefault="00BB080C" w:rsidP="00BB080C">
            <w:pPr>
              <w:pStyle w:val="ConsTitle"/>
              <w:widowControl/>
              <w:tabs>
                <w:tab w:val="left" w:pos="1860"/>
              </w:tabs>
              <w:jc w:val="both"/>
              <w:rPr>
                <w:rFonts w:ascii="Times New Roman" w:hAnsi="Times New Roman"/>
                <w:b w:val="0"/>
                <w:bCs/>
                <w:sz w:val="28"/>
                <w:szCs w:val="28"/>
              </w:rPr>
            </w:pPr>
            <w:r w:rsidRPr="00F71FAC">
              <w:rPr>
                <w:rFonts w:ascii="Times New Roman" w:hAnsi="Times New Roman"/>
                <w:b w:val="0"/>
                <w:bCs/>
                <w:sz w:val="28"/>
                <w:szCs w:val="28"/>
              </w:rPr>
              <w:t>распоряжение Администрации города Ачинска от 12.12.2014 № 4639-р «Об утверждении перечня муницип</w:t>
            </w:r>
            <w:r>
              <w:rPr>
                <w:rFonts w:ascii="Times New Roman" w:hAnsi="Times New Roman"/>
                <w:b w:val="0"/>
                <w:bCs/>
                <w:sz w:val="28"/>
                <w:szCs w:val="28"/>
              </w:rPr>
              <w:t>альных программ города Ачинска»; постановление</w:t>
            </w:r>
            <w:r w:rsidRPr="00F71FAC">
              <w:rPr>
                <w:rFonts w:ascii="Times New Roman" w:hAnsi="Times New Roman"/>
                <w:b w:val="0"/>
                <w:bCs/>
                <w:sz w:val="28"/>
                <w:szCs w:val="28"/>
              </w:rPr>
              <w:t xml:space="preserve">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tc>
      </w:tr>
      <w:tr w:rsidR="00EE2380" w:rsidRPr="00EE2380" w:rsidTr="00B37692">
        <w:tc>
          <w:tcPr>
            <w:tcW w:w="3085" w:type="dxa"/>
          </w:tcPr>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Ответственный исполнитель муниципальной программы</w:t>
            </w:r>
          </w:p>
          <w:p w:rsidR="003A5900" w:rsidRPr="00EE2380" w:rsidRDefault="003A5900" w:rsidP="006570C4">
            <w:pPr>
              <w:overflowPunct w:val="0"/>
              <w:autoSpaceDE w:val="0"/>
              <w:autoSpaceDN w:val="0"/>
              <w:adjustRightInd w:val="0"/>
              <w:spacing w:after="0" w:line="240" w:lineRule="auto"/>
              <w:jc w:val="center"/>
              <w:textAlignment w:val="baseline"/>
              <w:rPr>
                <w:rFonts w:ascii="Times New Roman" w:hAnsi="Times New Roman"/>
                <w:color w:val="000000" w:themeColor="text1"/>
                <w:sz w:val="16"/>
                <w:szCs w:val="16"/>
              </w:rPr>
            </w:pPr>
          </w:p>
        </w:tc>
        <w:tc>
          <w:tcPr>
            <w:tcW w:w="6263" w:type="dxa"/>
          </w:tcPr>
          <w:p w:rsidR="003A5900" w:rsidRPr="00EE2380" w:rsidRDefault="003A5900" w:rsidP="006570C4">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Администрация города Ачинска (управление жилищно-коммунального хозяйства)</w:t>
            </w:r>
          </w:p>
        </w:tc>
      </w:tr>
      <w:tr w:rsidR="00EE2380" w:rsidRPr="00EE2380" w:rsidTr="00B37692">
        <w:tc>
          <w:tcPr>
            <w:tcW w:w="3085" w:type="dxa"/>
          </w:tcPr>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Соисполнитель</w:t>
            </w:r>
          </w:p>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муниципальной программы</w:t>
            </w:r>
          </w:p>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p>
        </w:tc>
        <w:tc>
          <w:tcPr>
            <w:tcW w:w="6263" w:type="dxa"/>
          </w:tcPr>
          <w:p w:rsidR="003A5900" w:rsidRPr="00EE2380" w:rsidRDefault="003A5900" w:rsidP="002663DE">
            <w:pPr>
              <w:spacing w:before="40"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Муниципальное казенное учреждение «Управление капитального строительства»</w:t>
            </w:r>
          </w:p>
          <w:p w:rsidR="003A5900" w:rsidRPr="00BB080C" w:rsidRDefault="003A5900" w:rsidP="002663DE">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(далее - МКУ «Управление капитального строительства»)</w:t>
            </w:r>
          </w:p>
        </w:tc>
      </w:tr>
      <w:tr w:rsidR="00EE2380" w:rsidRPr="00EE2380" w:rsidTr="00B37692">
        <w:tc>
          <w:tcPr>
            <w:tcW w:w="3085" w:type="dxa"/>
          </w:tcPr>
          <w:p w:rsidR="003A5900" w:rsidRPr="00EE2380" w:rsidRDefault="003A5900" w:rsidP="00185672">
            <w:pPr>
              <w:tabs>
                <w:tab w:val="left" w:pos="1134"/>
              </w:tabs>
              <w:autoSpaceDE w:val="0"/>
              <w:autoSpaceDN w:val="0"/>
              <w:adjustRightInd w:val="0"/>
              <w:spacing w:after="0" w:line="240" w:lineRule="auto"/>
              <w:rPr>
                <w:rFonts w:ascii="Times New Roman" w:hAnsi="Times New Roman"/>
                <w:color w:val="000000" w:themeColor="text1"/>
                <w:sz w:val="28"/>
                <w:szCs w:val="28"/>
              </w:rPr>
            </w:pPr>
            <w:r w:rsidRPr="00EE2380">
              <w:rPr>
                <w:rFonts w:ascii="Times New Roman" w:hAnsi="Times New Roman"/>
                <w:color w:val="000000" w:themeColor="text1"/>
                <w:sz w:val="28"/>
                <w:szCs w:val="28"/>
              </w:rPr>
              <w:t>Перечень подпрограмм и отдельных мероприятий муниципальной программы</w:t>
            </w:r>
          </w:p>
        </w:tc>
        <w:tc>
          <w:tcPr>
            <w:tcW w:w="6263" w:type="dxa"/>
          </w:tcPr>
          <w:p w:rsidR="003A5900" w:rsidRPr="00EE2380" w:rsidRDefault="003A5900" w:rsidP="006570C4">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1. </w:t>
            </w:r>
            <w:r w:rsidR="00156D83" w:rsidRPr="00EE2380">
              <w:rPr>
                <w:rFonts w:ascii="Times New Roman" w:hAnsi="Times New Roman"/>
                <w:color w:val="000000" w:themeColor="text1"/>
                <w:sz w:val="28"/>
                <w:szCs w:val="28"/>
              </w:rPr>
              <w:t>«</w:t>
            </w:r>
            <w:r w:rsidRPr="00EE2380">
              <w:rPr>
                <w:rFonts w:ascii="Times New Roman" w:hAnsi="Times New Roman"/>
                <w:color w:val="000000" w:themeColor="text1"/>
                <w:sz w:val="28"/>
                <w:szCs w:val="28"/>
              </w:rPr>
              <w:t>Модернизация, реконструкция и капитальный ремонт объектов коммунальной инфраструктуры города Ачинска</w:t>
            </w:r>
            <w:r w:rsidR="00156D83" w:rsidRPr="00EE2380">
              <w:rPr>
                <w:rFonts w:ascii="Times New Roman" w:hAnsi="Times New Roman"/>
                <w:color w:val="000000" w:themeColor="text1"/>
                <w:sz w:val="28"/>
                <w:szCs w:val="28"/>
              </w:rPr>
              <w:t>»</w:t>
            </w:r>
            <w:r w:rsidRPr="00EE2380">
              <w:rPr>
                <w:rFonts w:ascii="Times New Roman" w:hAnsi="Times New Roman"/>
                <w:color w:val="000000" w:themeColor="text1"/>
                <w:sz w:val="28"/>
                <w:szCs w:val="28"/>
              </w:rPr>
              <w:t xml:space="preserve"> на 2014-2017 годы;</w:t>
            </w:r>
          </w:p>
          <w:p w:rsidR="00156D83" w:rsidRPr="00EE2380" w:rsidRDefault="003A5900" w:rsidP="00306BCC">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2. </w:t>
            </w:r>
            <w:r w:rsidR="00156D83" w:rsidRPr="00EE2380">
              <w:rPr>
                <w:rFonts w:ascii="Times New Roman" w:hAnsi="Times New Roman"/>
                <w:color w:val="000000" w:themeColor="text1"/>
                <w:sz w:val="28"/>
                <w:szCs w:val="28"/>
              </w:rPr>
              <w:t>«</w:t>
            </w:r>
            <w:r w:rsidRPr="00EE2380">
              <w:rPr>
                <w:rFonts w:ascii="Times New Roman" w:hAnsi="Times New Roman"/>
                <w:color w:val="000000" w:themeColor="text1"/>
                <w:sz w:val="28"/>
                <w:szCs w:val="28"/>
              </w:rPr>
              <w:t>Благоустройство территории города Ачинска</w:t>
            </w:r>
            <w:r w:rsidR="00156D83" w:rsidRPr="00EE2380">
              <w:rPr>
                <w:rFonts w:ascii="Times New Roman" w:hAnsi="Times New Roman"/>
                <w:color w:val="000000" w:themeColor="text1"/>
                <w:sz w:val="28"/>
                <w:szCs w:val="28"/>
              </w:rPr>
              <w:t>»</w:t>
            </w:r>
            <w:r w:rsidRPr="00EE2380">
              <w:rPr>
                <w:rFonts w:ascii="Times New Roman" w:hAnsi="Times New Roman"/>
                <w:color w:val="000000" w:themeColor="text1"/>
                <w:sz w:val="28"/>
                <w:szCs w:val="28"/>
              </w:rPr>
              <w:t xml:space="preserve"> на 2014-2017 годы</w:t>
            </w:r>
          </w:p>
        </w:tc>
      </w:tr>
      <w:tr w:rsidR="00EE2380" w:rsidRPr="00EE2380" w:rsidTr="00B37692">
        <w:tc>
          <w:tcPr>
            <w:tcW w:w="3085" w:type="dxa"/>
          </w:tcPr>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Цель </w:t>
            </w:r>
          </w:p>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муниципальной</w:t>
            </w:r>
          </w:p>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программы </w:t>
            </w:r>
          </w:p>
          <w:p w:rsidR="003A5900" w:rsidRPr="00EE2380" w:rsidRDefault="003A5900" w:rsidP="006570C4">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263" w:type="dxa"/>
          </w:tcPr>
          <w:p w:rsidR="003A5900" w:rsidRPr="00EE2380" w:rsidRDefault="003A5900" w:rsidP="00B37692">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lastRenderedPageBreak/>
              <w:t>Обеспечение населения города качественными коммунальными услугами в условиях ограниченного роста оплаты жилищно-</w:t>
            </w:r>
            <w:r w:rsidRPr="00EE2380">
              <w:rPr>
                <w:rFonts w:ascii="Times New Roman" w:hAnsi="Times New Roman"/>
                <w:color w:val="000000" w:themeColor="text1"/>
                <w:sz w:val="28"/>
                <w:szCs w:val="28"/>
              </w:rPr>
              <w:lastRenderedPageBreak/>
              <w:t>коммунальных услуг и благоустройство территории города Ачинска</w:t>
            </w:r>
          </w:p>
        </w:tc>
      </w:tr>
      <w:tr w:rsidR="00EE2380" w:rsidRPr="00EE2380" w:rsidTr="00B37692">
        <w:tc>
          <w:tcPr>
            <w:tcW w:w="3085" w:type="dxa"/>
          </w:tcPr>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lastRenderedPageBreak/>
              <w:t>Задачи муниципальной программы</w:t>
            </w:r>
          </w:p>
          <w:p w:rsidR="003A5900" w:rsidRPr="00EE2380" w:rsidRDefault="003A5900" w:rsidP="006570C4">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263" w:type="dxa"/>
          </w:tcPr>
          <w:p w:rsidR="003A5900" w:rsidRPr="00EE2380" w:rsidRDefault="003A5900" w:rsidP="006570C4">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1. Развитие, модернизация и капитальный ремонт объектов коммунальной инфраструктуры и жилищного фонда города Ачинска;</w:t>
            </w:r>
          </w:p>
          <w:p w:rsidR="003A5900" w:rsidRPr="00EE2380" w:rsidRDefault="003A5900" w:rsidP="006570C4">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2. Обеспечение доступности предоставляемых </w:t>
            </w:r>
            <w:proofErr w:type="spellStart"/>
            <w:proofErr w:type="gramStart"/>
            <w:r w:rsidRPr="00EE2380">
              <w:rPr>
                <w:rFonts w:ascii="Times New Roman" w:hAnsi="Times New Roman"/>
                <w:color w:val="000000" w:themeColor="text1"/>
                <w:sz w:val="28"/>
                <w:szCs w:val="28"/>
              </w:rPr>
              <w:t>жилищно</w:t>
            </w:r>
            <w:proofErr w:type="spellEnd"/>
            <w:r w:rsidRPr="00EE2380">
              <w:rPr>
                <w:rFonts w:ascii="Times New Roman" w:hAnsi="Times New Roman"/>
                <w:color w:val="000000" w:themeColor="text1"/>
                <w:sz w:val="28"/>
                <w:szCs w:val="28"/>
              </w:rPr>
              <w:t xml:space="preserve"> - коммунальных</w:t>
            </w:r>
            <w:proofErr w:type="gramEnd"/>
            <w:r w:rsidRPr="00EE2380">
              <w:rPr>
                <w:rFonts w:ascii="Times New Roman" w:hAnsi="Times New Roman"/>
                <w:color w:val="000000" w:themeColor="text1"/>
                <w:sz w:val="28"/>
                <w:szCs w:val="28"/>
              </w:rPr>
              <w:t xml:space="preserve"> услуг;</w:t>
            </w:r>
          </w:p>
          <w:p w:rsidR="003A5900" w:rsidRPr="00EE2380" w:rsidRDefault="003A5900" w:rsidP="00C3364E">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3. Выполнение комплексного благоустройства территории города для комфортного проживания населения</w:t>
            </w:r>
          </w:p>
        </w:tc>
      </w:tr>
      <w:tr w:rsidR="00EE2380" w:rsidRPr="00EE2380" w:rsidTr="00B37692">
        <w:tc>
          <w:tcPr>
            <w:tcW w:w="3085" w:type="dxa"/>
          </w:tcPr>
          <w:p w:rsidR="003A5900" w:rsidRPr="00EE2380"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Этапы </w:t>
            </w:r>
          </w:p>
          <w:p w:rsidR="003A5900" w:rsidRPr="00BB080C" w:rsidRDefault="003A5900" w:rsidP="006570C4">
            <w:pPr>
              <w:autoSpaceDE w:val="0"/>
              <w:autoSpaceDN w:val="0"/>
              <w:adjustRightInd w:val="0"/>
              <w:spacing w:after="0" w:line="240" w:lineRule="auto"/>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и сроки реализации муниципальной программы</w:t>
            </w:r>
          </w:p>
        </w:tc>
        <w:tc>
          <w:tcPr>
            <w:tcW w:w="6263" w:type="dxa"/>
          </w:tcPr>
          <w:p w:rsidR="003A5900" w:rsidRPr="00EE2380" w:rsidRDefault="003A5900" w:rsidP="006570C4">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2014-2017 годы</w:t>
            </w:r>
          </w:p>
          <w:p w:rsidR="003A5900" w:rsidRPr="00EE2380" w:rsidRDefault="003A5900" w:rsidP="006570C4">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p>
        </w:tc>
      </w:tr>
      <w:tr w:rsidR="00EE2380" w:rsidRPr="00EE2380" w:rsidTr="00B37692">
        <w:tc>
          <w:tcPr>
            <w:tcW w:w="3085" w:type="dxa"/>
          </w:tcPr>
          <w:p w:rsidR="003A5900" w:rsidRPr="00EE2380" w:rsidRDefault="003A5900" w:rsidP="006570C4">
            <w:pPr>
              <w:tabs>
                <w:tab w:val="left" w:pos="1418"/>
              </w:tabs>
              <w:autoSpaceDE w:val="0"/>
              <w:autoSpaceDN w:val="0"/>
              <w:adjustRightInd w:val="0"/>
              <w:spacing w:after="0" w:line="240" w:lineRule="auto"/>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Перечень </w:t>
            </w:r>
          </w:p>
          <w:p w:rsidR="003A5900" w:rsidRPr="00EE2380" w:rsidRDefault="003A5900" w:rsidP="006570C4">
            <w:pPr>
              <w:tabs>
                <w:tab w:val="left" w:pos="1418"/>
              </w:tabs>
              <w:autoSpaceDE w:val="0"/>
              <w:autoSpaceDN w:val="0"/>
              <w:adjustRightInd w:val="0"/>
              <w:spacing w:after="0" w:line="240" w:lineRule="auto"/>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целевых показателей и показателей результативности программы </w:t>
            </w:r>
          </w:p>
        </w:tc>
        <w:tc>
          <w:tcPr>
            <w:tcW w:w="6263" w:type="dxa"/>
          </w:tcPr>
          <w:p w:rsidR="003A5900" w:rsidRPr="00EE2380" w:rsidRDefault="003A5900" w:rsidP="001F428E">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 уровень износа хозяйственно – фекального  коллектора от канализационной насосной станции 2А до левобережных очистных сооружений;</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уровень возмещения населением затрат на предоставление жилищно-коммунальных услуг по установленным для населения  тарифам;</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8733C4">
              <w:rPr>
                <w:rFonts w:ascii="Times New Roman" w:hAnsi="Times New Roman"/>
                <w:color w:val="000000" w:themeColor="text1"/>
                <w:sz w:val="28"/>
                <w:szCs w:val="28"/>
              </w:rPr>
              <w:t xml:space="preserve">количество </w:t>
            </w:r>
            <w:r w:rsidRPr="00EE2380">
              <w:rPr>
                <w:rFonts w:ascii="Times New Roman" w:hAnsi="Times New Roman"/>
                <w:color w:val="000000" w:themeColor="text1"/>
                <w:sz w:val="28"/>
                <w:szCs w:val="28"/>
              </w:rPr>
              <w:t>уничтожен</w:t>
            </w:r>
            <w:r w:rsidR="008733C4">
              <w:rPr>
                <w:rFonts w:ascii="Times New Roman" w:hAnsi="Times New Roman"/>
                <w:color w:val="000000" w:themeColor="text1"/>
                <w:sz w:val="28"/>
                <w:szCs w:val="28"/>
              </w:rPr>
              <w:t>ной</w:t>
            </w:r>
            <w:r w:rsidRPr="00EE2380">
              <w:rPr>
                <w:rFonts w:ascii="Times New Roman" w:hAnsi="Times New Roman"/>
                <w:color w:val="000000" w:themeColor="text1"/>
                <w:sz w:val="28"/>
                <w:szCs w:val="28"/>
              </w:rPr>
              <w:t xml:space="preserve"> произраста</w:t>
            </w:r>
            <w:r w:rsidR="008733C4">
              <w:rPr>
                <w:rFonts w:ascii="Times New Roman" w:hAnsi="Times New Roman"/>
                <w:color w:val="000000" w:themeColor="text1"/>
                <w:sz w:val="28"/>
                <w:szCs w:val="28"/>
              </w:rPr>
              <w:t>ющей</w:t>
            </w:r>
            <w:r w:rsidRPr="00EE2380">
              <w:rPr>
                <w:rFonts w:ascii="Times New Roman" w:hAnsi="Times New Roman"/>
                <w:color w:val="000000" w:themeColor="text1"/>
                <w:sz w:val="28"/>
                <w:szCs w:val="28"/>
              </w:rPr>
              <w:t xml:space="preserve"> дикорастущей конопли;</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8733C4">
              <w:rPr>
                <w:rFonts w:ascii="Times New Roman" w:hAnsi="Times New Roman"/>
                <w:color w:val="000000" w:themeColor="text1"/>
                <w:sz w:val="28"/>
                <w:szCs w:val="28"/>
              </w:rPr>
              <w:t xml:space="preserve">количество потребленной </w:t>
            </w:r>
            <w:r w:rsidRPr="00EE2380">
              <w:rPr>
                <w:rFonts w:ascii="Times New Roman" w:hAnsi="Times New Roman"/>
                <w:color w:val="000000" w:themeColor="text1"/>
                <w:sz w:val="28"/>
                <w:szCs w:val="28"/>
              </w:rPr>
              <w:t>электроэнерги</w:t>
            </w:r>
            <w:r w:rsidR="008733C4">
              <w:rPr>
                <w:rFonts w:ascii="Times New Roman" w:hAnsi="Times New Roman"/>
                <w:color w:val="000000" w:themeColor="text1"/>
                <w:sz w:val="28"/>
                <w:szCs w:val="28"/>
              </w:rPr>
              <w:t>и</w:t>
            </w:r>
            <w:r w:rsidRPr="00EE2380">
              <w:rPr>
                <w:rFonts w:ascii="Times New Roman" w:hAnsi="Times New Roman"/>
                <w:color w:val="000000" w:themeColor="text1"/>
                <w:sz w:val="28"/>
                <w:szCs w:val="28"/>
              </w:rPr>
              <w:t xml:space="preserve"> на уличное освещение;</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BA2EA2">
              <w:rPr>
                <w:rFonts w:ascii="Times New Roman" w:hAnsi="Times New Roman"/>
                <w:color w:val="000000" w:themeColor="text1"/>
                <w:sz w:val="28"/>
                <w:szCs w:val="28"/>
              </w:rPr>
              <w:t xml:space="preserve">количество </w:t>
            </w:r>
            <w:r w:rsidR="00BA2EA2" w:rsidRPr="00EE2380">
              <w:rPr>
                <w:rFonts w:ascii="Times New Roman" w:hAnsi="Times New Roman"/>
                <w:color w:val="000000" w:themeColor="text1"/>
                <w:sz w:val="28"/>
                <w:szCs w:val="28"/>
              </w:rPr>
              <w:t>установок уличного освещения</w:t>
            </w:r>
            <w:r w:rsidR="00BA2EA2">
              <w:rPr>
                <w:rFonts w:ascii="Times New Roman" w:hAnsi="Times New Roman"/>
                <w:color w:val="000000" w:themeColor="text1"/>
                <w:sz w:val="28"/>
                <w:szCs w:val="28"/>
              </w:rPr>
              <w:t xml:space="preserve"> (</w:t>
            </w:r>
            <w:r w:rsidRPr="00EE2380">
              <w:rPr>
                <w:rFonts w:ascii="Times New Roman" w:hAnsi="Times New Roman"/>
                <w:color w:val="000000" w:themeColor="text1"/>
                <w:sz w:val="28"/>
                <w:szCs w:val="28"/>
              </w:rPr>
              <w:t>содержание, текущий ремонт</w:t>
            </w:r>
            <w:r w:rsidR="00BA2EA2">
              <w:rPr>
                <w:rFonts w:ascii="Times New Roman" w:hAnsi="Times New Roman"/>
                <w:color w:val="000000" w:themeColor="text1"/>
                <w:sz w:val="28"/>
                <w:szCs w:val="28"/>
              </w:rPr>
              <w:t>)</w:t>
            </w:r>
            <w:proofErr w:type="gramStart"/>
            <w:r w:rsidRPr="00EE2380">
              <w:rPr>
                <w:rFonts w:ascii="Times New Roman" w:hAnsi="Times New Roman"/>
                <w:color w:val="000000" w:themeColor="text1"/>
                <w:sz w:val="28"/>
                <w:szCs w:val="28"/>
              </w:rPr>
              <w:t xml:space="preserve"> ;</w:t>
            </w:r>
            <w:proofErr w:type="gramEnd"/>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BA2EA2">
              <w:rPr>
                <w:rFonts w:ascii="Times New Roman" w:hAnsi="Times New Roman"/>
                <w:color w:val="000000" w:themeColor="text1"/>
                <w:sz w:val="28"/>
                <w:szCs w:val="28"/>
              </w:rPr>
              <w:t xml:space="preserve">количество объектов </w:t>
            </w:r>
            <w:r w:rsidRPr="00EE2380">
              <w:rPr>
                <w:rFonts w:ascii="Times New Roman" w:hAnsi="Times New Roman"/>
                <w:color w:val="000000" w:themeColor="text1"/>
                <w:sz w:val="28"/>
                <w:szCs w:val="28"/>
              </w:rPr>
              <w:t>строительств</w:t>
            </w:r>
            <w:r w:rsidR="00BA2EA2">
              <w:rPr>
                <w:rFonts w:ascii="Times New Roman" w:hAnsi="Times New Roman"/>
                <w:color w:val="000000" w:themeColor="text1"/>
                <w:sz w:val="28"/>
                <w:szCs w:val="28"/>
              </w:rPr>
              <w:t>а</w:t>
            </w:r>
            <w:r w:rsidRPr="00EE2380">
              <w:rPr>
                <w:rFonts w:ascii="Times New Roman" w:hAnsi="Times New Roman"/>
                <w:color w:val="000000" w:themeColor="text1"/>
                <w:sz w:val="28"/>
                <w:szCs w:val="28"/>
              </w:rPr>
              <w:t xml:space="preserve"> уличного освещения;</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содержание зеленых насаждений;</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содержание мест захоронения;</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3173E0">
              <w:rPr>
                <w:rFonts w:ascii="Times New Roman" w:hAnsi="Times New Roman"/>
                <w:color w:val="000000" w:themeColor="text1"/>
                <w:sz w:val="28"/>
                <w:szCs w:val="28"/>
              </w:rPr>
              <w:t xml:space="preserve">объем мусора от </w:t>
            </w:r>
            <w:r w:rsidRPr="00EE2380">
              <w:rPr>
                <w:rFonts w:ascii="Times New Roman" w:hAnsi="Times New Roman"/>
                <w:color w:val="000000" w:themeColor="text1"/>
                <w:sz w:val="28"/>
                <w:szCs w:val="28"/>
              </w:rPr>
              <w:t>ликвидаци</w:t>
            </w:r>
            <w:r w:rsidR="003173E0">
              <w:rPr>
                <w:rFonts w:ascii="Times New Roman" w:hAnsi="Times New Roman"/>
                <w:color w:val="000000" w:themeColor="text1"/>
                <w:sz w:val="28"/>
                <w:szCs w:val="28"/>
              </w:rPr>
              <w:t>и</w:t>
            </w:r>
            <w:r w:rsidRPr="00EE2380">
              <w:rPr>
                <w:rFonts w:ascii="Times New Roman" w:hAnsi="Times New Roman"/>
                <w:color w:val="000000" w:themeColor="text1"/>
                <w:sz w:val="28"/>
                <w:szCs w:val="28"/>
              </w:rPr>
              <w:t xml:space="preserve"> несанкционированных свалок;</w:t>
            </w:r>
          </w:p>
          <w:p w:rsidR="003A5900" w:rsidRPr="00EE2380" w:rsidRDefault="003A5900" w:rsidP="0014440D">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BA2EA2">
              <w:rPr>
                <w:rFonts w:ascii="Times New Roman" w:hAnsi="Times New Roman"/>
                <w:color w:val="000000" w:themeColor="text1"/>
                <w:sz w:val="28"/>
                <w:szCs w:val="28"/>
              </w:rPr>
              <w:t xml:space="preserve">количество </w:t>
            </w:r>
            <w:r w:rsidRPr="00EE2380">
              <w:rPr>
                <w:rFonts w:ascii="Times New Roman" w:hAnsi="Times New Roman"/>
                <w:color w:val="000000" w:themeColor="text1"/>
                <w:sz w:val="28"/>
                <w:szCs w:val="28"/>
              </w:rPr>
              <w:t>отлов</w:t>
            </w:r>
            <w:r w:rsidR="00BA2EA2">
              <w:rPr>
                <w:rFonts w:ascii="Times New Roman" w:hAnsi="Times New Roman"/>
                <w:color w:val="000000" w:themeColor="text1"/>
                <w:sz w:val="28"/>
                <w:szCs w:val="28"/>
              </w:rPr>
              <w:t>ленных</w:t>
            </w:r>
            <w:r w:rsidRPr="00EE2380">
              <w:rPr>
                <w:rFonts w:ascii="Times New Roman" w:hAnsi="Times New Roman"/>
                <w:color w:val="000000" w:themeColor="text1"/>
                <w:sz w:val="28"/>
                <w:szCs w:val="28"/>
              </w:rPr>
              <w:t xml:space="preserve"> </w:t>
            </w:r>
            <w:r w:rsidR="003173E0">
              <w:rPr>
                <w:rFonts w:ascii="Times New Roman" w:hAnsi="Times New Roman"/>
                <w:color w:val="000000" w:themeColor="text1"/>
                <w:sz w:val="28"/>
                <w:szCs w:val="28"/>
              </w:rPr>
              <w:t xml:space="preserve">безнадзорных </w:t>
            </w:r>
            <w:r w:rsidRPr="00EE2380">
              <w:rPr>
                <w:rFonts w:ascii="Times New Roman" w:hAnsi="Times New Roman"/>
                <w:color w:val="000000" w:themeColor="text1"/>
                <w:sz w:val="28"/>
                <w:szCs w:val="28"/>
              </w:rPr>
              <w:t>животных;</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содержание парков, скверов, других территорий, не являющихся придомовыми;</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3173E0">
              <w:rPr>
                <w:rFonts w:ascii="Times New Roman" w:hAnsi="Times New Roman"/>
                <w:color w:val="000000" w:themeColor="text1"/>
                <w:sz w:val="28"/>
                <w:szCs w:val="28"/>
              </w:rPr>
              <w:t>площадь от</w:t>
            </w:r>
            <w:r w:rsidRPr="00EE2380">
              <w:rPr>
                <w:rFonts w:ascii="Times New Roman" w:hAnsi="Times New Roman"/>
                <w:color w:val="000000" w:themeColor="text1"/>
                <w:sz w:val="28"/>
                <w:szCs w:val="28"/>
              </w:rPr>
              <w:t>ремонт</w:t>
            </w:r>
            <w:r w:rsidR="003173E0">
              <w:rPr>
                <w:rFonts w:ascii="Times New Roman" w:hAnsi="Times New Roman"/>
                <w:color w:val="000000" w:themeColor="text1"/>
                <w:sz w:val="28"/>
                <w:szCs w:val="28"/>
              </w:rPr>
              <w:t>ированных</w:t>
            </w:r>
            <w:r w:rsidRPr="00EE2380">
              <w:rPr>
                <w:rFonts w:ascii="Times New Roman" w:hAnsi="Times New Roman"/>
                <w:color w:val="000000" w:themeColor="text1"/>
                <w:sz w:val="28"/>
                <w:szCs w:val="28"/>
              </w:rPr>
              <w:t xml:space="preserve"> пешеходных тротуаров;</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AF3838">
              <w:rPr>
                <w:rFonts w:ascii="Times New Roman" w:hAnsi="Times New Roman"/>
                <w:color w:val="000000" w:themeColor="text1"/>
                <w:sz w:val="28"/>
                <w:szCs w:val="28"/>
              </w:rPr>
              <w:t xml:space="preserve">количество </w:t>
            </w:r>
            <w:r w:rsidRPr="00EE2380">
              <w:rPr>
                <w:rFonts w:ascii="Times New Roman" w:hAnsi="Times New Roman"/>
                <w:color w:val="000000" w:themeColor="text1"/>
                <w:sz w:val="28"/>
                <w:szCs w:val="28"/>
              </w:rPr>
              <w:t>выв</w:t>
            </w:r>
            <w:r w:rsidR="00AF3838">
              <w:rPr>
                <w:rFonts w:ascii="Times New Roman" w:hAnsi="Times New Roman"/>
                <w:color w:val="000000" w:themeColor="text1"/>
                <w:sz w:val="28"/>
                <w:szCs w:val="28"/>
              </w:rPr>
              <w:t>езенного</w:t>
            </w:r>
            <w:r w:rsidRPr="00EE2380">
              <w:rPr>
                <w:rFonts w:ascii="Times New Roman" w:hAnsi="Times New Roman"/>
                <w:color w:val="000000" w:themeColor="text1"/>
                <w:sz w:val="28"/>
                <w:szCs w:val="28"/>
              </w:rPr>
              <w:t xml:space="preserve"> мусора в весенний период;</w:t>
            </w:r>
          </w:p>
          <w:p w:rsidR="003A5900" w:rsidRPr="00EE2380" w:rsidRDefault="003A5900" w:rsidP="005164DE">
            <w:pPr>
              <w:autoSpaceDE w:val="0"/>
              <w:autoSpaceDN w:val="0"/>
              <w:adjustRightInd w:val="0"/>
              <w:spacing w:after="0" w:line="240" w:lineRule="auto"/>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r w:rsidR="00AF3838">
              <w:rPr>
                <w:rFonts w:ascii="Times New Roman" w:hAnsi="Times New Roman"/>
                <w:color w:val="000000" w:themeColor="text1"/>
                <w:sz w:val="28"/>
                <w:szCs w:val="28"/>
              </w:rPr>
              <w:t xml:space="preserve">площадь, обработанная </w:t>
            </w:r>
            <w:r w:rsidR="00D47A9B">
              <w:rPr>
                <w:rFonts w:ascii="Times New Roman" w:hAnsi="Times New Roman"/>
                <w:color w:val="000000" w:themeColor="text1"/>
                <w:sz w:val="28"/>
                <w:szCs w:val="28"/>
              </w:rPr>
              <w:t>от клещей (</w:t>
            </w:r>
            <w:proofErr w:type="spellStart"/>
            <w:r w:rsidR="00D47A9B">
              <w:rPr>
                <w:rFonts w:ascii="Times New Roman" w:hAnsi="Times New Roman"/>
                <w:color w:val="000000" w:themeColor="text1"/>
                <w:sz w:val="28"/>
                <w:szCs w:val="28"/>
              </w:rPr>
              <w:t>акарицидная</w:t>
            </w:r>
            <w:proofErr w:type="spellEnd"/>
            <w:r w:rsidR="00D47A9B">
              <w:rPr>
                <w:rFonts w:ascii="Times New Roman" w:hAnsi="Times New Roman"/>
                <w:color w:val="000000" w:themeColor="text1"/>
                <w:sz w:val="28"/>
                <w:szCs w:val="28"/>
              </w:rPr>
              <w:t>)</w:t>
            </w:r>
            <w:r w:rsidRPr="00EE2380">
              <w:rPr>
                <w:rFonts w:ascii="Times New Roman" w:hAnsi="Times New Roman"/>
                <w:color w:val="000000" w:themeColor="text1"/>
                <w:sz w:val="28"/>
                <w:szCs w:val="28"/>
              </w:rPr>
              <w:t>.</w:t>
            </w:r>
          </w:p>
          <w:p w:rsidR="003A5900" w:rsidRPr="00EE2380" w:rsidRDefault="003A5900" w:rsidP="00D47A9B">
            <w:pPr>
              <w:pStyle w:val="ConsPlusCell"/>
              <w:jc w:val="both"/>
              <w:rPr>
                <w:rFonts w:ascii="Times New Roman" w:hAnsi="Times New Roman"/>
                <w:color w:val="000000" w:themeColor="text1"/>
                <w:sz w:val="16"/>
                <w:szCs w:val="16"/>
              </w:rPr>
            </w:pPr>
            <w:r w:rsidRPr="00EE2380">
              <w:rPr>
                <w:rFonts w:ascii="Times New Roman" w:hAnsi="Times New Roman" w:cs="Times New Roman"/>
                <w:color w:val="000000" w:themeColor="text1"/>
                <w:sz w:val="28"/>
                <w:szCs w:val="28"/>
                <w:lang w:eastAsia="en-US"/>
              </w:rPr>
              <w:t xml:space="preserve"> (приложение № 1, 2 к паспорту </w:t>
            </w:r>
            <w:r w:rsidR="00156D83" w:rsidRPr="00EE2380">
              <w:rPr>
                <w:rFonts w:ascii="Times New Roman" w:hAnsi="Times New Roman" w:cs="Times New Roman"/>
                <w:color w:val="000000" w:themeColor="text1"/>
                <w:sz w:val="28"/>
                <w:szCs w:val="28"/>
                <w:lang w:eastAsia="en-US"/>
              </w:rPr>
              <w:t xml:space="preserve">муниципальной </w:t>
            </w:r>
            <w:r w:rsidRPr="00EE2380">
              <w:rPr>
                <w:rFonts w:ascii="Times New Roman" w:hAnsi="Times New Roman" w:cs="Times New Roman"/>
                <w:color w:val="000000" w:themeColor="text1"/>
                <w:sz w:val="28"/>
                <w:szCs w:val="28"/>
                <w:lang w:eastAsia="en-US"/>
              </w:rPr>
              <w:t>программы)</w:t>
            </w:r>
          </w:p>
        </w:tc>
      </w:tr>
      <w:tr w:rsidR="00E622A8" w:rsidRPr="00EE2380" w:rsidTr="00B37692">
        <w:tc>
          <w:tcPr>
            <w:tcW w:w="3085" w:type="dxa"/>
          </w:tcPr>
          <w:p w:rsidR="00E622A8" w:rsidRPr="008100B7" w:rsidRDefault="00E622A8" w:rsidP="00B90980">
            <w:pPr>
              <w:pStyle w:val="ConsTitle"/>
              <w:widowControl/>
              <w:tabs>
                <w:tab w:val="left" w:pos="1860"/>
              </w:tabs>
              <w:rPr>
                <w:rFonts w:ascii="Times New Roman" w:hAnsi="Times New Roman"/>
                <w:b w:val="0"/>
                <w:bCs/>
                <w:color w:val="000000"/>
                <w:sz w:val="28"/>
                <w:szCs w:val="28"/>
              </w:rPr>
            </w:pPr>
            <w:r w:rsidRPr="008100B7">
              <w:rPr>
                <w:rFonts w:ascii="Times New Roman" w:hAnsi="Times New Roman"/>
                <w:b w:val="0"/>
                <w:bCs/>
                <w:color w:val="000000"/>
                <w:sz w:val="28"/>
                <w:szCs w:val="28"/>
              </w:rPr>
              <w:lastRenderedPageBreak/>
              <w:t xml:space="preserve">Информация  по </w:t>
            </w:r>
            <w:proofErr w:type="gramStart"/>
            <w:r w:rsidRPr="008100B7">
              <w:rPr>
                <w:rFonts w:ascii="Times New Roman" w:hAnsi="Times New Roman"/>
                <w:b w:val="0"/>
                <w:bCs/>
                <w:color w:val="000000"/>
                <w:sz w:val="28"/>
                <w:szCs w:val="28"/>
              </w:rPr>
              <w:t>ресурсному</w:t>
            </w:r>
            <w:proofErr w:type="gramEnd"/>
            <w:r w:rsidRPr="008100B7">
              <w:rPr>
                <w:rFonts w:ascii="Times New Roman" w:hAnsi="Times New Roman"/>
                <w:b w:val="0"/>
                <w:bCs/>
                <w:color w:val="000000"/>
                <w:sz w:val="28"/>
                <w:szCs w:val="28"/>
              </w:rPr>
              <w:t xml:space="preserve"> </w:t>
            </w:r>
          </w:p>
          <w:p w:rsidR="00E622A8" w:rsidRPr="008100B7" w:rsidRDefault="00E622A8" w:rsidP="00B90980">
            <w:pPr>
              <w:pStyle w:val="ConsTitle"/>
              <w:widowControl/>
              <w:tabs>
                <w:tab w:val="left" w:pos="1860"/>
              </w:tabs>
              <w:rPr>
                <w:rFonts w:ascii="Times New Roman" w:hAnsi="Times New Roman"/>
                <w:b w:val="0"/>
                <w:bCs/>
                <w:color w:val="000000"/>
                <w:sz w:val="28"/>
                <w:szCs w:val="28"/>
              </w:rPr>
            </w:pPr>
            <w:r w:rsidRPr="008100B7">
              <w:rPr>
                <w:rFonts w:ascii="Times New Roman" w:hAnsi="Times New Roman"/>
                <w:b w:val="0"/>
                <w:bCs/>
                <w:color w:val="000000"/>
                <w:sz w:val="28"/>
                <w:szCs w:val="28"/>
              </w:rPr>
              <w:t>обеспечению программы</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p>
        </w:tc>
        <w:tc>
          <w:tcPr>
            <w:tcW w:w="6263" w:type="dxa"/>
          </w:tcPr>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Общий объем финансирования муниципальной программы </w:t>
            </w:r>
            <w:r w:rsidRPr="001D06A5">
              <w:rPr>
                <w:rFonts w:ascii="Times New Roman" w:hAnsi="Times New Roman"/>
                <w:b w:val="0"/>
                <w:bCs/>
                <w:color w:val="0000FF"/>
                <w:sz w:val="28"/>
                <w:szCs w:val="28"/>
              </w:rPr>
              <w:t>– 472 969,7</w:t>
            </w:r>
            <w:r w:rsidRPr="008100B7">
              <w:rPr>
                <w:rFonts w:ascii="Times New Roman" w:hAnsi="Times New Roman"/>
                <w:b w:val="0"/>
                <w:bCs/>
                <w:color w:val="000000"/>
                <w:sz w:val="28"/>
                <w:szCs w:val="28"/>
              </w:rPr>
              <w:t xml:space="preserve"> тыс. рублей, в том числе по годам:</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2014 год – 88 182,9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2015 год -  </w:t>
            </w:r>
            <w:r w:rsidRPr="001D06A5">
              <w:rPr>
                <w:rFonts w:ascii="Times New Roman" w:hAnsi="Times New Roman"/>
                <w:b w:val="0"/>
                <w:bCs/>
                <w:color w:val="0000FF"/>
                <w:sz w:val="28"/>
                <w:szCs w:val="28"/>
              </w:rPr>
              <w:t>151 487,4</w:t>
            </w:r>
            <w:r>
              <w:rPr>
                <w:rFonts w:ascii="Times New Roman" w:hAnsi="Times New Roman"/>
                <w:b w:val="0"/>
                <w:bCs/>
                <w:color w:val="0000FF"/>
                <w:sz w:val="28"/>
                <w:szCs w:val="28"/>
              </w:rPr>
              <w:t xml:space="preserve"> </w:t>
            </w:r>
            <w:r w:rsidRPr="008100B7">
              <w:rPr>
                <w:rFonts w:ascii="Times New Roman" w:hAnsi="Times New Roman"/>
                <w:b w:val="0"/>
                <w:bCs/>
                <w:color w:val="000000"/>
                <w:sz w:val="28"/>
                <w:szCs w:val="28"/>
              </w:rPr>
              <w:t>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2016 год -  </w:t>
            </w:r>
            <w:r w:rsidRPr="001D06A5">
              <w:rPr>
                <w:rFonts w:ascii="Times New Roman" w:hAnsi="Times New Roman"/>
                <w:b w:val="0"/>
                <w:bCs/>
                <w:sz w:val="28"/>
                <w:szCs w:val="28"/>
              </w:rPr>
              <w:t>129 621,2 тыс</w:t>
            </w:r>
            <w:r w:rsidRPr="008100B7">
              <w:rPr>
                <w:rFonts w:ascii="Times New Roman" w:hAnsi="Times New Roman"/>
                <w:b w:val="0"/>
                <w:bCs/>
                <w:color w:val="000000"/>
                <w:sz w:val="28"/>
                <w:szCs w:val="28"/>
              </w:rPr>
              <w:t xml:space="preserve">. рублей; </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2017 год – 103 678,2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в том числе средств</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за счет краевого бюджета – </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1D06A5">
              <w:rPr>
                <w:rFonts w:ascii="Times New Roman" w:hAnsi="Times New Roman"/>
                <w:b w:val="0"/>
                <w:bCs/>
                <w:color w:val="0000FF"/>
                <w:sz w:val="28"/>
                <w:szCs w:val="28"/>
              </w:rPr>
              <w:t>199 777,5</w:t>
            </w:r>
            <w:r w:rsidRPr="008100B7">
              <w:rPr>
                <w:rFonts w:ascii="Times New Roman" w:hAnsi="Times New Roman"/>
                <w:b w:val="0"/>
                <w:bCs/>
                <w:color w:val="000000"/>
                <w:sz w:val="28"/>
                <w:szCs w:val="28"/>
              </w:rPr>
              <w:t xml:space="preserve"> тыс. рублей, в том числе по годам:</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2014 год – </w:t>
            </w:r>
            <w:r>
              <w:rPr>
                <w:rFonts w:ascii="Times New Roman" w:hAnsi="Times New Roman"/>
                <w:b w:val="0"/>
                <w:bCs/>
                <w:color w:val="000000"/>
                <w:sz w:val="28"/>
                <w:szCs w:val="28"/>
              </w:rPr>
              <w:t>32 361,9</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2015 год – </w:t>
            </w:r>
            <w:r w:rsidRPr="001D06A5">
              <w:rPr>
                <w:rFonts w:ascii="Times New Roman" w:hAnsi="Times New Roman"/>
                <w:b w:val="0"/>
                <w:bCs/>
                <w:color w:val="0000FF"/>
                <w:sz w:val="28"/>
                <w:szCs w:val="28"/>
              </w:rPr>
              <w:t>61 456,8</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2016 год – </w:t>
            </w:r>
            <w:r>
              <w:rPr>
                <w:rFonts w:ascii="Times New Roman" w:hAnsi="Times New Roman"/>
                <w:b w:val="0"/>
                <w:bCs/>
                <w:color w:val="000000"/>
                <w:sz w:val="28"/>
                <w:szCs w:val="28"/>
              </w:rPr>
              <w:t>52 979,4</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2017 год – </w:t>
            </w:r>
            <w:r>
              <w:rPr>
                <w:rFonts w:ascii="Times New Roman" w:hAnsi="Times New Roman"/>
                <w:b w:val="0"/>
                <w:bCs/>
                <w:color w:val="000000"/>
                <w:sz w:val="28"/>
                <w:szCs w:val="28"/>
              </w:rPr>
              <w:t>52 979,4</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за счет местного бюджета – </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Pr>
                <w:rFonts w:ascii="Times New Roman" w:hAnsi="Times New Roman"/>
                <w:b w:val="0"/>
                <w:bCs/>
                <w:color w:val="0000FF"/>
                <w:sz w:val="28"/>
                <w:szCs w:val="28"/>
              </w:rPr>
              <w:t>273 192,2</w:t>
            </w:r>
            <w:r w:rsidRPr="008100B7">
              <w:rPr>
                <w:rFonts w:ascii="Times New Roman" w:hAnsi="Times New Roman"/>
                <w:b w:val="0"/>
                <w:bCs/>
                <w:color w:val="000000"/>
                <w:sz w:val="28"/>
                <w:szCs w:val="28"/>
              </w:rPr>
              <w:t xml:space="preserve"> рублей, в том числе по годам:</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2014 год – </w:t>
            </w:r>
            <w:r>
              <w:rPr>
                <w:rFonts w:ascii="Times New Roman" w:hAnsi="Times New Roman"/>
                <w:b w:val="0"/>
                <w:bCs/>
                <w:color w:val="000000"/>
                <w:sz w:val="28"/>
                <w:szCs w:val="28"/>
              </w:rPr>
              <w:t>55 821,0</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2015 год – </w:t>
            </w:r>
            <w:r>
              <w:rPr>
                <w:rFonts w:ascii="Times New Roman" w:hAnsi="Times New Roman"/>
                <w:b w:val="0"/>
                <w:bCs/>
                <w:color w:val="0000FF"/>
                <w:sz w:val="28"/>
                <w:szCs w:val="28"/>
              </w:rPr>
              <w:t>90 030,6</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2016 год – </w:t>
            </w:r>
            <w:r w:rsidRPr="007C5AF2">
              <w:rPr>
                <w:rFonts w:ascii="Times New Roman" w:hAnsi="Times New Roman"/>
                <w:b w:val="0"/>
                <w:bCs/>
                <w:color w:val="0000FF"/>
                <w:sz w:val="28"/>
                <w:szCs w:val="28"/>
              </w:rPr>
              <w:t>76 641,8</w:t>
            </w:r>
            <w:r w:rsidRPr="008100B7">
              <w:rPr>
                <w:rFonts w:ascii="Times New Roman" w:hAnsi="Times New Roman"/>
                <w:b w:val="0"/>
                <w:bCs/>
                <w:color w:val="000000"/>
                <w:sz w:val="28"/>
                <w:szCs w:val="28"/>
              </w:rPr>
              <w:t xml:space="preserve"> тыс. рублей;</w:t>
            </w:r>
          </w:p>
          <w:p w:rsidR="00E622A8" w:rsidRPr="008100B7" w:rsidRDefault="00E622A8"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2017 год – </w:t>
            </w:r>
            <w:r>
              <w:rPr>
                <w:rFonts w:ascii="Times New Roman" w:hAnsi="Times New Roman"/>
                <w:b w:val="0"/>
                <w:bCs/>
                <w:color w:val="000000"/>
                <w:sz w:val="28"/>
                <w:szCs w:val="28"/>
              </w:rPr>
              <w:t>50 698,8</w:t>
            </w:r>
            <w:r w:rsidRPr="008100B7">
              <w:rPr>
                <w:rFonts w:ascii="Times New Roman" w:hAnsi="Times New Roman"/>
                <w:b w:val="0"/>
                <w:bCs/>
                <w:color w:val="000000"/>
                <w:sz w:val="28"/>
                <w:szCs w:val="28"/>
              </w:rPr>
              <w:t xml:space="preserve"> тыс. рублей.</w:t>
            </w:r>
          </w:p>
        </w:tc>
      </w:tr>
      <w:tr w:rsidR="00353DDE" w:rsidRPr="00EE2380" w:rsidTr="00353DDE">
        <w:tc>
          <w:tcPr>
            <w:tcW w:w="3085" w:type="dxa"/>
            <w:tcBorders>
              <w:top w:val="single" w:sz="4" w:space="0" w:color="auto"/>
              <w:left w:val="single" w:sz="4" w:space="0" w:color="auto"/>
              <w:bottom w:val="single" w:sz="4" w:space="0" w:color="auto"/>
              <w:right w:val="single" w:sz="4" w:space="0" w:color="auto"/>
            </w:tcBorders>
          </w:tcPr>
          <w:p w:rsidR="00353DDE" w:rsidRPr="00EE2380" w:rsidRDefault="00353DDE">
            <w:pPr>
              <w:tabs>
                <w:tab w:val="left" w:pos="1418"/>
              </w:tabs>
              <w:autoSpaceDE w:val="0"/>
              <w:autoSpaceDN w:val="0"/>
              <w:adjustRightInd w:val="0"/>
              <w:spacing w:after="0" w:line="240" w:lineRule="auto"/>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Перечень объектов капитального строительства </w:t>
            </w:r>
            <w:proofErr w:type="gramStart"/>
            <w:r w:rsidRPr="00EE2380">
              <w:rPr>
                <w:rFonts w:ascii="Times New Roman" w:hAnsi="Times New Roman"/>
                <w:color w:val="000000" w:themeColor="text1"/>
                <w:sz w:val="28"/>
                <w:szCs w:val="28"/>
              </w:rPr>
              <w:t>муниципальной</w:t>
            </w:r>
            <w:proofErr w:type="gramEnd"/>
          </w:p>
          <w:p w:rsidR="00353DDE" w:rsidRPr="00EE2380" w:rsidRDefault="00353DDE">
            <w:pPr>
              <w:tabs>
                <w:tab w:val="left" w:pos="1418"/>
              </w:tabs>
              <w:autoSpaceDE w:val="0"/>
              <w:autoSpaceDN w:val="0"/>
              <w:adjustRightInd w:val="0"/>
              <w:spacing w:after="0" w:line="240" w:lineRule="auto"/>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собственности города Ачинска</w:t>
            </w:r>
          </w:p>
        </w:tc>
        <w:tc>
          <w:tcPr>
            <w:tcW w:w="6263" w:type="dxa"/>
            <w:tcBorders>
              <w:top w:val="single" w:sz="4" w:space="0" w:color="auto"/>
              <w:left w:val="single" w:sz="4" w:space="0" w:color="auto"/>
              <w:bottom w:val="single" w:sz="4" w:space="0" w:color="auto"/>
              <w:right w:val="single" w:sz="4" w:space="0" w:color="auto"/>
            </w:tcBorders>
          </w:tcPr>
          <w:p w:rsidR="00353DDE" w:rsidRPr="00EE2380" w:rsidRDefault="00353DDE" w:rsidP="00353DDE">
            <w:pPr>
              <w:spacing w:after="0" w:line="240" w:lineRule="auto"/>
              <w:ind w:left="34" w:right="23"/>
              <w:jc w:val="both"/>
              <w:rPr>
                <w:rFonts w:ascii="Times New Roman" w:hAnsi="Times New Roman"/>
                <w:color w:val="000000" w:themeColor="text1"/>
                <w:sz w:val="28"/>
                <w:szCs w:val="28"/>
                <w:lang w:eastAsia="ru-RU"/>
              </w:rPr>
            </w:pPr>
          </w:p>
          <w:p w:rsidR="00353DDE" w:rsidRPr="00EE2380" w:rsidRDefault="00353DDE" w:rsidP="00353DDE">
            <w:pPr>
              <w:spacing w:after="0" w:line="240" w:lineRule="auto"/>
              <w:ind w:left="34" w:right="23"/>
              <w:jc w:val="center"/>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w:t>
            </w:r>
          </w:p>
        </w:tc>
      </w:tr>
    </w:tbl>
    <w:p w:rsidR="003A5900" w:rsidRPr="00EE2380" w:rsidRDefault="003A5900" w:rsidP="00BB080C">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b/>
          <w:color w:val="000000" w:themeColor="text1"/>
          <w:sz w:val="28"/>
          <w:szCs w:val="28"/>
          <w:lang w:eastAsia="ru-RU"/>
        </w:rPr>
      </w:pPr>
    </w:p>
    <w:p w:rsidR="003A5900" w:rsidRPr="00EE2380" w:rsidRDefault="003A5900" w:rsidP="00773314">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32"/>
          <w:szCs w:val="32"/>
          <w:lang w:eastAsia="ru-RU"/>
        </w:rPr>
      </w:pPr>
      <w:r w:rsidRPr="00EE2380">
        <w:rPr>
          <w:rFonts w:ascii="Times New Roman" w:hAnsi="Times New Roman"/>
          <w:color w:val="000000" w:themeColor="text1"/>
          <w:sz w:val="28"/>
          <w:szCs w:val="28"/>
          <w:lang w:eastAsia="ru-RU"/>
        </w:rPr>
        <w:t>2</w:t>
      </w:r>
      <w:r w:rsidRPr="00EE2380">
        <w:rPr>
          <w:rFonts w:ascii="Times New Roman" w:hAnsi="Times New Roman"/>
          <w:color w:val="000000" w:themeColor="text1"/>
          <w:sz w:val="32"/>
          <w:szCs w:val="32"/>
          <w:lang w:eastAsia="ru-RU"/>
        </w:rPr>
        <w:t xml:space="preserve">.  </w:t>
      </w:r>
      <w:r w:rsidRPr="00EE2380">
        <w:rPr>
          <w:rFonts w:ascii="Times New Roman" w:hAnsi="Times New Roman"/>
          <w:color w:val="000000" w:themeColor="text1"/>
          <w:sz w:val="28"/>
          <w:szCs w:val="28"/>
          <w:lang w:eastAsia="ru-RU"/>
        </w:rPr>
        <w:t>Характеристика текущего состояния в сфере жилищно-коммунального хозяйства с указанием основных показателей социально - экономического развития города Ачинска и анализ социальных, финансово- экономических и прочих рисков реализации муниципальной программы</w:t>
      </w: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lang w:eastAsia="ru-RU"/>
        </w:rPr>
      </w:pP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2.1. Общие положения</w:t>
      </w: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Жилищно-коммунальное хозяйство </w:t>
      </w:r>
      <w:r w:rsidR="00D47A9B">
        <w:rPr>
          <w:rFonts w:ascii="Times New Roman" w:hAnsi="Times New Roman"/>
          <w:color w:val="000000" w:themeColor="text1"/>
          <w:sz w:val="28"/>
          <w:szCs w:val="28"/>
          <w:lang w:eastAsia="ru-RU"/>
        </w:rPr>
        <w:t xml:space="preserve">города Ачинска </w:t>
      </w:r>
      <w:r w:rsidRPr="00EE2380">
        <w:rPr>
          <w:rFonts w:ascii="Times New Roman" w:hAnsi="Times New Roman"/>
          <w:color w:val="000000" w:themeColor="text1"/>
          <w:sz w:val="28"/>
          <w:szCs w:val="28"/>
          <w:lang w:eastAsia="ru-RU"/>
        </w:rPr>
        <w:t>является базовой отраслью  экономики города Ачинска, обеспечивающей население города жизненно важными услугами: отопление</w:t>
      </w:r>
      <w:r w:rsidR="00D47A9B">
        <w:rPr>
          <w:rFonts w:ascii="Times New Roman" w:hAnsi="Times New Roman"/>
          <w:color w:val="000000" w:themeColor="text1"/>
          <w:sz w:val="28"/>
          <w:szCs w:val="28"/>
          <w:lang w:eastAsia="ru-RU"/>
        </w:rPr>
        <w:t>м</w:t>
      </w:r>
      <w:r w:rsidRPr="00EE2380">
        <w:rPr>
          <w:rFonts w:ascii="Times New Roman" w:hAnsi="Times New Roman"/>
          <w:color w:val="000000" w:themeColor="text1"/>
          <w:sz w:val="28"/>
          <w:szCs w:val="28"/>
          <w:lang w:eastAsia="ru-RU"/>
        </w:rPr>
        <w:t>, горяч</w:t>
      </w:r>
      <w:r w:rsidR="00D47A9B">
        <w:rPr>
          <w:rFonts w:ascii="Times New Roman" w:hAnsi="Times New Roman"/>
          <w:color w:val="000000" w:themeColor="text1"/>
          <w:sz w:val="28"/>
          <w:szCs w:val="28"/>
          <w:lang w:eastAsia="ru-RU"/>
        </w:rPr>
        <w:t>им</w:t>
      </w:r>
      <w:r w:rsidRPr="00EE2380">
        <w:rPr>
          <w:rFonts w:ascii="Times New Roman" w:hAnsi="Times New Roman"/>
          <w:color w:val="000000" w:themeColor="text1"/>
          <w:sz w:val="28"/>
          <w:szCs w:val="28"/>
          <w:lang w:eastAsia="ru-RU"/>
        </w:rPr>
        <w:t xml:space="preserve"> и холодн</w:t>
      </w:r>
      <w:r w:rsidR="00D47A9B">
        <w:rPr>
          <w:rFonts w:ascii="Times New Roman" w:hAnsi="Times New Roman"/>
          <w:color w:val="000000" w:themeColor="text1"/>
          <w:sz w:val="28"/>
          <w:szCs w:val="28"/>
          <w:lang w:eastAsia="ru-RU"/>
        </w:rPr>
        <w:t>ым</w:t>
      </w:r>
      <w:r w:rsidRPr="00EE2380">
        <w:rPr>
          <w:rFonts w:ascii="Times New Roman" w:hAnsi="Times New Roman"/>
          <w:color w:val="000000" w:themeColor="text1"/>
          <w:sz w:val="28"/>
          <w:szCs w:val="28"/>
          <w:lang w:eastAsia="ru-RU"/>
        </w:rPr>
        <w:t xml:space="preserve"> водоснабжение</w:t>
      </w:r>
      <w:r w:rsidR="00D47A9B">
        <w:rPr>
          <w:rFonts w:ascii="Times New Roman" w:hAnsi="Times New Roman"/>
          <w:color w:val="000000" w:themeColor="text1"/>
          <w:sz w:val="28"/>
          <w:szCs w:val="28"/>
          <w:lang w:eastAsia="ru-RU"/>
        </w:rPr>
        <w:t>м</w:t>
      </w:r>
      <w:r w:rsidRPr="00EE2380">
        <w:rPr>
          <w:rFonts w:ascii="Times New Roman" w:hAnsi="Times New Roman"/>
          <w:color w:val="000000" w:themeColor="text1"/>
          <w:sz w:val="28"/>
          <w:szCs w:val="28"/>
          <w:lang w:eastAsia="ru-RU"/>
        </w:rPr>
        <w:t>, водоотведение</w:t>
      </w:r>
      <w:r w:rsidR="00D47A9B">
        <w:rPr>
          <w:rFonts w:ascii="Times New Roman" w:hAnsi="Times New Roman"/>
          <w:color w:val="000000" w:themeColor="text1"/>
          <w:sz w:val="28"/>
          <w:szCs w:val="28"/>
          <w:lang w:eastAsia="ru-RU"/>
        </w:rPr>
        <w:t>м</w:t>
      </w:r>
      <w:r w:rsidRPr="00EE2380">
        <w:rPr>
          <w:rFonts w:ascii="Times New Roman" w:hAnsi="Times New Roman"/>
          <w:color w:val="000000" w:themeColor="text1"/>
          <w:sz w:val="28"/>
          <w:szCs w:val="28"/>
          <w:lang w:eastAsia="ru-RU"/>
        </w:rPr>
        <w:t>, электроснабжение</w:t>
      </w:r>
      <w:r w:rsidR="00D47A9B">
        <w:rPr>
          <w:rFonts w:ascii="Times New Roman" w:hAnsi="Times New Roman"/>
          <w:color w:val="000000" w:themeColor="text1"/>
          <w:sz w:val="28"/>
          <w:szCs w:val="28"/>
          <w:lang w:eastAsia="ru-RU"/>
        </w:rPr>
        <w:t>м</w:t>
      </w:r>
      <w:r w:rsidRPr="00EE2380">
        <w:rPr>
          <w:rFonts w:ascii="Times New Roman" w:hAnsi="Times New Roman"/>
          <w:color w:val="000000" w:themeColor="text1"/>
          <w:sz w:val="28"/>
          <w:szCs w:val="28"/>
          <w:lang w:eastAsia="ru-RU"/>
        </w:rPr>
        <w:t>, газоснабжение</w:t>
      </w:r>
      <w:r w:rsidR="00D47A9B">
        <w:rPr>
          <w:rFonts w:ascii="Times New Roman" w:hAnsi="Times New Roman"/>
          <w:color w:val="000000" w:themeColor="text1"/>
          <w:sz w:val="28"/>
          <w:szCs w:val="28"/>
          <w:lang w:eastAsia="ru-RU"/>
        </w:rPr>
        <w:t>м</w:t>
      </w:r>
      <w:r w:rsidRPr="00EE2380">
        <w:rPr>
          <w:rFonts w:ascii="Times New Roman" w:hAnsi="Times New Roman"/>
          <w:color w:val="000000" w:themeColor="text1"/>
          <w:sz w:val="28"/>
          <w:szCs w:val="28"/>
          <w:lang w:eastAsia="ru-RU"/>
        </w:rPr>
        <w:t xml:space="preserve">. </w:t>
      </w:r>
    </w:p>
    <w:p w:rsidR="003A5900" w:rsidRPr="00EE2380" w:rsidRDefault="003A5900" w:rsidP="00FE6AFA">
      <w:pPr>
        <w:pStyle w:val="10"/>
        <w:shd w:val="clear" w:color="auto" w:fill="auto"/>
        <w:spacing w:after="0" w:line="240" w:lineRule="auto"/>
        <w:ind w:left="20" w:right="40" w:firstLine="720"/>
        <w:jc w:val="both"/>
        <w:rPr>
          <w:color w:val="000000" w:themeColor="text1"/>
          <w:sz w:val="28"/>
          <w:szCs w:val="28"/>
        </w:rPr>
      </w:pPr>
      <w:r w:rsidRPr="00EE2380">
        <w:rPr>
          <w:color w:val="000000" w:themeColor="text1"/>
          <w:sz w:val="28"/>
          <w:szCs w:val="28"/>
        </w:rPr>
        <w:t xml:space="preserve">Реформирование жилищно-коммунального хозяйства </w:t>
      </w:r>
      <w:r w:rsidR="00891142">
        <w:rPr>
          <w:color w:val="000000" w:themeColor="text1"/>
          <w:sz w:val="28"/>
          <w:szCs w:val="28"/>
        </w:rPr>
        <w:t xml:space="preserve">города </w:t>
      </w:r>
      <w:r w:rsidRPr="00EE2380">
        <w:rPr>
          <w:color w:val="000000" w:themeColor="text1"/>
          <w:sz w:val="28"/>
          <w:szCs w:val="28"/>
        </w:rPr>
        <w:t>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3A5900" w:rsidRPr="00EE2380" w:rsidRDefault="003A5900" w:rsidP="00FE6AFA">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proofErr w:type="gramStart"/>
      <w:r w:rsidRPr="00EE2380">
        <w:rPr>
          <w:rFonts w:ascii="Times New Roman" w:hAnsi="Times New Roman"/>
          <w:color w:val="000000" w:themeColor="text1"/>
          <w:sz w:val="28"/>
          <w:szCs w:val="28"/>
          <w:lang w:eastAsia="ru-RU"/>
        </w:rPr>
        <w:lastRenderedPageBreak/>
        <w:t>Основными показателями, характеризующими отрасль жилищно-коммунального хозяйства города Ачинска являются</w:t>
      </w:r>
      <w:proofErr w:type="gramEnd"/>
      <w:r w:rsidRPr="00EE2380">
        <w:rPr>
          <w:rFonts w:ascii="Times New Roman" w:hAnsi="Times New Roman"/>
          <w:color w:val="000000" w:themeColor="text1"/>
          <w:sz w:val="28"/>
          <w:szCs w:val="28"/>
          <w:lang w:eastAsia="ru-RU"/>
        </w:rPr>
        <w:t>:</w:t>
      </w:r>
    </w:p>
    <w:p w:rsidR="003A5900" w:rsidRPr="00EE2380" w:rsidRDefault="003A5900" w:rsidP="00FE6AFA">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3A5900" w:rsidRPr="00EE2380" w:rsidRDefault="003A590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3A5900" w:rsidRPr="00EE2380" w:rsidRDefault="003A5900" w:rsidP="00C06CF5">
      <w:pPr>
        <w:pStyle w:val="10"/>
        <w:shd w:val="clear" w:color="auto" w:fill="auto"/>
        <w:spacing w:after="0" w:line="240" w:lineRule="auto"/>
        <w:ind w:right="62" w:firstLine="709"/>
        <w:jc w:val="both"/>
        <w:rPr>
          <w:color w:val="000000" w:themeColor="text1"/>
          <w:sz w:val="28"/>
          <w:szCs w:val="28"/>
        </w:rPr>
      </w:pPr>
      <w:r w:rsidRPr="00EE2380">
        <w:rPr>
          <w:color w:val="000000" w:themeColor="text1"/>
          <w:sz w:val="28"/>
          <w:szCs w:val="28"/>
          <w:lang w:eastAsia="ru-RU"/>
        </w:rPr>
        <w:t xml:space="preserve">Уровень износа коммунальной инфраструктуры на территории города составляет 72,0 %. </w:t>
      </w:r>
      <w:r w:rsidRPr="00EE2380">
        <w:rPr>
          <w:color w:val="000000" w:themeColor="text1"/>
          <w:sz w:val="28"/>
          <w:szCs w:val="28"/>
        </w:rPr>
        <w:t>В результате накопленного износа растет количество инцидентов и аварий в системах тепл</w:t>
      </w:r>
      <w:proofErr w:type="gramStart"/>
      <w:r w:rsidRPr="00EE2380">
        <w:rPr>
          <w:color w:val="000000" w:themeColor="text1"/>
          <w:sz w:val="28"/>
          <w:szCs w:val="28"/>
        </w:rPr>
        <w:t>о-</w:t>
      </w:r>
      <w:proofErr w:type="gramEnd"/>
      <w:r w:rsidRPr="00EE2380">
        <w:rPr>
          <w:color w:val="000000" w:themeColor="text1"/>
          <w:sz w:val="28"/>
          <w:szCs w:val="28"/>
        </w:rPr>
        <w:t xml:space="preserve">, </w:t>
      </w:r>
      <w:proofErr w:type="spellStart"/>
      <w:r w:rsidRPr="00EE2380">
        <w:rPr>
          <w:color w:val="000000" w:themeColor="text1"/>
          <w:sz w:val="28"/>
          <w:szCs w:val="28"/>
        </w:rPr>
        <w:t>электро</w:t>
      </w:r>
      <w:proofErr w:type="spellEnd"/>
      <w:r w:rsidRPr="00EE2380">
        <w:rPr>
          <w:color w:val="000000" w:themeColor="text1"/>
          <w:sz w:val="28"/>
          <w:szCs w:val="28"/>
        </w:rPr>
        <w:t>- и водоснабжения, увеличиваются сроки ликвидации аварий и стоимость ремонтов.</w:t>
      </w:r>
      <w:r w:rsidRPr="00EE2380">
        <w:rPr>
          <w:i/>
          <w:color w:val="000000" w:themeColor="text1"/>
          <w:sz w:val="28"/>
          <w:szCs w:val="28"/>
        </w:rPr>
        <w:t xml:space="preserve"> </w:t>
      </w:r>
    </w:p>
    <w:p w:rsidR="003A5900" w:rsidRPr="00EE2380" w:rsidRDefault="003A590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На территории города за 201</w:t>
      </w:r>
      <w:r w:rsidR="00156D83" w:rsidRPr="00EE2380">
        <w:rPr>
          <w:rFonts w:ascii="Times New Roman" w:hAnsi="Times New Roman"/>
          <w:color w:val="000000" w:themeColor="text1"/>
          <w:sz w:val="28"/>
          <w:szCs w:val="28"/>
          <w:lang w:eastAsia="ru-RU"/>
        </w:rPr>
        <w:t>3</w:t>
      </w:r>
      <w:r w:rsidRPr="00EE2380">
        <w:rPr>
          <w:rFonts w:ascii="Times New Roman" w:hAnsi="Times New Roman"/>
          <w:color w:val="000000" w:themeColor="text1"/>
          <w:sz w:val="28"/>
          <w:szCs w:val="28"/>
          <w:lang w:eastAsia="ru-RU"/>
        </w:rPr>
        <w:t xml:space="preserve"> год организациями, оказывающими жилищно-коммунальные услуги, предоставлены следующие объемы коммунальных ресурсов:</w:t>
      </w:r>
    </w:p>
    <w:p w:rsidR="003A5900" w:rsidRPr="00EE2380" w:rsidRDefault="003A590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холодная вода – 6074,7 тыс. м</w:t>
      </w:r>
      <w:r w:rsidRPr="00EE2380">
        <w:rPr>
          <w:rFonts w:ascii="Times New Roman" w:hAnsi="Times New Roman"/>
          <w:color w:val="000000" w:themeColor="text1"/>
          <w:sz w:val="28"/>
          <w:szCs w:val="28"/>
          <w:vertAlign w:val="superscript"/>
          <w:lang w:eastAsia="ru-RU"/>
        </w:rPr>
        <w:t>3</w:t>
      </w:r>
      <w:r w:rsidRPr="00EE2380">
        <w:rPr>
          <w:rFonts w:ascii="Times New Roman" w:hAnsi="Times New Roman"/>
          <w:color w:val="000000" w:themeColor="text1"/>
          <w:sz w:val="28"/>
          <w:szCs w:val="28"/>
          <w:lang w:eastAsia="ru-RU"/>
        </w:rPr>
        <w:t>;</w:t>
      </w:r>
    </w:p>
    <w:p w:rsidR="003A5900" w:rsidRPr="00EE2380" w:rsidRDefault="003A5900" w:rsidP="00D04D0A">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горячая вода – 3339,5 тыс. м</w:t>
      </w:r>
      <w:r w:rsidRPr="00EE2380">
        <w:rPr>
          <w:rFonts w:ascii="Times New Roman" w:hAnsi="Times New Roman"/>
          <w:color w:val="000000" w:themeColor="text1"/>
          <w:sz w:val="28"/>
          <w:szCs w:val="28"/>
          <w:vertAlign w:val="superscript"/>
          <w:lang w:eastAsia="ru-RU"/>
        </w:rPr>
        <w:t>3</w:t>
      </w:r>
      <w:r w:rsidRPr="00EE2380">
        <w:rPr>
          <w:rFonts w:ascii="Times New Roman" w:hAnsi="Times New Roman"/>
          <w:color w:val="000000" w:themeColor="text1"/>
          <w:sz w:val="28"/>
          <w:szCs w:val="28"/>
          <w:lang w:eastAsia="ru-RU"/>
        </w:rPr>
        <w:t>;</w:t>
      </w:r>
    </w:p>
    <w:p w:rsidR="003A5900" w:rsidRPr="00EE2380" w:rsidRDefault="003A5900" w:rsidP="00A959BD">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водоотведение – 12575,4 тыс. м</w:t>
      </w:r>
      <w:r w:rsidRPr="00EE2380">
        <w:rPr>
          <w:rFonts w:ascii="Times New Roman" w:hAnsi="Times New Roman"/>
          <w:color w:val="000000" w:themeColor="text1"/>
          <w:sz w:val="28"/>
          <w:szCs w:val="28"/>
          <w:vertAlign w:val="superscript"/>
          <w:lang w:eastAsia="ru-RU"/>
        </w:rPr>
        <w:t>3</w:t>
      </w:r>
      <w:r w:rsidRPr="00EE2380">
        <w:rPr>
          <w:rFonts w:ascii="Times New Roman" w:hAnsi="Times New Roman"/>
          <w:color w:val="000000" w:themeColor="text1"/>
          <w:sz w:val="28"/>
          <w:szCs w:val="28"/>
          <w:lang w:eastAsia="ru-RU"/>
        </w:rPr>
        <w:t>;</w:t>
      </w:r>
    </w:p>
    <w:p w:rsidR="003A5900" w:rsidRPr="00EE2380" w:rsidRDefault="003A590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тепловая энергия  – 847,1 тыс. Гкал;</w:t>
      </w:r>
    </w:p>
    <w:p w:rsidR="003A5900" w:rsidRPr="00EE2380" w:rsidRDefault="003A590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электрическая энергия – 214,3 млн. </w:t>
      </w:r>
      <w:proofErr w:type="spellStart"/>
      <w:r w:rsidRPr="00EE2380">
        <w:rPr>
          <w:rFonts w:ascii="Times New Roman" w:hAnsi="Times New Roman"/>
          <w:color w:val="000000" w:themeColor="text1"/>
          <w:sz w:val="28"/>
          <w:szCs w:val="28"/>
          <w:lang w:eastAsia="ru-RU"/>
        </w:rPr>
        <w:t>кВат</w:t>
      </w:r>
      <w:proofErr w:type="spellEnd"/>
      <w:r w:rsidRPr="00EE2380">
        <w:rPr>
          <w:rFonts w:ascii="Times New Roman" w:hAnsi="Times New Roman"/>
          <w:color w:val="000000" w:themeColor="text1"/>
          <w:sz w:val="28"/>
          <w:szCs w:val="28"/>
          <w:lang w:eastAsia="ru-RU"/>
        </w:rPr>
        <w:t>/час;</w:t>
      </w:r>
    </w:p>
    <w:p w:rsidR="003A5900" w:rsidRPr="00EE2380" w:rsidRDefault="003A5900" w:rsidP="00746952">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утилизация бытовых отходов – 130,7 тыс. м</w:t>
      </w:r>
      <w:r w:rsidRPr="00EE2380">
        <w:rPr>
          <w:rFonts w:ascii="Times New Roman" w:hAnsi="Times New Roman"/>
          <w:color w:val="000000" w:themeColor="text1"/>
          <w:sz w:val="28"/>
          <w:szCs w:val="28"/>
          <w:vertAlign w:val="superscript"/>
          <w:lang w:eastAsia="ru-RU"/>
        </w:rPr>
        <w:t>3</w:t>
      </w:r>
      <w:r w:rsidRPr="00EE2380">
        <w:rPr>
          <w:rFonts w:ascii="Times New Roman" w:hAnsi="Times New Roman"/>
          <w:color w:val="000000" w:themeColor="text1"/>
          <w:sz w:val="28"/>
          <w:szCs w:val="28"/>
          <w:lang w:eastAsia="ru-RU"/>
        </w:rPr>
        <w:t>.</w:t>
      </w:r>
    </w:p>
    <w:p w:rsidR="003A5900" w:rsidRPr="00EE2380" w:rsidRDefault="003A5900" w:rsidP="00C06CF5">
      <w:pPr>
        <w:pStyle w:val="10"/>
        <w:shd w:val="clear" w:color="auto" w:fill="auto"/>
        <w:spacing w:after="0" w:line="240" w:lineRule="auto"/>
        <w:ind w:firstLine="709"/>
        <w:jc w:val="both"/>
        <w:rPr>
          <w:color w:val="000000" w:themeColor="text1"/>
          <w:sz w:val="28"/>
          <w:szCs w:val="28"/>
          <w:lang w:eastAsia="ru-RU"/>
        </w:rPr>
      </w:pPr>
      <w:r w:rsidRPr="00EE2380">
        <w:rPr>
          <w:color w:val="000000" w:themeColor="text1"/>
          <w:sz w:val="28"/>
          <w:szCs w:val="28"/>
          <w:lang w:eastAsia="ru-RU"/>
        </w:rPr>
        <w:t>Доля площади жилищного фонда, обеспеченного всеми видами благоустройства, в общей площади жилищного фонда города на текущий момент составляет 83,9 %.</w:t>
      </w:r>
    </w:p>
    <w:p w:rsidR="003A5900" w:rsidRPr="00EE2380" w:rsidRDefault="003A5900" w:rsidP="003D1A0D">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Одной из проблем отрасли, является неплатежи населения за потребленные жилищно-коммунальные услуги.</w:t>
      </w:r>
    </w:p>
    <w:p w:rsidR="003A5900" w:rsidRPr="00EE2380" w:rsidRDefault="003A5900" w:rsidP="00AF0A02">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В 2013 году доходы организаций, оказывающих жилищно-коммунальные услуги на территории города, составляют порядка 1604,1 млн. рублей при объеме расходов 1617,6 млн. рублей. При этом возмещение населением затрат за предоставление услуг составляет 1471,3 млн. рублей (или 93,0 % от стоимости предоставленных населению услуг).</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Вместе с тем в жилищно-коммунальном </w:t>
      </w:r>
      <w:r w:rsidRPr="00A44226">
        <w:rPr>
          <w:rFonts w:ascii="Times New Roman" w:hAnsi="Times New Roman"/>
          <w:color w:val="000000" w:themeColor="text1"/>
          <w:sz w:val="28"/>
          <w:szCs w:val="28"/>
          <w:lang w:eastAsia="ru-RU"/>
        </w:rPr>
        <w:t xml:space="preserve">хозяйстве </w:t>
      </w:r>
      <w:r w:rsidR="00AA7707">
        <w:rPr>
          <w:rFonts w:ascii="Times New Roman" w:hAnsi="Times New Roman"/>
          <w:color w:val="000000" w:themeColor="text1"/>
          <w:sz w:val="28"/>
          <w:szCs w:val="28"/>
          <w:lang w:eastAsia="ru-RU"/>
        </w:rPr>
        <w:t xml:space="preserve">города </w:t>
      </w:r>
      <w:r w:rsidRPr="00A44226">
        <w:rPr>
          <w:rFonts w:ascii="Times New Roman" w:hAnsi="Times New Roman"/>
          <w:color w:val="000000" w:themeColor="text1"/>
          <w:sz w:val="28"/>
          <w:szCs w:val="28"/>
          <w:lang w:eastAsia="ru-RU"/>
        </w:rPr>
        <w:t>в настоящее время</w:t>
      </w:r>
      <w:r w:rsidRPr="00EE2380">
        <w:rPr>
          <w:rFonts w:ascii="Times New Roman" w:hAnsi="Times New Roman"/>
          <w:color w:val="000000" w:themeColor="text1"/>
          <w:sz w:val="28"/>
          <w:szCs w:val="28"/>
          <w:lang w:eastAsia="ru-RU"/>
        </w:rPr>
        <w:t xml:space="preserve"> активно проводятся преобразования, закладывающие основы развития отрасли на долгосрочную перспективу. </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w:t>
      </w:r>
      <w:r w:rsidRPr="00607840">
        <w:rPr>
          <w:rFonts w:ascii="Times New Roman" w:hAnsi="Times New Roman"/>
          <w:color w:val="000000" w:themeColor="text1"/>
          <w:sz w:val="28"/>
          <w:szCs w:val="28"/>
          <w:lang w:eastAsia="ru-RU"/>
        </w:rPr>
        <w:t>механизмов следующих мероприятий:</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lastRenderedPageBreak/>
        <w:t>- разработкой схем теплоснабжения, водоснабжения и водоотведения, программ комплексного развития коммунальной инфраструктуры;</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создания системы капитального ремонта многоквартирных домов;</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утверждения планов мероприятий по приведению качества воды в  соответствие с установленными требованиями и планов снижения сбросов;</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обеспечения контроля качества и надежностью коммунальных услуг и ресурсов;</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формирования долгосрочных тарифов в сфере теплоснабжения, водоснабжения и водоотведения;</w:t>
      </w:r>
    </w:p>
    <w:p w:rsidR="003A5900" w:rsidRPr="00EE2380" w:rsidRDefault="003A5900"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обеспечения социальной поддержки населения по оплате жилищно-коммунальных услуг;</w:t>
      </w:r>
    </w:p>
    <w:p w:rsidR="003A5900" w:rsidRPr="00EE2380" w:rsidRDefault="003A5900" w:rsidP="00432F07">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контроль раскрытия информации для потребителей в соответствии с установленными стандартами.</w:t>
      </w:r>
    </w:p>
    <w:p w:rsidR="003A5900" w:rsidRPr="00EE2380" w:rsidRDefault="003A5900" w:rsidP="005336EA">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w:t>
      </w:r>
      <w:proofErr w:type="spellStart"/>
      <w:r w:rsidRPr="00EE2380">
        <w:rPr>
          <w:rFonts w:ascii="Times New Roman" w:hAnsi="Times New Roman"/>
          <w:color w:val="000000" w:themeColor="text1"/>
          <w:sz w:val="28"/>
          <w:szCs w:val="28"/>
          <w:lang w:eastAsia="ru-RU"/>
        </w:rPr>
        <w:t>недостижение</w:t>
      </w:r>
      <w:proofErr w:type="spellEnd"/>
      <w:r w:rsidRPr="00EE2380">
        <w:rPr>
          <w:rFonts w:ascii="Times New Roman" w:hAnsi="Times New Roman"/>
          <w:color w:val="000000" w:themeColor="text1"/>
          <w:sz w:val="28"/>
          <w:szCs w:val="28"/>
          <w:lang w:eastAsia="ru-RU"/>
        </w:rPr>
        <w:t xml:space="preserve"> целевых показателей реализации муниципальной программы.</w:t>
      </w:r>
    </w:p>
    <w:p w:rsidR="003A5900" w:rsidRPr="00EE2380" w:rsidRDefault="003A5900" w:rsidP="00475DFC">
      <w:pPr>
        <w:tabs>
          <w:tab w:val="left" w:pos="0"/>
        </w:tabs>
        <w:autoSpaceDE w:val="0"/>
        <w:autoSpaceDN w:val="0"/>
        <w:adjustRightInd w:val="0"/>
        <w:spacing w:after="0" w:line="240" w:lineRule="auto"/>
        <w:jc w:val="both"/>
        <w:outlineLvl w:val="1"/>
        <w:rPr>
          <w:rFonts w:ascii="Times New Roman" w:hAnsi="Times New Roman"/>
          <w:color w:val="000000" w:themeColor="text1"/>
          <w:sz w:val="28"/>
          <w:szCs w:val="28"/>
          <w:lang w:eastAsia="ru-RU"/>
        </w:rPr>
      </w:pPr>
    </w:p>
    <w:p w:rsidR="003A5900" w:rsidRPr="00EE2380" w:rsidRDefault="003A5900" w:rsidP="007B1EB0">
      <w:pPr>
        <w:tabs>
          <w:tab w:val="left" w:pos="0"/>
        </w:tabs>
        <w:autoSpaceDE w:val="0"/>
        <w:autoSpaceDN w:val="0"/>
        <w:adjustRightInd w:val="0"/>
        <w:spacing w:after="0" w:line="240" w:lineRule="auto"/>
        <w:jc w:val="center"/>
        <w:outlineLvl w:val="1"/>
        <w:rPr>
          <w:rFonts w:ascii="Times New Roman" w:hAnsi="Times New Roman"/>
          <w:color w:val="000000" w:themeColor="text1"/>
          <w:sz w:val="20"/>
          <w:szCs w:val="20"/>
          <w:lang w:eastAsia="ru-RU"/>
        </w:rPr>
      </w:pPr>
      <w:r w:rsidRPr="00EE2380">
        <w:rPr>
          <w:rFonts w:ascii="Times New Roman" w:hAnsi="Times New Roman"/>
          <w:color w:val="000000" w:themeColor="text1"/>
          <w:sz w:val="28"/>
          <w:szCs w:val="28"/>
          <w:lang w:eastAsia="ru-RU"/>
        </w:rPr>
        <w:t>2.</w:t>
      </w:r>
      <w:r w:rsidR="00156D83" w:rsidRPr="00EE2380">
        <w:rPr>
          <w:rFonts w:ascii="Times New Roman" w:hAnsi="Times New Roman"/>
          <w:color w:val="000000" w:themeColor="text1"/>
          <w:sz w:val="28"/>
          <w:szCs w:val="28"/>
          <w:lang w:eastAsia="ru-RU"/>
        </w:rPr>
        <w:t>2</w:t>
      </w:r>
      <w:r w:rsidRPr="00EE2380">
        <w:rPr>
          <w:rFonts w:ascii="Times New Roman" w:hAnsi="Times New Roman"/>
          <w:color w:val="000000" w:themeColor="text1"/>
          <w:sz w:val="28"/>
          <w:szCs w:val="28"/>
          <w:lang w:eastAsia="ru-RU"/>
        </w:rPr>
        <w:t>. Теплоснабжение</w:t>
      </w:r>
    </w:p>
    <w:p w:rsidR="003A5900" w:rsidRPr="00EE2380" w:rsidRDefault="003A5900" w:rsidP="00202E36">
      <w:pPr>
        <w:spacing w:after="0" w:line="240" w:lineRule="auto"/>
        <w:ind w:firstLine="708"/>
        <w:jc w:val="both"/>
        <w:rPr>
          <w:rFonts w:ascii="Times New Roman" w:hAnsi="Times New Roman"/>
          <w:color w:val="000000" w:themeColor="text1"/>
          <w:sz w:val="28"/>
          <w:szCs w:val="28"/>
        </w:rPr>
      </w:pPr>
    </w:p>
    <w:p w:rsidR="003A5900" w:rsidRPr="00EE2380" w:rsidRDefault="003A5900" w:rsidP="005E3678">
      <w:pPr>
        <w:spacing w:after="0"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В жилищно-коммунальном комплексе города эксплуатируется централизованная система теплоснабжения, суммарной мощностью</w:t>
      </w:r>
      <w:r w:rsidRPr="00EE2380">
        <w:rPr>
          <w:rFonts w:ascii="Times New Roman" w:hAnsi="Times New Roman"/>
          <w:color w:val="000000" w:themeColor="text1"/>
          <w:sz w:val="28"/>
          <w:szCs w:val="28"/>
        </w:rPr>
        <w:br/>
        <w:t xml:space="preserve">около 300 Гкал/час, протяженность тепловых сетей </w:t>
      </w:r>
      <w:smartTag w:uri="urn:schemas-microsoft-com:office:smarttags" w:element="metricconverter">
        <w:smartTagPr>
          <w:attr w:name="ProductID" w:val="162,6 км"/>
        </w:smartTagPr>
        <w:r w:rsidRPr="00EE2380">
          <w:rPr>
            <w:rFonts w:ascii="Times New Roman" w:hAnsi="Times New Roman"/>
            <w:color w:val="000000" w:themeColor="text1"/>
            <w:sz w:val="28"/>
            <w:szCs w:val="28"/>
          </w:rPr>
          <w:t>162,6 км</w:t>
        </w:r>
      </w:smartTag>
      <w:r w:rsidRPr="00EE2380">
        <w:rPr>
          <w:rFonts w:ascii="Times New Roman" w:hAnsi="Times New Roman"/>
          <w:color w:val="000000" w:themeColor="text1"/>
          <w:sz w:val="28"/>
          <w:szCs w:val="28"/>
        </w:rPr>
        <w:t>.</w:t>
      </w:r>
    </w:p>
    <w:p w:rsidR="003A5900" w:rsidRPr="00EE2380" w:rsidRDefault="003A5900" w:rsidP="003D5804">
      <w:pPr>
        <w:pStyle w:val="21"/>
        <w:spacing w:after="0" w:line="240" w:lineRule="auto"/>
        <w:ind w:left="0"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Поставщиками тепловой энергии для города являются:</w:t>
      </w:r>
    </w:p>
    <w:p w:rsidR="003A5900" w:rsidRPr="00EE2380" w:rsidRDefault="003A5900" w:rsidP="00815D3E">
      <w:pPr>
        <w:pStyle w:val="21"/>
        <w:spacing w:after="0" w:line="240" w:lineRule="auto"/>
        <w:ind w:left="0"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теплоэлектроцентраль (ТЭЦ) ОАО «РУСАЛ Ачинск» (более 80%);</w:t>
      </w:r>
    </w:p>
    <w:p w:rsidR="003A5900" w:rsidRPr="00EE2380" w:rsidRDefault="003A5900" w:rsidP="00815D3E">
      <w:pPr>
        <w:pStyle w:val="21"/>
        <w:spacing w:after="0" w:line="240" w:lineRule="auto"/>
        <w:ind w:left="0"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котельная ЗАО «</w:t>
      </w:r>
      <w:proofErr w:type="spellStart"/>
      <w:r w:rsidRPr="00EE2380">
        <w:rPr>
          <w:rFonts w:ascii="Times New Roman" w:hAnsi="Times New Roman"/>
          <w:color w:val="000000" w:themeColor="text1"/>
          <w:sz w:val="28"/>
          <w:szCs w:val="28"/>
        </w:rPr>
        <w:t>Промэнерго</w:t>
      </w:r>
      <w:proofErr w:type="spellEnd"/>
      <w:r w:rsidRPr="00EE2380">
        <w:rPr>
          <w:rFonts w:ascii="Times New Roman" w:hAnsi="Times New Roman"/>
          <w:color w:val="000000" w:themeColor="text1"/>
          <w:sz w:val="28"/>
          <w:szCs w:val="28"/>
        </w:rPr>
        <w:t>»;</w:t>
      </w:r>
    </w:p>
    <w:p w:rsidR="003A5900" w:rsidRPr="00EE2380" w:rsidRDefault="003A5900" w:rsidP="00815D3E">
      <w:pPr>
        <w:pStyle w:val="31"/>
        <w:tabs>
          <w:tab w:val="left" w:pos="1080"/>
        </w:tabs>
        <w:spacing w:after="0" w:line="240" w:lineRule="auto"/>
        <w:ind w:left="0"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котельные № 1 - 5 </w:t>
      </w:r>
      <w:r w:rsidR="0051630D" w:rsidRPr="00EE2380">
        <w:rPr>
          <w:rFonts w:ascii="Times New Roman" w:hAnsi="Times New Roman"/>
          <w:color w:val="000000" w:themeColor="text1"/>
          <w:sz w:val="28"/>
          <w:szCs w:val="28"/>
        </w:rPr>
        <w:t>ООО «Теплосеть</w:t>
      </w:r>
      <w:r w:rsidRPr="00EE2380">
        <w:rPr>
          <w:rFonts w:ascii="Times New Roman" w:hAnsi="Times New Roman"/>
          <w:color w:val="000000" w:themeColor="text1"/>
          <w:sz w:val="28"/>
          <w:szCs w:val="28"/>
        </w:rPr>
        <w:t>»</w:t>
      </w:r>
      <w:r w:rsidR="0051630D" w:rsidRPr="00EE2380">
        <w:rPr>
          <w:rFonts w:ascii="Times New Roman" w:hAnsi="Times New Roman"/>
          <w:color w:val="000000" w:themeColor="text1"/>
          <w:sz w:val="28"/>
          <w:szCs w:val="28"/>
        </w:rPr>
        <w:t xml:space="preserve"> в </w:t>
      </w:r>
      <w:proofErr w:type="gramStart"/>
      <w:r w:rsidR="0051630D" w:rsidRPr="00EE2380">
        <w:rPr>
          <w:rFonts w:ascii="Times New Roman" w:hAnsi="Times New Roman"/>
          <w:color w:val="000000" w:themeColor="text1"/>
          <w:sz w:val="28"/>
          <w:szCs w:val="28"/>
        </w:rPr>
        <w:t>г</w:t>
      </w:r>
      <w:proofErr w:type="gramEnd"/>
      <w:r w:rsidR="0051630D" w:rsidRPr="00EE2380">
        <w:rPr>
          <w:rFonts w:ascii="Times New Roman" w:hAnsi="Times New Roman"/>
          <w:color w:val="000000" w:themeColor="text1"/>
          <w:sz w:val="28"/>
          <w:szCs w:val="28"/>
        </w:rPr>
        <w:t>. Ачинск</w:t>
      </w:r>
      <w:r w:rsidRPr="00EE2380">
        <w:rPr>
          <w:rFonts w:ascii="Times New Roman" w:hAnsi="Times New Roman"/>
          <w:color w:val="000000" w:themeColor="text1"/>
          <w:sz w:val="28"/>
          <w:szCs w:val="28"/>
        </w:rPr>
        <w:t>;</w:t>
      </w:r>
    </w:p>
    <w:p w:rsidR="003A5900" w:rsidRPr="00EE2380" w:rsidRDefault="003A5900" w:rsidP="00815D3E">
      <w:pPr>
        <w:pStyle w:val="31"/>
        <w:tabs>
          <w:tab w:val="left" w:pos="1080"/>
        </w:tabs>
        <w:spacing w:after="0" w:line="240" w:lineRule="auto"/>
        <w:ind w:left="0"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котельная  Ачинск-1  </w:t>
      </w:r>
      <w:r w:rsidR="0051630D" w:rsidRPr="00EE2380">
        <w:rPr>
          <w:rFonts w:ascii="Times New Roman" w:hAnsi="Times New Roman"/>
          <w:color w:val="000000" w:themeColor="text1"/>
          <w:sz w:val="28"/>
          <w:szCs w:val="28"/>
        </w:rPr>
        <w:t xml:space="preserve">ООО «Теплосеть» в </w:t>
      </w:r>
      <w:proofErr w:type="gramStart"/>
      <w:r w:rsidR="0051630D" w:rsidRPr="00EE2380">
        <w:rPr>
          <w:rFonts w:ascii="Times New Roman" w:hAnsi="Times New Roman"/>
          <w:color w:val="000000" w:themeColor="text1"/>
          <w:sz w:val="28"/>
          <w:szCs w:val="28"/>
        </w:rPr>
        <w:t>г</w:t>
      </w:r>
      <w:proofErr w:type="gramEnd"/>
      <w:r w:rsidR="0051630D" w:rsidRPr="00EE2380">
        <w:rPr>
          <w:rFonts w:ascii="Times New Roman" w:hAnsi="Times New Roman"/>
          <w:color w:val="000000" w:themeColor="text1"/>
          <w:sz w:val="28"/>
          <w:szCs w:val="28"/>
        </w:rPr>
        <w:t>. Ачинск</w:t>
      </w:r>
      <w:r w:rsidRPr="00EE2380">
        <w:rPr>
          <w:rFonts w:ascii="Times New Roman" w:hAnsi="Times New Roman"/>
          <w:color w:val="000000" w:themeColor="text1"/>
          <w:sz w:val="28"/>
          <w:szCs w:val="28"/>
        </w:rPr>
        <w:t>;</w:t>
      </w:r>
    </w:p>
    <w:p w:rsidR="003A5900" w:rsidRPr="00EE2380" w:rsidRDefault="003A5900" w:rsidP="00815D3E">
      <w:pPr>
        <w:pStyle w:val="21"/>
        <w:spacing w:after="0" w:line="240" w:lineRule="auto"/>
        <w:ind w:left="0"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w:t>
      </w:r>
      <w:proofErr w:type="spellStart"/>
      <w:r w:rsidRPr="00EE2380">
        <w:rPr>
          <w:rFonts w:ascii="Times New Roman" w:hAnsi="Times New Roman"/>
          <w:color w:val="000000" w:themeColor="text1"/>
          <w:sz w:val="28"/>
          <w:szCs w:val="28"/>
        </w:rPr>
        <w:t>электрокотельная</w:t>
      </w:r>
      <w:proofErr w:type="spellEnd"/>
      <w:r w:rsidRPr="00EE2380">
        <w:rPr>
          <w:rFonts w:ascii="Times New Roman" w:hAnsi="Times New Roman"/>
          <w:color w:val="000000" w:themeColor="text1"/>
          <w:sz w:val="28"/>
          <w:szCs w:val="28"/>
        </w:rPr>
        <w:t xml:space="preserve"> </w:t>
      </w:r>
      <w:r w:rsidR="00EE24BC" w:rsidRPr="00EE2380">
        <w:rPr>
          <w:rFonts w:ascii="Times New Roman" w:hAnsi="Times New Roman"/>
          <w:color w:val="000000" w:themeColor="text1"/>
          <w:sz w:val="28"/>
          <w:szCs w:val="28"/>
        </w:rPr>
        <w:t>ООО «Теплосеть» в г. Ачинск</w:t>
      </w:r>
      <w:proofErr w:type="gramStart"/>
      <w:r w:rsidR="00EE24BC" w:rsidRPr="00EE2380">
        <w:rPr>
          <w:rFonts w:ascii="Times New Roman" w:hAnsi="Times New Roman"/>
          <w:color w:val="000000" w:themeColor="text1"/>
          <w:sz w:val="28"/>
          <w:szCs w:val="28"/>
        </w:rPr>
        <w:t xml:space="preserve"> </w:t>
      </w:r>
      <w:r w:rsidRPr="00EE2380">
        <w:rPr>
          <w:rFonts w:ascii="Times New Roman" w:hAnsi="Times New Roman"/>
          <w:color w:val="000000" w:themeColor="text1"/>
          <w:sz w:val="28"/>
          <w:szCs w:val="28"/>
        </w:rPr>
        <w:t>.</w:t>
      </w:r>
      <w:proofErr w:type="gramEnd"/>
    </w:p>
    <w:p w:rsidR="003A5900" w:rsidRPr="00EE2380" w:rsidRDefault="003A5900" w:rsidP="00494935">
      <w:pPr>
        <w:pStyle w:val="21"/>
        <w:spacing w:after="0" w:line="240" w:lineRule="auto"/>
        <w:ind w:left="0"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В настоящее время в замене нуждается </w:t>
      </w:r>
      <w:smartTag w:uri="urn:schemas-microsoft-com:office:smarttags" w:element="metricconverter">
        <w:smartTagPr>
          <w:attr w:name="ProductID" w:val="110,5 км"/>
        </w:smartTagPr>
        <w:r w:rsidRPr="00EE2380">
          <w:rPr>
            <w:rFonts w:ascii="Times New Roman" w:hAnsi="Times New Roman"/>
            <w:color w:val="000000" w:themeColor="text1"/>
            <w:sz w:val="28"/>
            <w:szCs w:val="28"/>
          </w:rPr>
          <w:t>110,5 км</w:t>
        </w:r>
      </w:smartTag>
      <w:r w:rsidRPr="00EE2380">
        <w:rPr>
          <w:rFonts w:ascii="Times New Roman" w:hAnsi="Times New Roman"/>
          <w:color w:val="000000" w:themeColor="text1"/>
          <w:sz w:val="28"/>
          <w:szCs w:val="28"/>
        </w:rPr>
        <w:t xml:space="preserve"> (68%) ветхих тепловых сетей. </w:t>
      </w:r>
    </w:p>
    <w:p w:rsidR="00156D83" w:rsidRDefault="003A5900" w:rsidP="009647C9">
      <w:pPr>
        <w:spacing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В настоящее время между Администрацией города Ачинска и </w:t>
      </w:r>
      <w:r w:rsidR="00607840">
        <w:rPr>
          <w:rFonts w:ascii="Times New Roman" w:hAnsi="Times New Roman"/>
          <w:color w:val="000000" w:themeColor="text1"/>
          <w:sz w:val="28"/>
          <w:szCs w:val="28"/>
        </w:rPr>
        <w:t xml:space="preserve">          </w:t>
      </w:r>
      <w:r w:rsidRPr="00EE2380">
        <w:rPr>
          <w:rFonts w:ascii="Times New Roman" w:hAnsi="Times New Roman"/>
          <w:color w:val="000000" w:themeColor="text1"/>
          <w:sz w:val="28"/>
          <w:szCs w:val="28"/>
        </w:rPr>
        <w:t>ЗАО «</w:t>
      </w:r>
      <w:proofErr w:type="spellStart"/>
      <w:r w:rsidRPr="00EE2380">
        <w:rPr>
          <w:rFonts w:ascii="Times New Roman" w:hAnsi="Times New Roman"/>
          <w:color w:val="000000" w:themeColor="text1"/>
          <w:sz w:val="28"/>
          <w:szCs w:val="28"/>
        </w:rPr>
        <w:t>Назаровское</w:t>
      </w:r>
      <w:proofErr w:type="spellEnd"/>
      <w:r w:rsidRPr="00EE2380">
        <w:rPr>
          <w:rFonts w:ascii="Times New Roman" w:hAnsi="Times New Roman"/>
          <w:color w:val="000000" w:themeColor="text1"/>
          <w:sz w:val="28"/>
          <w:szCs w:val="28"/>
        </w:rPr>
        <w:t xml:space="preserve">» </w:t>
      </w:r>
      <w:r w:rsidR="00607840">
        <w:rPr>
          <w:rFonts w:ascii="Times New Roman" w:hAnsi="Times New Roman"/>
          <w:color w:val="000000" w:themeColor="text1"/>
          <w:sz w:val="28"/>
          <w:szCs w:val="28"/>
        </w:rPr>
        <w:t>достигнуто соглашение</w:t>
      </w:r>
      <w:r w:rsidRPr="00EE2380">
        <w:rPr>
          <w:rFonts w:ascii="Times New Roman" w:hAnsi="Times New Roman"/>
          <w:color w:val="000000" w:themeColor="text1"/>
          <w:sz w:val="28"/>
          <w:szCs w:val="28"/>
        </w:rPr>
        <w:t xml:space="preserve"> по реализации проекта реконструкции котельной ЗАО «</w:t>
      </w:r>
      <w:proofErr w:type="spellStart"/>
      <w:r w:rsidRPr="00EE2380">
        <w:rPr>
          <w:rFonts w:ascii="Times New Roman" w:hAnsi="Times New Roman"/>
          <w:color w:val="000000" w:themeColor="text1"/>
          <w:sz w:val="28"/>
          <w:szCs w:val="28"/>
        </w:rPr>
        <w:t>Назаровское</w:t>
      </w:r>
      <w:proofErr w:type="spellEnd"/>
      <w:r w:rsidRPr="00EE2380">
        <w:rPr>
          <w:rFonts w:ascii="Times New Roman" w:hAnsi="Times New Roman"/>
          <w:color w:val="000000" w:themeColor="text1"/>
          <w:sz w:val="28"/>
          <w:szCs w:val="28"/>
        </w:rPr>
        <w:t xml:space="preserve">» со строительством тепловой сети до </w:t>
      </w:r>
      <w:r w:rsidR="00156D83" w:rsidRPr="00EE2380">
        <w:rPr>
          <w:rFonts w:ascii="Times New Roman" w:hAnsi="Times New Roman"/>
          <w:color w:val="000000" w:themeColor="text1"/>
          <w:sz w:val="28"/>
          <w:szCs w:val="28"/>
        </w:rPr>
        <w:t>центрального теплового пункта</w:t>
      </w:r>
      <w:r w:rsidRPr="00EE2380">
        <w:rPr>
          <w:rFonts w:ascii="Times New Roman" w:hAnsi="Times New Roman"/>
          <w:color w:val="000000" w:themeColor="text1"/>
          <w:sz w:val="28"/>
          <w:szCs w:val="28"/>
        </w:rPr>
        <w:t xml:space="preserve"> Привокзального района города Ачинска для обеспечения жителей Привокзального района города Ачинска качественным теплоснабжением, а также снижением общего дефицита тепла на территории города. </w:t>
      </w:r>
    </w:p>
    <w:p w:rsidR="00BB080C" w:rsidRPr="00EE2380" w:rsidRDefault="00BB080C" w:rsidP="009647C9">
      <w:pPr>
        <w:spacing w:line="240" w:lineRule="auto"/>
        <w:ind w:firstLine="708"/>
        <w:jc w:val="both"/>
        <w:rPr>
          <w:rFonts w:ascii="Times New Roman" w:hAnsi="Times New Roman"/>
          <w:color w:val="000000" w:themeColor="text1"/>
          <w:sz w:val="28"/>
          <w:szCs w:val="28"/>
        </w:rPr>
      </w:pPr>
    </w:p>
    <w:p w:rsidR="003A5900" w:rsidRPr="00EE2380" w:rsidRDefault="003A5900" w:rsidP="001A0890">
      <w:pPr>
        <w:tabs>
          <w:tab w:val="left" w:pos="0"/>
        </w:tabs>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lastRenderedPageBreak/>
        <w:t>2.</w:t>
      </w:r>
      <w:r w:rsidR="00F32D86" w:rsidRPr="00EE2380">
        <w:rPr>
          <w:rFonts w:ascii="Times New Roman" w:hAnsi="Times New Roman"/>
          <w:color w:val="000000" w:themeColor="text1"/>
          <w:sz w:val="28"/>
          <w:szCs w:val="28"/>
          <w:lang w:eastAsia="ru-RU"/>
        </w:rPr>
        <w:t>3</w:t>
      </w:r>
      <w:r w:rsidRPr="00EE2380">
        <w:rPr>
          <w:rFonts w:ascii="Times New Roman" w:hAnsi="Times New Roman"/>
          <w:color w:val="000000" w:themeColor="text1"/>
          <w:sz w:val="28"/>
          <w:szCs w:val="28"/>
          <w:lang w:eastAsia="ru-RU"/>
        </w:rPr>
        <w:t>. Водоснабжение, водоотведение</w:t>
      </w:r>
    </w:p>
    <w:p w:rsidR="003A5900" w:rsidRPr="00EE2380" w:rsidRDefault="003A5900" w:rsidP="001A0890">
      <w:pPr>
        <w:tabs>
          <w:tab w:val="left" w:pos="0"/>
        </w:tabs>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3A5900" w:rsidRPr="00EE2380" w:rsidRDefault="003A5900" w:rsidP="001A0890">
      <w:pPr>
        <w:pStyle w:val="a8"/>
        <w:ind w:firstLine="709"/>
        <w:rPr>
          <w:color w:val="000000" w:themeColor="text1"/>
          <w:spacing w:val="1"/>
        </w:rPr>
      </w:pPr>
      <w:r w:rsidRPr="00EE2380">
        <w:rPr>
          <w:color w:val="000000" w:themeColor="text1"/>
          <w:spacing w:val="1"/>
        </w:rPr>
        <w:t>Водоснабжение города Ачинска, осуществляется из следующих источников водоснабжения:</w:t>
      </w:r>
    </w:p>
    <w:p w:rsidR="003A5900" w:rsidRPr="00EE2380" w:rsidRDefault="003A5900" w:rsidP="001A0890">
      <w:pPr>
        <w:pStyle w:val="af4"/>
        <w:ind w:firstLine="709"/>
        <w:jc w:val="both"/>
        <w:rPr>
          <w:color w:val="000000" w:themeColor="text1"/>
          <w:spacing w:val="1"/>
          <w:sz w:val="28"/>
          <w:szCs w:val="28"/>
        </w:rPr>
      </w:pPr>
      <w:r w:rsidRPr="00EE2380">
        <w:rPr>
          <w:color w:val="000000" w:themeColor="text1"/>
          <w:spacing w:val="1"/>
          <w:sz w:val="28"/>
          <w:szCs w:val="28"/>
        </w:rP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3A5900" w:rsidRPr="00EE2380" w:rsidRDefault="003A5900" w:rsidP="001A0890">
      <w:pPr>
        <w:pStyle w:val="af4"/>
        <w:ind w:firstLine="709"/>
        <w:jc w:val="both"/>
        <w:rPr>
          <w:color w:val="000000" w:themeColor="text1"/>
          <w:sz w:val="28"/>
          <w:szCs w:val="28"/>
        </w:rPr>
      </w:pPr>
      <w:r w:rsidRPr="00EE2380">
        <w:rPr>
          <w:color w:val="000000" w:themeColor="text1"/>
          <w:sz w:val="28"/>
          <w:szCs w:val="28"/>
        </w:rPr>
        <w:t xml:space="preserve"> - скважины </w:t>
      </w:r>
      <w:r w:rsidR="00CD26DE">
        <w:rPr>
          <w:color w:val="000000" w:themeColor="text1"/>
          <w:sz w:val="28"/>
          <w:szCs w:val="28"/>
        </w:rPr>
        <w:t>ООО «Теплосеть</w:t>
      </w:r>
      <w:r w:rsidRPr="00EE2380">
        <w:rPr>
          <w:color w:val="000000" w:themeColor="text1"/>
          <w:sz w:val="28"/>
          <w:szCs w:val="28"/>
        </w:rPr>
        <w:t>»</w:t>
      </w:r>
      <w:r w:rsidR="00CD26DE">
        <w:rPr>
          <w:color w:val="000000" w:themeColor="text1"/>
          <w:sz w:val="28"/>
          <w:szCs w:val="28"/>
        </w:rPr>
        <w:t xml:space="preserve"> в </w:t>
      </w:r>
      <w:proofErr w:type="gramStart"/>
      <w:r w:rsidR="00CD26DE">
        <w:rPr>
          <w:color w:val="000000" w:themeColor="text1"/>
          <w:sz w:val="28"/>
          <w:szCs w:val="28"/>
        </w:rPr>
        <w:t>г</w:t>
      </w:r>
      <w:proofErr w:type="gramEnd"/>
      <w:r w:rsidR="00CD26DE">
        <w:rPr>
          <w:color w:val="000000" w:themeColor="text1"/>
          <w:sz w:val="28"/>
          <w:szCs w:val="28"/>
        </w:rPr>
        <w:t>. Ачинск</w:t>
      </w:r>
      <w:r w:rsidRPr="00EE2380">
        <w:rPr>
          <w:color w:val="000000" w:themeColor="text1"/>
          <w:sz w:val="28"/>
          <w:szCs w:val="28"/>
        </w:rPr>
        <w:t>, ЗАО   «</w:t>
      </w:r>
      <w:proofErr w:type="spellStart"/>
      <w:r w:rsidRPr="00EE2380">
        <w:rPr>
          <w:color w:val="000000" w:themeColor="text1"/>
          <w:sz w:val="28"/>
          <w:szCs w:val="28"/>
        </w:rPr>
        <w:t>Промэнерго</w:t>
      </w:r>
      <w:proofErr w:type="spellEnd"/>
      <w:r w:rsidRPr="00EE2380">
        <w:rPr>
          <w:color w:val="000000" w:themeColor="text1"/>
          <w:sz w:val="28"/>
          <w:szCs w:val="28"/>
        </w:rPr>
        <w:t>»</w:t>
      </w:r>
      <w:r w:rsidR="00CD26DE">
        <w:rPr>
          <w:color w:val="000000" w:themeColor="text1"/>
          <w:sz w:val="28"/>
          <w:szCs w:val="28"/>
        </w:rPr>
        <w:t xml:space="preserve">. </w:t>
      </w:r>
    </w:p>
    <w:p w:rsidR="003A5900" w:rsidRPr="00EE2380" w:rsidRDefault="003A5900" w:rsidP="001A0890">
      <w:pPr>
        <w:shd w:val="clear" w:color="auto" w:fill="FFFFFF"/>
        <w:spacing w:after="0" w:line="240" w:lineRule="auto"/>
        <w:ind w:firstLine="709"/>
        <w:jc w:val="both"/>
        <w:rPr>
          <w:rFonts w:ascii="Times New Roman" w:hAnsi="Times New Roman"/>
          <w:color w:val="000000" w:themeColor="text1"/>
          <w:spacing w:val="1"/>
          <w:sz w:val="28"/>
          <w:szCs w:val="28"/>
        </w:rPr>
      </w:pPr>
      <w:r w:rsidRPr="00EE2380">
        <w:rPr>
          <w:rFonts w:ascii="Times New Roman" w:hAnsi="Times New Roman"/>
          <w:color w:val="000000" w:themeColor="text1"/>
          <w:spacing w:val="1"/>
          <w:sz w:val="28"/>
          <w:szCs w:val="28"/>
        </w:rPr>
        <w:t xml:space="preserve">Общая протяженность муниципальных водопроводных сетей составляет </w:t>
      </w:r>
      <w:smartTag w:uri="urn:schemas-microsoft-com:office:smarttags" w:element="metricconverter">
        <w:smartTagPr>
          <w:attr w:name="ProductID" w:val="182,51 км"/>
        </w:smartTagPr>
        <w:r w:rsidRPr="00EE2380">
          <w:rPr>
            <w:rFonts w:ascii="Times New Roman" w:hAnsi="Times New Roman"/>
            <w:color w:val="000000" w:themeColor="text1"/>
            <w:spacing w:val="1"/>
            <w:sz w:val="28"/>
            <w:szCs w:val="28"/>
          </w:rPr>
          <w:t>182,51 км</w:t>
        </w:r>
      </w:smartTag>
      <w:r w:rsidRPr="00EE2380">
        <w:rPr>
          <w:rFonts w:ascii="Times New Roman" w:hAnsi="Times New Roman"/>
          <w:color w:val="000000" w:themeColor="text1"/>
          <w:spacing w:val="1"/>
          <w:sz w:val="28"/>
          <w:szCs w:val="28"/>
        </w:rPr>
        <w:t xml:space="preserve">, из них внутриквартальных – </w:t>
      </w:r>
      <w:smartTag w:uri="urn:schemas-microsoft-com:office:smarttags" w:element="metricconverter">
        <w:smartTagPr>
          <w:attr w:name="ProductID" w:val="87,21 км"/>
        </w:smartTagPr>
        <w:r w:rsidRPr="00EE2380">
          <w:rPr>
            <w:rFonts w:ascii="Times New Roman" w:hAnsi="Times New Roman"/>
            <w:color w:val="000000" w:themeColor="text1"/>
            <w:spacing w:val="1"/>
            <w:sz w:val="28"/>
            <w:szCs w:val="28"/>
          </w:rPr>
          <w:t>87,21 км</w:t>
        </w:r>
      </w:smartTag>
      <w:r w:rsidRPr="00EE2380">
        <w:rPr>
          <w:rFonts w:ascii="Times New Roman" w:hAnsi="Times New Roman"/>
          <w:color w:val="000000" w:themeColor="text1"/>
          <w:spacing w:val="1"/>
          <w:sz w:val="28"/>
          <w:szCs w:val="28"/>
        </w:rPr>
        <w:t xml:space="preserve">, магистральных (уличных) </w:t>
      </w:r>
      <w:smartTag w:uri="urn:schemas-microsoft-com:office:smarttags" w:element="metricconverter">
        <w:smartTagPr>
          <w:attr w:name="ProductID" w:val="-59,20 км"/>
        </w:smartTagPr>
        <w:r w:rsidRPr="00EE2380">
          <w:rPr>
            <w:rFonts w:ascii="Times New Roman" w:hAnsi="Times New Roman"/>
            <w:color w:val="000000" w:themeColor="text1"/>
            <w:spacing w:val="1"/>
            <w:sz w:val="28"/>
            <w:szCs w:val="28"/>
          </w:rPr>
          <w:t>-59,20</w:t>
        </w:r>
        <w:r w:rsidRPr="00EE2380">
          <w:rPr>
            <w:rFonts w:ascii="Times New Roman" w:hAnsi="Times New Roman"/>
            <w:b/>
            <w:color w:val="000000" w:themeColor="text1"/>
            <w:spacing w:val="1"/>
            <w:sz w:val="28"/>
            <w:szCs w:val="28"/>
          </w:rPr>
          <w:t xml:space="preserve"> </w:t>
        </w:r>
        <w:r w:rsidRPr="00EE2380">
          <w:rPr>
            <w:rFonts w:ascii="Times New Roman" w:hAnsi="Times New Roman"/>
            <w:color w:val="000000" w:themeColor="text1"/>
            <w:spacing w:val="1"/>
            <w:sz w:val="28"/>
            <w:szCs w:val="28"/>
          </w:rPr>
          <w:t>км</w:t>
        </w:r>
      </w:smartTag>
      <w:r w:rsidRPr="00EE2380">
        <w:rPr>
          <w:rFonts w:ascii="Times New Roman" w:hAnsi="Times New Roman"/>
          <w:color w:val="000000" w:themeColor="text1"/>
          <w:spacing w:val="1"/>
          <w:sz w:val="28"/>
          <w:szCs w:val="28"/>
        </w:rPr>
        <w:t xml:space="preserve">, водоводов – </w:t>
      </w:r>
      <w:smartTag w:uri="urn:schemas-microsoft-com:office:smarttags" w:element="metricconverter">
        <w:smartTagPr>
          <w:attr w:name="ProductID" w:val="36,10 км"/>
        </w:smartTagPr>
        <w:r w:rsidRPr="00EE2380">
          <w:rPr>
            <w:rFonts w:ascii="Times New Roman" w:hAnsi="Times New Roman"/>
            <w:color w:val="000000" w:themeColor="text1"/>
            <w:spacing w:val="1"/>
            <w:sz w:val="28"/>
            <w:szCs w:val="28"/>
          </w:rPr>
          <w:t>36,10 км</w:t>
        </w:r>
      </w:smartTag>
      <w:r w:rsidRPr="00EE2380">
        <w:rPr>
          <w:rFonts w:ascii="Times New Roman" w:hAnsi="Times New Roman"/>
          <w:color w:val="000000" w:themeColor="text1"/>
          <w:spacing w:val="1"/>
          <w:sz w:val="28"/>
          <w:szCs w:val="28"/>
        </w:rPr>
        <w:t>.</w:t>
      </w:r>
    </w:p>
    <w:p w:rsidR="003A5900" w:rsidRPr="00EE2380" w:rsidRDefault="003A5900" w:rsidP="001A0890">
      <w:pPr>
        <w:spacing w:after="0" w:line="240" w:lineRule="auto"/>
        <w:ind w:firstLine="709"/>
        <w:jc w:val="both"/>
        <w:rPr>
          <w:rFonts w:ascii="Times New Roman" w:hAnsi="Times New Roman"/>
          <w:color w:val="000000" w:themeColor="text1"/>
          <w:spacing w:val="1"/>
          <w:sz w:val="28"/>
          <w:szCs w:val="28"/>
        </w:rPr>
      </w:pPr>
      <w:r w:rsidRPr="00EE2380">
        <w:rPr>
          <w:rFonts w:ascii="Times New Roman" w:hAnsi="Times New Roman"/>
          <w:color w:val="000000" w:themeColor="text1"/>
          <w:spacing w:val="1"/>
          <w:sz w:val="28"/>
          <w:szCs w:val="28"/>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3A5900" w:rsidRPr="00EE2380" w:rsidRDefault="003A5900" w:rsidP="001A0890">
      <w:pPr>
        <w:shd w:val="clear" w:color="auto" w:fill="FFFFFF"/>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pacing w:val="1"/>
          <w:sz w:val="28"/>
          <w:szCs w:val="28"/>
        </w:rPr>
        <w:t>Водоотведение сточных вод в городе Ачинске осуществляется с помощью централизованной канализационной системы.</w:t>
      </w:r>
      <w:r w:rsidRPr="00EE2380">
        <w:rPr>
          <w:rFonts w:ascii="Times New Roman" w:hAnsi="Times New Roman"/>
          <w:color w:val="000000" w:themeColor="text1"/>
          <w:sz w:val="28"/>
          <w:szCs w:val="28"/>
        </w:rPr>
        <w:t xml:space="preserve"> Протяженность канализационных сетей составляет </w:t>
      </w:r>
      <w:smartTag w:uri="urn:schemas-microsoft-com:office:smarttags" w:element="metricconverter">
        <w:smartTagPr>
          <w:attr w:name="ProductID" w:val="142,5 км"/>
        </w:smartTagPr>
        <w:r w:rsidRPr="00EE2380">
          <w:rPr>
            <w:rFonts w:ascii="Times New Roman" w:hAnsi="Times New Roman"/>
            <w:color w:val="000000" w:themeColor="text1"/>
            <w:sz w:val="28"/>
            <w:szCs w:val="28"/>
          </w:rPr>
          <w:t>142,5 км</w:t>
        </w:r>
      </w:smartTag>
      <w:r w:rsidRPr="00EE2380">
        <w:rPr>
          <w:rFonts w:ascii="Times New Roman" w:hAnsi="Times New Roman"/>
          <w:color w:val="000000" w:themeColor="text1"/>
          <w:sz w:val="28"/>
          <w:szCs w:val="28"/>
        </w:rPr>
        <w:t xml:space="preserve">.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EE2380">
        <w:rPr>
          <w:rFonts w:ascii="Times New Roman" w:hAnsi="Times New Roman"/>
          <w:color w:val="000000" w:themeColor="text1"/>
          <w:sz w:val="28"/>
          <w:szCs w:val="28"/>
        </w:rPr>
        <w:t>ПОС</w:t>
      </w:r>
      <w:proofErr w:type="gramEnd"/>
      <w:r w:rsidRPr="00EE2380">
        <w:rPr>
          <w:rFonts w:ascii="Times New Roman" w:hAnsi="Times New Roman"/>
          <w:color w:val="000000" w:themeColor="text1"/>
          <w:sz w:val="28"/>
          <w:szCs w:val="28"/>
        </w:rPr>
        <w:t>).</w:t>
      </w:r>
    </w:p>
    <w:p w:rsidR="003A5900" w:rsidRPr="00EE2380" w:rsidRDefault="003A5900" w:rsidP="001A0890">
      <w:pPr>
        <w:shd w:val="clear" w:color="auto" w:fill="FFFFFF"/>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w:t>
      </w:r>
      <w:r w:rsidR="00C646A2" w:rsidRPr="00EE2380">
        <w:rPr>
          <w:rFonts w:ascii="Times New Roman" w:hAnsi="Times New Roman"/>
          <w:color w:val="000000" w:themeColor="text1"/>
          <w:sz w:val="28"/>
          <w:szCs w:val="28"/>
        </w:rPr>
        <w:t>й</w:t>
      </w:r>
      <w:r w:rsidRPr="00EE2380">
        <w:rPr>
          <w:rFonts w:ascii="Times New Roman" w:hAnsi="Times New Roman"/>
          <w:color w:val="000000" w:themeColor="text1"/>
          <w:sz w:val="28"/>
          <w:szCs w:val="28"/>
        </w:rPr>
        <w:t>ственно-фекальному коллектору (далее – ХФК) построенному более 30 лет назад. Хозя</w:t>
      </w:r>
      <w:r w:rsidR="00C646A2" w:rsidRPr="00EE2380">
        <w:rPr>
          <w:rFonts w:ascii="Times New Roman" w:hAnsi="Times New Roman"/>
          <w:color w:val="000000" w:themeColor="text1"/>
          <w:sz w:val="28"/>
          <w:szCs w:val="28"/>
        </w:rPr>
        <w:t>й</w:t>
      </w:r>
      <w:r w:rsidRPr="00EE2380">
        <w:rPr>
          <w:rFonts w:ascii="Times New Roman" w:hAnsi="Times New Roman"/>
          <w:color w:val="000000" w:themeColor="text1"/>
          <w:sz w:val="28"/>
          <w:szCs w:val="28"/>
        </w:rPr>
        <w:t xml:space="preserve">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w:t>
      </w:r>
      <w:smartTag w:uri="urn:schemas-microsoft-com:office:smarttags" w:element="metricconverter">
        <w:smartTagPr>
          <w:attr w:name="ProductID" w:val="8 км"/>
        </w:smartTagPr>
        <w:r w:rsidRPr="00EE2380">
          <w:rPr>
            <w:rFonts w:ascii="Times New Roman" w:hAnsi="Times New Roman"/>
            <w:color w:val="000000" w:themeColor="text1"/>
            <w:sz w:val="28"/>
            <w:szCs w:val="28"/>
          </w:rPr>
          <w:t>8 км</w:t>
        </w:r>
      </w:smartTag>
      <w:r w:rsidRPr="00EE2380">
        <w:rPr>
          <w:rFonts w:ascii="Times New Roman" w:hAnsi="Times New Roman"/>
          <w:color w:val="000000" w:themeColor="text1"/>
          <w:sz w:val="28"/>
          <w:szCs w:val="28"/>
        </w:rPr>
        <w:t xml:space="preserve">. </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За время эксплуатации, от воздействия </w:t>
      </w:r>
      <w:r w:rsidR="00CD26DE">
        <w:rPr>
          <w:rFonts w:ascii="Times New Roman" w:hAnsi="Times New Roman"/>
          <w:color w:val="000000" w:themeColor="text1"/>
          <w:sz w:val="28"/>
          <w:szCs w:val="28"/>
        </w:rPr>
        <w:t xml:space="preserve">внешней </w:t>
      </w:r>
      <w:r w:rsidRPr="00EE2380">
        <w:rPr>
          <w:rFonts w:ascii="Times New Roman" w:hAnsi="Times New Roman"/>
          <w:color w:val="000000" w:themeColor="text1"/>
          <w:sz w:val="28"/>
          <w:szCs w:val="28"/>
        </w:rPr>
        <w:t>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EE2380">
        <w:rPr>
          <w:rFonts w:ascii="Times New Roman" w:hAnsi="Times New Roman"/>
          <w:color w:val="000000" w:themeColor="text1"/>
          <w:sz w:val="28"/>
          <w:szCs w:val="28"/>
        </w:rPr>
        <w:tab/>
        <w:t xml:space="preserve"> </w:t>
      </w:r>
    </w:p>
    <w:p w:rsidR="003A5900" w:rsidRPr="00EE2380" w:rsidRDefault="003A5900" w:rsidP="00721F1F">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Начиная с 2008 года за счет средств субсидий краевого бюджета, проводились работы по капитальному ремонту указанного сооружения. Всего за 2008-2010 годы выполнена замена </w:t>
      </w:r>
      <w:smartTag w:uri="urn:schemas-microsoft-com:office:smarttags" w:element="metricconverter">
        <w:smartTagPr>
          <w:attr w:name="ProductID" w:val="4,8 км"/>
        </w:smartTagPr>
        <w:r w:rsidRPr="00EE2380">
          <w:rPr>
            <w:rFonts w:ascii="Times New Roman" w:hAnsi="Times New Roman"/>
            <w:color w:val="000000" w:themeColor="text1"/>
            <w:sz w:val="28"/>
            <w:szCs w:val="28"/>
          </w:rPr>
          <w:t>4,8 км</w:t>
        </w:r>
      </w:smartTag>
      <w:r w:rsidRPr="00EE2380">
        <w:rPr>
          <w:rFonts w:ascii="Times New Roman" w:hAnsi="Times New Roman"/>
          <w:color w:val="000000" w:themeColor="text1"/>
          <w:sz w:val="28"/>
          <w:szCs w:val="28"/>
        </w:rPr>
        <w:t xml:space="preserve"> трубопровода и </w:t>
      </w:r>
      <w:proofErr w:type="spellStart"/>
      <w:r w:rsidRPr="00EE2380">
        <w:rPr>
          <w:rFonts w:ascii="Times New Roman" w:hAnsi="Times New Roman"/>
          <w:color w:val="000000" w:themeColor="text1"/>
          <w:sz w:val="28"/>
          <w:szCs w:val="28"/>
        </w:rPr>
        <w:t>дюкерного</w:t>
      </w:r>
      <w:proofErr w:type="spellEnd"/>
      <w:r w:rsidRPr="00EE2380">
        <w:rPr>
          <w:rFonts w:ascii="Times New Roman" w:hAnsi="Times New Roman"/>
          <w:color w:val="000000" w:themeColor="text1"/>
          <w:sz w:val="28"/>
          <w:szCs w:val="28"/>
        </w:rPr>
        <w:t xml:space="preserve"> перехода под рекой Чулым на общую сумму 55</w:t>
      </w:r>
      <w:r w:rsidR="00FC74C4" w:rsidRPr="00EE2380">
        <w:rPr>
          <w:rFonts w:ascii="Times New Roman" w:hAnsi="Times New Roman"/>
          <w:color w:val="000000" w:themeColor="text1"/>
          <w:sz w:val="28"/>
          <w:szCs w:val="28"/>
        </w:rPr>
        <w:t> 946,9</w:t>
      </w:r>
      <w:r w:rsidRPr="00EE2380">
        <w:rPr>
          <w:rFonts w:ascii="Times New Roman" w:hAnsi="Times New Roman"/>
          <w:color w:val="000000" w:themeColor="text1"/>
          <w:sz w:val="28"/>
          <w:szCs w:val="28"/>
        </w:rPr>
        <w:t xml:space="preserve"> </w:t>
      </w:r>
      <w:r w:rsidR="00ED1718" w:rsidRPr="00EE2380">
        <w:rPr>
          <w:rFonts w:ascii="Times New Roman" w:hAnsi="Times New Roman"/>
          <w:color w:val="000000" w:themeColor="text1"/>
          <w:sz w:val="28"/>
          <w:szCs w:val="28"/>
        </w:rPr>
        <w:t>тыс. рублей</w:t>
      </w:r>
      <w:r w:rsidRPr="00EE2380">
        <w:rPr>
          <w:rFonts w:ascii="Times New Roman" w:hAnsi="Times New Roman"/>
          <w:color w:val="000000" w:themeColor="text1"/>
          <w:sz w:val="28"/>
          <w:szCs w:val="28"/>
        </w:rPr>
        <w:t xml:space="preserve">. В 2010 году работы по ремонту одной нитки коллектора </w:t>
      </w:r>
      <w:proofErr w:type="gramStart"/>
      <w:r w:rsidRPr="00EE2380">
        <w:rPr>
          <w:rFonts w:ascii="Times New Roman" w:hAnsi="Times New Roman"/>
          <w:color w:val="000000" w:themeColor="text1"/>
          <w:sz w:val="28"/>
          <w:szCs w:val="28"/>
        </w:rPr>
        <w:t>были закончены и она была</w:t>
      </w:r>
      <w:proofErr w:type="gramEnd"/>
      <w:r w:rsidRPr="00EE2380">
        <w:rPr>
          <w:rFonts w:ascii="Times New Roman" w:hAnsi="Times New Roman"/>
          <w:color w:val="000000" w:themeColor="text1"/>
          <w:sz w:val="28"/>
          <w:szCs w:val="28"/>
        </w:rPr>
        <w:t xml:space="preserve"> </w:t>
      </w:r>
      <w:r w:rsidR="004F6085">
        <w:rPr>
          <w:rFonts w:ascii="Times New Roman" w:hAnsi="Times New Roman"/>
          <w:color w:val="000000" w:themeColor="text1"/>
          <w:sz w:val="28"/>
          <w:szCs w:val="28"/>
        </w:rPr>
        <w:t xml:space="preserve">запущена в эксплуатацию. </w:t>
      </w:r>
      <w:r w:rsidR="00053B76" w:rsidRPr="00EE2380">
        <w:rPr>
          <w:rFonts w:ascii="Times New Roman" w:hAnsi="Times New Roman"/>
          <w:color w:val="000000" w:themeColor="text1"/>
          <w:sz w:val="28"/>
          <w:szCs w:val="28"/>
        </w:rPr>
        <w:t>В</w:t>
      </w:r>
      <w:r w:rsidRPr="00EE2380">
        <w:rPr>
          <w:rFonts w:ascii="Times New Roman" w:hAnsi="Times New Roman"/>
          <w:color w:val="000000" w:themeColor="text1"/>
          <w:sz w:val="28"/>
          <w:szCs w:val="28"/>
        </w:rPr>
        <w:t xml:space="preserve"> 2011 </w:t>
      </w:r>
      <w:r w:rsidR="00053B76" w:rsidRPr="00EE2380">
        <w:rPr>
          <w:rFonts w:ascii="Times New Roman" w:hAnsi="Times New Roman"/>
          <w:color w:val="000000" w:themeColor="text1"/>
          <w:sz w:val="28"/>
          <w:szCs w:val="28"/>
        </w:rPr>
        <w:t xml:space="preserve">- 2012 </w:t>
      </w:r>
      <w:r w:rsidRPr="00EE2380">
        <w:rPr>
          <w:rFonts w:ascii="Times New Roman" w:hAnsi="Times New Roman"/>
          <w:color w:val="000000" w:themeColor="text1"/>
          <w:sz w:val="28"/>
          <w:szCs w:val="28"/>
        </w:rPr>
        <w:t>год</w:t>
      </w:r>
      <w:r w:rsidR="00053B76" w:rsidRPr="00EE2380">
        <w:rPr>
          <w:rFonts w:ascii="Times New Roman" w:hAnsi="Times New Roman"/>
          <w:color w:val="000000" w:themeColor="text1"/>
          <w:sz w:val="28"/>
          <w:szCs w:val="28"/>
        </w:rPr>
        <w:t>у выполнены</w:t>
      </w:r>
      <w:r w:rsidRPr="00EE2380">
        <w:rPr>
          <w:rFonts w:ascii="Times New Roman" w:hAnsi="Times New Roman"/>
          <w:color w:val="000000" w:themeColor="text1"/>
          <w:sz w:val="28"/>
          <w:szCs w:val="28"/>
        </w:rPr>
        <w:t xml:space="preserve"> работы по ремонту второй нитки ХФК. Была выполнена замена </w:t>
      </w:r>
      <w:smartTag w:uri="urn:schemas-microsoft-com:office:smarttags" w:element="metricconverter">
        <w:smartTagPr>
          <w:attr w:name="ProductID" w:val="2 км"/>
        </w:smartTagPr>
        <w:r w:rsidRPr="00EE2380">
          <w:rPr>
            <w:rFonts w:ascii="Times New Roman" w:hAnsi="Times New Roman"/>
            <w:color w:val="000000" w:themeColor="text1"/>
            <w:sz w:val="28"/>
            <w:szCs w:val="28"/>
          </w:rPr>
          <w:t>2 км</w:t>
        </w:r>
        <w:proofErr w:type="gramStart"/>
        <w:r w:rsidR="002663AA">
          <w:rPr>
            <w:rFonts w:ascii="Times New Roman" w:hAnsi="Times New Roman"/>
            <w:color w:val="000000" w:themeColor="text1"/>
            <w:sz w:val="28"/>
            <w:szCs w:val="28"/>
          </w:rPr>
          <w:t>.</w:t>
        </w:r>
      </w:smartTag>
      <w:proofErr w:type="gramEnd"/>
      <w:r w:rsidRPr="00EE2380">
        <w:rPr>
          <w:rFonts w:ascii="Times New Roman" w:hAnsi="Times New Roman"/>
          <w:color w:val="000000" w:themeColor="text1"/>
          <w:sz w:val="28"/>
          <w:szCs w:val="28"/>
        </w:rPr>
        <w:t xml:space="preserve"> </w:t>
      </w:r>
      <w:proofErr w:type="gramStart"/>
      <w:r w:rsidRPr="00EE2380">
        <w:rPr>
          <w:rFonts w:ascii="Times New Roman" w:hAnsi="Times New Roman"/>
          <w:color w:val="000000" w:themeColor="text1"/>
          <w:sz w:val="28"/>
          <w:szCs w:val="28"/>
        </w:rPr>
        <w:t>т</w:t>
      </w:r>
      <w:proofErr w:type="gramEnd"/>
      <w:r w:rsidRPr="00EE2380">
        <w:rPr>
          <w:rFonts w:ascii="Times New Roman" w:hAnsi="Times New Roman"/>
          <w:color w:val="000000" w:themeColor="text1"/>
          <w:sz w:val="28"/>
          <w:szCs w:val="28"/>
        </w:rPr>
        <w:t xml:space="preserve">рубопровода на общую сумму </w:t>
      </w:r>
      <w:r w:rsidR="00FC74C4" w:rsidRPr="00EE2380">
        <w:rPr>
          <w:rFonts w:ascii="Times New Roman" w:hAnsi="Times New Roman"/>
          <w:color w:val="000000" w:themeColor="text1"/>
          <w:sz w:val="28"/>
          <w:szCs w:val="28"/>
        </w:rPr>
        <w:t>44 023,6</w:t>
      </w:r>
      <w:r w:rsidR="00156D83" w:rsidRPr="00EE2380">
        <w:rPr>
          <w:rFonts w:ascii="Times New Roman" w:hAnsi="Times New Roman"/>
          <w:color w:val="000000" w:themeColor="text1"/>
          <w:sz w:val="28"/>
          <w:szCs w:val="28"/>
        </w:rPr>
        <w:t xml:space="preserve"> </w:t>
      </w:r>
      <w:r w:rsidR="00ED1718" w:rsidRPr="00EE2380">
        <w:rPr>
          <w:rFonts w:ascii="Times New Roman" w:hAnsi="Times New Roman"/>
          <w:color w:val="000000" w:themeColor="text1"/>
          <w:sz w:val="28"/>
          <w:szCs w:val="28"/>
        </w:rPr>
        <w:t>тыс. рублей</w:t>
      </w:r>
      <w:r w:rsidRPr="00EE2380">
        <w:rPr>
          <w:rFonts w:ascii="Times New Roman" w:hAnsi="Times New Roman"/>
          <w:color w:val="000000" w:themeColor="text1"/>
          <w:sz w:val="28"/>
          <w:szCs w:val="28"/>
        </w:rPr>
        <w:t xml:space="preserve">. В 2013 году выполнены работы по ремонту протяженностью около </w:t>
      </w:r>
      <w:smartTag w:uri="urn:schemas-microsoft-com:office:smarttags" w:element="metricconverter">
        <w:smartTagPr>
          <w:attr w:name="ProductID" w:val="1 км"/>
        </w:smartTagPr>
        <w:r w:rsidRPr="00EE2380">
          <w:rPr>
            <w:rFonts w:ascii="Times New Roman" w:hAnsi="Times New Roman"/>
            <w:color w:val="000000" w:themeColor="text1"/>
            <w:sz w:val="28"/>
            <w:szCs w:val="28"/>
          </w:rPr>
          <w:t>1 км</w:t>
        </w:r>
        <w:proofErr w:type="gramStart"/>
        <w:r w:rsidR="002663AA">
          <w:rPr>
            <w:rFonts w:ascii="Times New Roman" w:hAnsi="Times New Roman"/>
            <w:color w:val="000000" w:themeColor="text1"/>
            <w:sz w:val="28"/>
            <w:szCs w:val="28"/>
          </w:rPr>
          <w:t>.</w:t>
        </w:r>
      </w:smartTag>
      <w:proofErr w:type="gramEnd"/>
      <w:r w:rsidRPr="00EE2380">
        <w:rPr>
          <w:rFonts w:ascii="Times New Roman" w:hAnsi="Times New Roman"/>
          <w:color w:val="000000" w:themeColor="text1"/>
          <w:sz w:val="28"/>
          <w:szCs w:val="28"/>
        </w:rPr>
        <w:t xml:space="preserve"> </w:t>
      </w:r>
      <w:proofErr w:type="gramStart"/>
      <w:r w:rsidRPr="00EE2380">
        <w:rPr>
          <w:rFonts w:ascii="Times New Roman" w:hAnsi="Times New Roman"/>
          <w:color w:val="000000" w:themeColor="text1"/>
          <w:sz w:val="28"/>
          <w:szCs w:val="28"/>
        </w:rPr>
        <w:t>к</w:t>
      </w:r>
      <w:proofErr w:type="gramEnd"/>
      <w:r w:rsidRPr="00EE2380">
        <w:rPr>
          <w:rFonts w:ascii="Times New Roman" w:hAnsi="Times New Roman"/>
          <w:color w:val="000000" w:themeColor="text1"/>
          <w:sz w:val="28"/>
          <w:szCs w:val="28"/>
        </w:rPr>
        <w:t xml:space="preserve">оллектора на общую сумму </w:t>
      </w:r>
      <w:r w:rsidR="00156D83" w:rsidRPr="00EE2380">
        <w:rPr>
          <w:rFonts w:ascii="Times New Roman" w:hAnsi="Times New Roman"/>
          <w:color w:val="000000" w:themeColor="text1"/>
          <w:sz w:val="28"/>
          <w:szCs w:val="28"/>
        </w:rPr>
        <w:br/>
      </w:r>
      <w:r w:rsidR="00CE2E3B" w:rsidRPr="00EE2380">
        <w:rPr>
          <w:rFonts w:ascii="Times New Roman" w:hAnsi="Times New Roman"/>
          <w:color w:val="000000" w:themeColor="text1"/>
          <w:sz w:val="28"/>
          <w:szCs w:val="28"/>
        </w:rPr>
        <w:lastRenderedPageBreak/>
        <w:t>16 291,</w:t>
      </w:r>
      <w:r w:rsidR="00FC74C4" w:rsidRPr="00EE2380">
        <w:rPr>
          <w:rFonts w:ascii="Times New Roman" w:hAnsi="Times New Roman"/>
          <w:color w:val="000000" w:themeColor="text1"/>
          <w:sz w:val="28"/>
          <w:szCs w:val="28"/>
        </w:rPr>
        <w:t>2</w:t>
      </w:r>
      <w:r w:rsidRPr="00EE2380">
        <w:rPr>
          <w:rFonts w:ascii="Times New Roman" w:hAnsi="Times New Roman"/>
          <w:color w:val="000000" w:themeColor="text1"/>
          <w:sz w:val="28"/>
          <w:szCs w:val="28"/>
        </w:rPr>
        <w:t xml:space="preserve"> </w:t>
      </w:r>
      <w:r w:rsidR="00ED1718" w:rsidRPr="00EE2380">
        <w:rPr>
          <w:rFonts w:ascii="Times New Roman" w:hAnsi="Times New Roman"/>
          <w:color w:val="000000" w:themeColor="text1"/>
          <w:sz w:val="28"/>
          <w:szCs w:val="28"/>
        </w:rPr>
        <w:t>тыс. рублей</w:t>
      </w:r>
      <w:r w:rsidRPr="00EE2380">
        <w:rPr>
          <w:rFonts w:ascii="Times New Roman" w:hAnsi="Times New Roman"/>
          <w:color w:val="000000" w:themeColor="text1"/>
          <w:sz w:val="28"/>
          <w:szCs w:val="28"/>
        </w:rPr>
        <w:t xml:space="preserve">. В 2014 году продолжаются работы по капитальному ремонту напорного канализационного коллектора протяженностью </w:t>
      </w:r>
      <w:smartTag w:uri="urn:schemas-microsoft-com:office:smarttags" w:element="metricconverter">
        <w:smartTagPr>
          <w:attr w:name="ProductID" w:val="0,8 км"/>
        </w:smartTagPr>
        <w:r w:rsidRPr="00EE2380">
          <w:rPr>
            <w:rFonts w:ascii="Times New Roman" w:hAnsi="Times New Roman"/>
            <w:color w:val="000000" w:themeColor="text1"/>
            <w:sz w:val="28"/>
            <w:szCs w:val="28"/>
          </w:rPr>
          <w:t>0,8 км</w:t>
        </w:r>
        <w:proofErr w:type="gramStart"/>
        <w:r w:rsidR="002663AA">
          <w:rPr>
            <w:rFonts w:ascii="Times New Roman" w:hAnsi="Times New Roman"/>
            <w:color w:val="000000" w:themeColor="text1"/>
            <w:sz w:val="28"/>
            <w:szCs w:val="28"/>
          </w:rPr>
          <w:t>.</w:t>
        </w:r>
      </w:smartTag>
      <w:proofErr w:type="gramEnd"/>
      <w:r w:rsidRPr="00EE2380">
        <w:rPr>
          <w:rFonts w:ascii="Times New Roman" w:hAnsi="Times New Roman"/>
          <w:color w:val="000000" w:themeColor="text1"/>
          <w:sz w:val="28"/>
          <w:szCs w:val="28"/>
        </w:rPr>
        <w:t xml:space="preserve"> </w:t>
      </w:r>
      <w:proofErr w:type="gramStart"/>
      <w:r w:rsidRPr="00EE2380">
        <w:rPr>
          <w:rFonts w:ascii="Times New Roman" w:hAnsi="Times New Roman"/>
          <w:color w:val="000000" w:themeColor="text1"/>
          <w:sz w:val="28"/>
          <w:szCs w:val="28"/>
        </w:rPr>
        <w:t>т</w:t>
      </w:r>
      <w:proofErr w:type="gramEnd"/>
      <w:r w:rsidRPr="00EE2380">
        <w:rPr>
          <w:rFonts w:ascii="Times New Roman" w:hAnsi="Times New Roman"/>
          <w:color w:val="000000" w:themeColor="text1"/>
          <w:sz w:val="28"/>
          <w:szCs w:val="28"/>
        </w:rPr>
        <w:t>рубоп</w:t>
      </w:r>
      <w:r w:rsidR="0077054C" w:rsidRPr="00EE2380">
        <w:rPr>
          <w:rFonts w:ascii="Times New Roman" w:hAnsi="Times New Roman"/>
          <w:color w:val="000000" w:themeColor="text1"/>
          <w:sz w:val="28"/>
          <w:szCs w:val="28"/>
        </w:rPr>
        <w:t>ровода  на общую сумму 17 608,0</w:t>
      </w:r>
      <w:r w:rsidR="00156D83" w:rsidRPr="00EE2380">
        <w:rPr>
          <w:rFonts w:ascii="Times New Roman" w:hAnsi="Times New Roman"/>
          <w:color w:val="000000" w:themeColor="text1"/>
          <w:sz w:val="28"/>
          <w:szCs w:val="28"/>
        </w:rPr>
        <w:t xml:space="preserve"> </w:t>
      </w:r>
      <w:r w:rsidR="00ED1718" w:rsidRPr="00EE2380">
        <w:rPr>
          <w:rFonts w:ascii="Times New Roman" w:hAnsi="Times New Roman"/>
          <w:color w:val="000000" w:themeColor="text1"/>
          <w:sz w:val="28"/>
          <w:szCs w:val="28"/>
        </w:rPr>
        <w:t>тыс. рублей</w:t>
      </w:r>
      <w:r w:rsidRPr="00EE2380">
        <w:rPr>
          <w:rFonts w:ascii="Times New Roman" w:hAnsi="Times New Roman"/>
          <w:color w:val="000000" w:themeColor="text1"/>
          <w:sz w:val="28"/>
          <w:szCs w:val="28"/>
        </w:rPr>
        <w:t>.</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proofErr w:type="gramStart"/>
      <w:r w:rsidRPr="00EE2380">
        <w:rPr>
          <w:rFonts w:ascii="Times New Roman" w:hAnsi="Times New Roman"/>
          <w:color w:val="000000" w:themeColor="text1"/>
          <w:sz w:val="28"/>
          <w:szCs w:val="28"/>
        </w:rPr>
        <w:t>С января 2011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веществ в сбрасываемой воде в реку Чулым, действующие на период с 01.01.2011г. до 31.12.2015 г. В указанном разрешении, требования по содержанию фосфатов в исходной воде необходимо снизить в десять раз (с допустимого ранее 1,14 до 0,15</w:t>
      </w:r>
      <w:proofErr w:type="gramEnd"/>
      <w:r w:rsidRPr="00EE2380">
        <w:rPr>
          <w:rFonts w:ascii="Times New Roman" w:hAnsi="Times New Roman"/>
          <w:color w:val="000000" w:themeColor="text1"/>
          <w:sz w:val="28"/>
          <w:szCs w:val="28"/>
        </w:rPr>
        <w:t xml:space="preserve"> мг/л). </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Для достижения  норм допустимого сброса  выполнены следующие мероприятия:</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w:t>
      </w:r>
      <w:r w:rsidR="00A44226">
        <w:rPr>
          <w:rFonts w:ascii="Times New Roman" w:hAnsi="Times New Roman"/>
          <w:color w:val="000000" w:themeColor="text1"/>
          <w:sz w:val="28"/>
          <w:szCs w:val="28"/>
        </w:rPr>
        <w:t xml:space="preserve"> </w:t>
      </w:r>
      <w:r w:rsidRPr="00EE2380">
        <w:rPr>
          <w:rFonts w:ascii="Times New Roman" w:hAnsi="Times New Roman"/>
          <w:color w:val="000000" w:themeColor="text1"/>
          <w:sz w:val="28"/>
          <w:szCs w:val="28"/>
        </w:rPr>
        <w:t xml:space="preserve">реализован принцип биологической очистки от фосфора (биологической </w:t>
      </w:r>
      <w:proofErr w:type="spellStart"/>
      <w:r w:rsidRPr="00EE2380">
        <w:rPr>
          <w:rFonts w:ascii="Times New Roman" w:hAnsi="Times New Roman"/>
          <w:color w:val="000000" w:themeColor="text1"/>
          <w:sz w:val="28"/>
          <w:szCs w:val="28"/>
        </w:rPr>
        <w:t>дефосфотации</w:t>
      </w:r>
      <w:proofErr w:type="spellEnd"/>
      <w:r w:rsidRPr="00EE2380">
        <w:rPr>
          <w:rFonts w:ascii="Times New Roman" w:hAnsi="Times New Roman"/>
          <w:color w:val="000000" w:themeColor="text1"/>
          <w:sz w:val="28"/>
          <w:szCs w:val="28"/>
        </w:rPr>
        <w:t>);</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 работа </w:t>
      </w:r>
      <w:proofErr w:type="spellStart"/>
      <w:r w:rsidRPr="00EE2380">
        <w:rPr>
          <w:rFonts w:ascii="Times New Roman" w:hAnsi="Times New Roman"/>
          <w:color w:val="000000" w:themeColor="text1"/>
          <w:sz w:val="28"/>
          <w:szCs w:val="28"/>
        </w:rPr>
        <w:t>аэротенков</w:t>
      </w:r>
      <w:proofErr w:type="spellEnd"/>
      <w:r w:rsidRPr="00EE2380">
        <w:rPr>
          <w:rFonts w:ascii="Times New Roman" w:hAnsi="Times New Roman"/>
          <w:color w:val="000000" w:themeColor="text1"/>
          <w:sz w:val="28"/>
          <w:szCs w:val="28"/>
        </w:rPr>
        <w:t xml:space="preserve"> осуществляется на повышенной дозе ила, что позволяет снижать уровень концентрации фосфатов;</w:t>
      </w:r>
    </w:p>
    <w:p w:rsidR="003A5900" w:rsidRPr="00EE2380" w:rsidRDefault="003A5900" w:rsidP="001A0890">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разработан проект по обеззараживанию сточных вод гипохлоритом натрия.</w:t>
      </w:r>
    </w:p>
    <w:p w:rsidR="003A5900" w:rsidRPr="00EE2380" w:rsidRDefault="003A5900" w:rsidP="001A0890">
      <w:pPr>
        <w:spacing w:after="0"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Кроме указанных мероприятий</w:t>
      </w:r>
      <w:r w:rsidR="002663AA">
        <w:rPr>
          <w:rFonts w:ascii="Times New Roman" w:hAnsi="Times New Roman"/>
          <w:color w:val="000000" w:themeColor="text1"/>
          <w:sz w:val="28"/>
          <w:szCs w:val="28"/>
        </w:rPr>
        <w:t>,</w:t>
      </w:r>
      <w:r w:rsidRPr="00EE2380">
        <w:rPr>
          <w:rFonts w:ascii="Times New Roman" w:hAnsi="Times New Roman"/>
          <w:color w:val="000000" w:themeColor="text1"/>
          <w:sz w:val="28"/>
          <w:szCs w:val="28"/>
        </w:rPr>
        <w:t xml:space="preserve">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w:t>
      </w:r>
      <w:r w:rsidR="00ED1718" w:rsidRPr="00EE2380">
        <w:rPr>
          <w:rFonts w:ascii="Times New Roman" w:hAnsi="Times New Roman"/>
          <w:color w:val="000000" w:themeColor="text1"/>
          <w:sz w:val="28"/>
          <w:szCs w:val="28"/>
        </w:rPr>
        <w:t>де Ачинске на общую сумму 2 254,0 тыс. рублей</w:t>
      </w:r>
      <w:r w:rsidRPr="00EE2380">
        <w:rPr>
          <w:rFonts w:ascii="Times New Roman" w:hAnsi="Times New Roman"/>
          <w:color w:val="000000" w:themeColor="text1"/>
          <w:sz w:val="28"/>
          <w:szCs w:val="28"/>
        </w:rPr>
        <w:t>.</w:t>
      </w:r>
    </w:p>
    <w:p w:rsidR="003A5900" w:rsidRPr="00EE2380" w:rsidRDefault="003A5900" w:rsidP="004A12DC">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На 2014 год запланировано мероприятие - строительство канализационного коллектора по адресу: ул. Ленина,  дома № 6, 8. На сегодняшний день жителям многоквартирных домов № 6, 8 по ул. Ленина  оказывается коммунальная услуга - септик. На основании Федерального закона от 06.10.2003 №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Воеводы Тухачевского) предусмотрено за счет средств бюджета города в 2014 году.</w:t>
      </w:r>
    </w:p>
    <w:p w:rsidR="00F32D86" w:rsidRPr="00EE2380" w:rsidRDefault="00F32D86" w:rsidP="00F32D86">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Предусмотрены расходы на ремонт муниципальных общедоступных бань, располож</w:t>
      </w:r>
      <w:r w:rsidR="00C646A2" w:rsidRPr="00EE2380">
        <w:rPr>
          <w:rFonts w:ascii="Times New Roman" w:hAnsi="Times New Roman"/>
          <w:color w:val="000000" w:themeColor="text1"/>
          <w:sz w:val="28"/>
          <w:szCs w:val="28"/>
          <w:lang w:eastAsia="ru-RU"/>
        </w:rPr>
        <w:t>енных по адресу: ул. Ленина, 34;</w:t>
      </w:r>
      <w:r w:rsidRPr="00EE2380">
        <w:rPr>
          <w:rFonts w:ascii="Times New Roman" w:hAnsi="Times New Roman"/>
          <w:color w:val="000000" w:themeColor="text1"/>
          <w:sz w:val="28"/>
          <w:szCs w:val="28"/>
          <w:lang w:eastAsia="ru-RU"/>
        </w:rPr>
        <w:t xml:space="preserve"> Чкалова, 39.</w:t>
      </w:r>
    </w:p>
    <w:p w:rsidR="00F32D86" w:rsidRPr="00EE2380" w:rsidRDefault="00F32D86" w:rsidP="00E9102E">
      <w:pPr>
        <w:tabs>
          <w:tab w:val="left" w:pos="0"/>
        </w:tabs>
        <w:autoSpaceDE w:val="0"/>
        <w:autoSpaceDN w:val="0"/>
        <w:adjustRightInd w:val="0"/>
        <w:spacing w:after="0" w:line="240" w:lineRule="auto"/>
        <w:jc w:val="both"/>
        <w:outlineLvl w:val="1"/>
        <w:rPr>
          <w:rFonts w:ascii="Times New Roman" w:hAnsi="Times New Roman"/>
          <w:color w:val="000000" w:themeColor="text1"/>
          <w:sz w:val="28"/>
          <w:szCs w:val="28"/>
          <w:lang w:eastAsia="ru-RU"/>
        </w:rPr>
      </w:pPr>
    </w:p>
    <w:p w:rsidR="003A5900" w:rsidRPr="00EE2380" w:rsidRDefault="003A5900" w:rsidP="00E9102E">
      <w:pPr>
        <w:tabs>
          <w:tab w:val="left" w:pos="0"/>
        </w:tabs>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2.</w:t>
      </w:r>
      <w:r w:rsidR="00F32D86" w:rsidRPr="00EE2380">
        <w:rPr>
          <w:rFonts w:ascii="Times New Roman" w:hAnsi="Times New Roman"/>
          <w:color w:val="000000" w:themeColor="text1"/>
          <w:sz w:val="28"/>
          <w:szCs w:val="28"/>
          <w:lang w:eastAsia="ru-RU"/>
        </w:rPr>
        <w:t>4</w:t>
      </w:r>
      <w:r w:rsidRPr="00EE2380">
        <w:rPr>
          <w:rFonts w:ascii="Times New Roman" w:hAnsi="Times New Roman"/>
          <w:color w:val="000000" w:themeColor="text1"/>
          <w:sz w:val="28"/>
          <w:szCs w:val="28"/>
          <w:lang w:eastAsia="ru-RU"/>
        </w:rPr>
        <w:t>. Электроснабжение</w:t>
      </w:r>
    </w:p>
    <w:p w:rsidR="003A5900" w:rsidRPr="00EE2380" w:rsidRDefault="003A5900" w:rsidP="00E9102E">
      <w:pPr>
        <w:tabs>
          <w:tab w:val="left" w:pos="0"/>
        </w:tabs>
        <w:autoSpaceDE w:val="0"/>
        <w:autoSpaceDN w:val="0"/>
        <w:adjustRightInd w:val="0"/>
        <w:spacing w:after="0" w:line="240" w:lineRule="auto"/>
        <w:jc w:val="center"/>
        <w:outlineLvl w:val="1"/>
        <w:rPr>
          <w:rFonts w:ascii="Times New Roman" w:hAnsi="Times New Roman"/>
          <w:b/>
          <w:color w:val="000000" w:themeColor="text1"/>
          <w:sz w:val="28"/>
          <w:szCs w:val="28"/>
          <w:lang w:eastAsia="ru-RU"/>
        </w:rPr>
      </w:pPr>
    </w:p>
    <w:p w:rsidR="003A5900" w:rsidRPr="00EE2380" w:rsidRDefault="003A5900" w:rsidP="00566E16">
      <w:pPr>
        <w:spacing w:after="0"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Электроснабжение города Ачинска осуществляется от шести трансформаторных подстанций (ПС) 110/10 кВ и двух подстанций 35 кВ. </w:t>
      </w:r>
      <w:r w:rsidRPr="00EE2380">
        <w:rPr>
          <w:rFonts w:ascii="Times New Roman" w:hAnsi="Times New Roman"/>
          <w:color w:val="000000" w:themeColor="text1"/>
          <w:sz w:val="28"/>
          <w:szCs w:val="28"/>
        </w:rPr>
        <w:lastRenderedPageBreak/>
        <w:t xml:space="preserve">Протяженность воздушных линий электропередач (ВЛЭП) 110 кВ - </w:t>
      </w:r>
      <w:smartTag w:uri="urn:schemas-microsoft-com:office:smarttags" w:element="metricconverter">
        <w:smartTagPr>
          <w:attr w:name="ProductID" w:val="5,5 км"/>
        </w:smartTagPr>
        <w:r w:rsidRPr="00EE2380">
          <w:rPr>
            <w:rFonts w:ascii="Times New Roman" w:hAnsi="Times New Roman"/>
            <w:color w:val="000000" w:themeColor="text1"/>
            <w:sz w:val="28"/>
            <w:szCs w:val="28"/>
          </w:rPr>
          <w:t>5,5 км</w:t>
        </w:r>
      </w:smartTag>
      <w:r w:rsidRPr="00EE2380">
        <w:rPr>
          <w:rFonts w:ascii="Times New Roman" w:hAnsi="Times New Roman"/>
          <w:color w:val="000000" w:themeColor="text1"/>
          <w:sz w:val="28"/>
          <w:szCs w:val="28"/>
        </w:rPr>
        <w:t xml:space="preserve">, ВЛЭП 10 кВ - </w:t>
      </w:r>
      <w:smartTag w:uri="urn:schemas-microsoft-com:office:smarttags" w:element="metricconverter">
        <w:smartTagPr>
          <w:attr w:name="ProductID" w:val="108,66 км"/>
        </w:smartTagPr>
        <w:r w:rsidRPr="00EE2380">
          <w:rPr>
            <w:rFonts w:ascii="Times New Roman" w:hAnsi="Times New Roman"/>
            <w:color w:val="000000" w:themeColor="text1"/>
            <w:sz w:val="28"/>
            <w:szCs w:val="28"/>
          </w:rPr>
          <w:t>108,66 км</w:t>
        </w:r>
      </w:smartTag>
      <w:r w:rsidRPr="00EE2380">
        <w:rPr>
          <w:rFonts w:ascii="Times New Roman" w:hAnsi="Times New Roman"/>
          <w:color w:val="000000" w:themeColor="text1"/>
          <w:sz w:val="28"/>
          <w:szCs w:val="28"/>
        </w:rPr>
        <w:t xml:space="preserve">, кабельных линий электропередач (КЛЭП) 10 кВ - </w:t>
      </w:r>
      <w:smartTag w:uri="urn:schemas-microsoft-com:office:smarttags" w:element="metricconverter">
        <w:smartTagPr>
          <w:attr w:name="ProductID" w:val="163,34 км"/>
        </w:smartTagPr>
        <w:r w:rsidRPr="00EE2380">
          <w:rPr>
            <w:rFonts w:ascii="Times New Roman" w:hAnsi="Times New Roman"/>
            <w:color w:val="000000" w:themeColor="text1"/>
            <w:sz w:val="28"/>
            <w:szCs w:val="28"/>
          </w:rPr>
          <w:t>163,34 км</w:t>
        </w:r>
      </w:smartTag>
      <w:r w:rsidRPr="00EE2380">
        <w:rPr>
          <w:rFonts w:ascii="Times New Roman" w:hAnsi="Times New Roman"/>
          <w:color w:val="000000" w:themeColor="text1"/>
          <w:sz w:val="28"/>
          <w:szCs w:val="28"/>
        </w:rPr>
        <w:t xml:space="preserve">, ВЛЭП 0,4 кВ - </w:t>
      </w:r>
      <w:smartTag w:uri="urn:schemas-microsoft-com:office:smarttags" w:element="metricconverter">
        <w:smartTagPr>
          <w:attr w:name="ProductID" w:val="391804 км"/>
        </w:smartTagPr>
        <w:r w:rsidRPr="00EE2380">
          <w:rPr>
            <w:rFonts w:ascii="Times New Roman" w:hAnsi="Times New Roman"/>
            <w:color w:val="000000" w:themeColor="text1"/>
            <w:sz w:val="28"/>
            <w:szCs w:val="28"/>
          </w:rPr>
          <w:t>391804 км</w:t>
        </w:r>
      </w:smartTag>
      <w:r w:rsidRPr="00EE2380">
        <w:rPr>
          <w:rFonts w:ascii="Times New Roman" w:hAnsi="Times New Roman"/>
          <w:color w:val="000000" w:themeColor="text1"/>
          <w:sz w:val="28"/>
          <w:szCs w:val="28"/>
        </w:rPr>
        <w:t xml:space="preserve">, КЛЭП 0,4 кВ - </w:t>
      </w:r>
      <w:smartTag w:uri="urn:schemas-microsoft-com:office:smarttags" w:element="metricconverter">
        <w:smartTagPr>
          <w:attr w:name="ProductID" w:val="207,362 км"/>
        </w:smartTagPr>
        <w:r w:rsidRPr="00EE2380">
          <w:rPr>
            <w:rFonts w:ascii="Times New Roman" w:hAnsi="Times New Roman"/>
            <w:color w:val="000000" w:themeColor="text1"/>
            <w:sz w:val="28"/>
            <w:szCs w:val="28"/>
          </w:rPr>
          <w:t>207,362 км</w:t>
        </w:r>
      </w:smartTag>
      <w:r w:rsidRPr="00EE2380">
        <w:rPr>
          <w:rFonts w:ascii="Times New Roman" w:hAnsi="Times New Roman"/>
          <w:color w:val="000000" w:themeColor="text1"/>
          <w:sz w:val="28"/>
          <w:szCs w:val="28"/>
        </w:rPr>
        <w:t>.</w:t>
      </w:r>
    </w:p>
    <w:p w:rsidR="003A5900" w:rsidRPr="00EE2380" w:rsidRDefault="003A5900" w:rsidP="00566E16">
      <w:pPr>
        <w:spacing w:after="0"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Электрические сети, распределительные пункты </w:t>
      </w:r>
      <w:proofErr w:type="gramStart"/>
      <w:r w:rsidRPr="00EE2380">
        <w:rPr>
          <w:rFonts w:ascii="Times New Roman" w:hAnsi="Times New Roman"/>
          <w:color w:val="000000" w:themeColor="text1"/>
          <w:sz w:val="28"/>
          <w:szCs w:val="28"/>
        </w:rPr>
        <w:t>г</w:t>
      </w:r>
      <w:proofErr w:type="gramEnd"/>
      <w:r w:rsidRPr="00EE2380">
        <w:rPr>
          <w:rFonts w:ascii="Times New Roman" w:hAnsi="Times New Roman"/>
          <w:color w:val="000000" w:themeColor="text1"/>
          <w:sz w:val="28"/>
          <w:szCs w:val="28"/>
        </w:rPr>
        <w:t>. Ачинска были построены в 60 - 70-е годы и их состояние, на данный момент, характеризуется большой степенью износа, а именно:</w:t>
      </w:r>
    </w:p>
    <w:p w:rsidR="003A5900" w:rsidRPr="00EE2380" w:rsidRDefault="003A5900" w:rsidP="00566E16">
      <w:pPr>
        <w:spacing w:after="0" w:line="240" w:lineRule="auto"/>
        <w:ind w:left="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степень износа трансформаторных подстанций составляет 57 %;</w:t>
      </w:r>
    </w:p>
    <w:p w:rsidR="003A5900" w:rsidRPr="00EE2380" w:rsidRDefault="003A5900" w:rsidP="00566E16">
      <w:pPr>
        <w:spacing w:after="0"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степень износа воздушных и кабельных линий электропередач в среднем составляет 50 %, а в старой черте города 70 %.</w:t>
      </w:r>
    </w:p>
    <w:p w:rsidR="003A5900" w:rsidRPr="00EE2380" w:rsidRDefault="003A5900" w:rsidP="00566E16">
      <w:pPr>
        <w:spacing w:after="0" w:line="240" w:lineRule="auto"/>
        <w:ind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Все эти факторы приводят к значительному увеличению потерь в электросетях.</w:t>
      </w:r>
    </w:p>
    <w:p w:rsidR="003A5900" w:rsidRPr="00EE2380" w:rsidRDefault="003A5900" w:rsidP="008B6E31">
      <w:pPr>
        <w:pStyle w:val="ad"/>
        <w:spacing w:line="326" w:lineRule="exact"/>
        <w:ind w:right="14" w:firstLine="708"/>
        <w:jc w:val="both"/>
        <w:rPr>
          <w:color w:val="000000" w:themeColor="text1"/>
          <w:sz w:val="28"/>
          <w:szCs w:val="28"/>
        </w:rPr>
      </w:pPr>
      <w:r w:rsidRPr="00EE2380">
        <w:rPr>
          <w:color w:val="000000" w:themeColor="text1"/>
          <w:sz w:val="28"/>
          <w:szCs w:val="28"/>
        </w:rPr>
        <w:t xml:space="preserve">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 </w:t>
      </w:r>
    </w:p>
    <w:p w:rsidR="003A5900" w:rsidRPr="00EE2380" w:rsidRDefault="003A5900" w:rsidP="00E9102E">
      <w:pPr>
        <w:tabs>
          <w:tab w:val="left" w:pos="0"/>
        </w:tabs>
        <w:autoSpaceDE w:val="0"/>
        <w:autoSpaceDN w:val="0"/>
        <w:adjustRightInd w:val="0"/>
        <w:spacing w:after="0" w:line="240" w:lineRule="auto"/>
        <w:jc w:val="both"/>
        <w:outlineLvl w:val="1"/>
        <w:rPr>
          <w:rFonts w:ascii="Times New Roman" w:hAnsi="Times New Roman"/>
          <w:b/>
          <w:color w:val="000000" w:themeColor="text1"/>
          <w:sz w:val="28"/>
          <w:szCs w:val="28"/>
          <w:lang w:eastAsia="ru-RU"/>
        </w:rPr>
      </w:pPr>
    </w:p>
    <w:p w:rsidR="003A5900" w:rsidRPr="00EE2380" w:rsidRDefault="00C646A2" w:rsidP="00E9102E">
      <w:pPr>
        <w:tabs>
          <w:tab w:val="left" w:pos="0"/>
        </w:tabs>
        <w:autoSpaceDE w:val="0"/>
        <w:autoSpaceDN w:val="0"/>
        <w:adjustRightInd w:val="0"/>
        <w:spacing w:after="0" w:line="240" w:lineRule="auto"/>
        <w:jc w:val="center"/>
        <w:outlineLvl w:val="1"/>
        <w:rPr>
          <w:rFonts w:ascii="Times New Roman" w:hAnsi="Times New Roman"/>
          <w:color w:val="000000" w:themeColor="text1"/>
          <w:sz w:val="20"/>
          <w:szCs w:val="20"/>
          <w:lang w:eastAsia="ru-RU"/>
        </w:rPr>
      </w:pPr>
      <w:r w:rsidRPr="00EE2380">
        <w:rPr>
          <w:rFonts w:ascii="Times New Roman" w:hAnsi="Times New Roman"/>
          <w:color w:val="000000" w:themeColor="text1"/>
          <w:sz w:val="28"/>
          <w:szCs w:val="28"/>
          <w:lang w:eastAsia="ru-RU"/>
        </w:rPr>
        <w:t>2.5</w:t>
      </w:r>
      <w:r w:rsidR="003A5900" w:rsidRPr="00EE2380">
        <w:rPr>
          <w:rFonts w:ascii="Times New Roman" w:hAnsi="Times New Roman"/>
          <w:color w:val="000000" w:themeColor="text1"/>
          <w:sz w:val="28"/>
          <w:szCs w:val="28"/>
          <w:lang w:eastAsia="ru-RU"/>
        </w:rPr>
        <w:t>. Капитальный ремонт многоквартирных домов</w:t>
      </w:r>
      <w:r w:rsidR="003A5900" w:rsidRPr="00EE2380">
        <w:rPr>
          <w:rFonts w:ascii="Times New Roman" w:hAnsi="Times New Roman"/>
          <w:color w:val="000000" w:themeColor="text1"/>
          <w:sz w:val="20"/>
          <w:szCs w:val="20"/>
          <w:lang w:eastAsia="ru-RU"/>
        </w:rPr>
        <w:t xml:space="preserve"> </w:t>
      </w:r>
    </w:p>
    <w:p w:rsidR="003A5900" w:rsidRPr="00EE2380" w:rsidRDefault="003A5900" w:rsidP="00E9102E">
      <w:pPr>
        <w:spacing w:after="0" w:line="240" w:lineRule="auto"/>
        <w:ind w:firstLine="709"/>
        <w:jc w:val="both"/>
        <w:rPr>
          <w:rFonts w:ascii="Times New Roman" w:hAnsi="Times New Roman"/>
          <w:color w:val="000000" w:themeColor="text1"/>
          <w:sz w:val="28"/>
          <w:szCs w:val="28"/>
        </w:rPr>
      </w:pPr>
    </w:p>
    <w:p w:rsidR="003A5900" w:rsidRPr="00EE2380" w:rsidRDefault="003A5900" w:rsidP="00E9102E">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В соответствии со статистическими данными площадь жилищного фонда города Ачинска на конец 2013 года составляет 2 473,4 тыс.м</w:t>
      </w:r>
      <w:proofErr w:type="gramStart"/>
      <w:r w:rsidRPr="00EE2380">
        <w:rPr>
          <w:rFonts w:ascii="Times New Roman" w:hAnsi="Times New Roman"/>
          <w:color w:val="000000" w:themeColor="text1"/>
          <w:sz w:val="28"/>
          <w:szCs w:val="28"/>
          <w:vertAlign w:val="superscript"/>
        </w:rPr>
        <w:t>2</w:t>
      </w:r>
      <w:proofErr w:type="gramEnd"/>
      <w:r w:rsidR="002663AA">
        <w:rPr>
          <w:rFonts w:ascii="Times New Roman" w:hAnsi="Times New Roman"/>
          <w:color w:val="000000" w:themeColor="text1"/>
          <w:sz w:val="28"/>
          <w:szCs w:val="28"/>
        </w:rPr>
        <w:t>.</w:t>
      </w:r>
      <w:r w:rsidRPr="00EE2380">
        <w:rPr>
          <w:rFonts w:ascii="Times New Roman" w:hAnsi="Times New Roman"/>
          <w:color w:val="000000" w:themeColor="text1"/>
          <w:sz w:val="28"/>
          <w:szCs w:val="28"/>
        </w:rPr>
        <w:t xml:space="preserve">,  </w:t>
      </w:r>
      <w:r w:rsidRPr="00EE2380">
        <w:rPr>
          <w:rFonts w:ascii="Times New Roman" w:hAnsi="Times New Roman"/>
          <w:color w:val="000000" w:themeColor="text1"/>
          <w:sz w:val="28"/>
          <w:szCs w:val="28"/>
        </w:rPr>
        <w:br/>
        <w:t>2 635</w:t>
      </w:r>
      <w:r w:rsidRPr="00EE2380">
        <w:rPr>
          <w:rFonts w:ascii="Times New Roman" w:hAnsi="Times New Roman"/>
          <w:b/>
          <w:color w:val="000000" w:themeColor="text1"/>
          <w:sz w:val="28"/>
          <w:szCs w:val="28"/>
        </w:rPr>
        <w:t> </w:t>
      </w:r>
      <w:r w:rsidRPr="00EE2380">
        <w:rPr>
          <w:rFonts w:ascii="Times New Roman" w:hAnsi="Times New Roman"/>
          <w:color w:val="000000" w:themeColor="text1"/>
          <w:sz w:val="28"/>
          <w:szCs w:val="28"/>
        </w:rPr>
        <w:t>многоквартирный дом (с учетом домов блокированной застройки).</w:t>
      </w:r>
    </w:p>
    <w:p w:rsidR="003A5900" w:rsidRPr="00EE2380" w:rsidRDefault="003A5900" w:rsidP="00E9102E">
      <w:pPr>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Из указанного количества многоквартирных домов 28% имеют процент износа более 31%. </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В период работы с 2007 года по 2012 год на проведение капитального ремонта 94 многоквартирных домов города Ачинска было направлено</w:t>
      </w:r>
      <w:r w:rsidRPr="00EE2380">
        <w:rPr>
          <w:rFonts w:ascii="Times New Roman" w:hAnsi="Times New Roman"/>
          <w:color w:val="000000" w:themeColor="text1"/>
          <w:sz w:val="28"/>
          <w:szCs w:val="28"/>
        </w:rPr>
        <w:br/>
        <w:t xml:space="preserve"> 268,5 млн. рублей (в т.ч. 2,7 млн</w:t>
      </w:r>
      <w:proofErr w:type="gramStart"/>
      <w:r w:rsidRPr="00EE2380">
        <w:rPr>
          <w:rFonts w:ascii="Times New Roman" w:hAnsi="Times New Roman"/>
          <w:color w:val="000000" w:themeColor="text1"/>
          <w:sz w:val="28"/>
          <w:szCs w:val="28"/>
        </w:rPr>
        <w:t>.р</w:t>
      </w:r>
      <w:proofErr w:type="gramEnd"/>
      <w:r w:rsidRPr="00EE2380">
        <w:rPr>
          <w:rFonts w:ascii="Times New Roman" w:hAnsi="Times New Roman"/>
          <w:color w:val="000000" w:themeColor="text1"/>
          <w:sz w:val="28"/>
          <w:szCs w:val="28"/>
        </w:rPr>
        <w:t xml:space="preserve">ублей за счет средств бюджета города Ачинска, 13,8 млн.рублей за счет средств собственников помещений), что позволило не допустить прирост жилья с износом от 31 до 60%. Были выполнены следующие виды работ: </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электрических сетей – 43 085,6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сетей теплоснабжения – 39 701,8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сетей водоснабжения – 9 984,2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сетей водоотведения – 10 501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кровли – 55 386,78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подвальных помещений – 1 781,46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ремонт фасадов – 75 791,39 п.</w:t>
      </w:r>
      <w:proofErr w:type="gramStart"/>
      <w:r w:rsidRPr="00EE2380">
        <w:rPr>
          <w:rFonts w:ascii="Times New Roman" w:hAnsi="Times New Roman"/>
          <w:color w:val="000000" w:themeColor="text1"/>
          <w:sz w:val="28"/>
          <w:szCs w:val="28"/>
        </w:rPr>
        <w:t>м</w:t>
      </w:r>
      <w:proofErr w:type="gramEnd"/>
      <w:r w:rsidRPr="00EE2380">
        <w:rPr>
          <w:rFonts w:ascii="Times New Roman" w:hAnsi="Times New Roman"/>
          <w:color w:val="000000" w:themeColor="text1"/>
          <w:sz w:val="28"/>
          <w:szCs w:val="28"/>
        </w:rPr>
        <w:t>.;</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 замена лифтов – 29 ед.</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Установлен 231 прибор учета энергоресурсов.</w:t>
      </w:r>
    </w:p>
    <w:p w:rsidR="000B7C35" w:rsidRPr="00EE2380" w:rsidRDefault="000B7C35" w:rsidP="000B7C35">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lastRenderedPageBreak/>
        <w:t>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w:t>
      </w:r>
    </w:p>
    <w:p w:rsidR="003A5900" w:rsidRPr="00EE2380" w:rsidRDefault="003A5900" w:rsidP="00D821BF">
      <w:pPr>
        <w:spacing w:after="0" w:line="240" w:lineRule="auto"/>
        <w:ind w:firstLine="720"/>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Для упорядочивания системы капитального ремонта многоквартирных домов в Жилищный кодекс РФ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3A5900" w:rsidRPr="00EE2380" w:rsidRDefault="003A5900" w:rsidP="00D821B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EE2380">
        <w:rPr>
          <w:rFonts w:ascii="Times New Roman" w:hAnsi="Times New Roman"/>
          <w:color w:val="000000" w:themeColor="text1"/>
          <w:sz w:val="28"/>
          <w:szCs w:val="28"/>
          <w:lang w:eastAsia="ru-RU"/>
        </w:rPr>
        <w:t xml:space="preserve">В целях планирования и организации проведения капитального ремонта общего имущества в многоквартирных домах </w:t>
      </w:r>
      <w:r w:rsidRPr="00EE2380">
        <w:rPr>
          <w:rFonts w:ascii="Times New Roman" w:hAnsi="Times New Roman"/>
          <w:color w:val="000000" w:themeColor="text1"/>
          <w:sz w:val="28"/>
          <w:szCs w:val="28"/>
        </w:rPr>
        <w:t xml:space="preserve">постановлением Правительства Красноярского края от 27.12.2013 № 709-п утверждена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годы, </w:t>
      </w:r>
      <w:r w:rsidRPr="00EE2380">
        <w:rPr>
          <w:rFonts w:ascii="Times New Roman" w:hAnsi="Times New Roman"/>
          <w:color w:val="000000" w:themeColor="text1"/>
          <w:sz w:val="28"/>
          <w:szCs w:val="28"/>
          <w:lang w:eastAsia="ru-RU"/>
        </w:rPr>
        <w:t>с указанием очередности и сроков проведения капитального ремонта всех многоквартирных домов, находящихся на территории Красноярского края, за исключением</w:t>
      </w:r>
      <w:proofErr w:type="gramEnd"/>
      <w:r w:rsidRPr="00EE2380">
        <w:rPr>
          <w:rFonts w:ascii="Times New Roman" w:hAnsi="Times New Roman"/>
          <w:color w:val="000000" w:themeColor="text1"/>
          <w:sz w:val="28"/>
          <w:szCs w:val="28"/>
          <w:lang w:eastAsia="ru-RU"/>
        </w:rPr>
        <w:t xml:space="preserve"> домов, признанных аварийными и подлежащими сносу или реконструкции. </w:t>
      </w:r>
    </w:p>
    <w:p w:rsidR="003A5900" w:rsidRPr="00EE2380" w:rsidRDefault="003A5900" w:rsidP="00C23110">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lang w:eastAsia="ru-RU"/>
        </w:rPr>
      </w:pPr>
    </w:p>
    <w:p w:rsidR="003A5900" w:rsidRPr="00EE2380" w:rsidRDefault="003A5900" w:rsidP="00C23110">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2.</w:t>
      </w:r>
      <w:r w:rsidR="00C646A2" w:rsidRPr="00EE2380">
        <w:rPr>
          <w:rFonts w:ascii="Times New Roman" w:hAnsi="Times New Roman"/>
          <w:color w:val="000000" w:themeColor="text1"/>
          <w:sz w:val="28"/>
          <w:szCs w:val="28"/>
          <w:lang w:eastAsia="ru-RU"/>
        </w:rPr>
        <w:t>6</w:t>
      </w:r>
      <w:r w:rsidRPr="00EE2380">
        <w:rPr>
          <w:rFonts w:ascii="Times New Roman" w:hAnsi="Times New Roman"/>
          <w:color w:val="000000" w:themeColor="text1"/>
          <w:sz w:val="28"/>
          <w:szCs w:val="28"/>
          <w:lang w:eastAsia="ru-RU"/>
        </w:rPr>
        <w:t>. Расходы на содержание и ремонт общего имущества многоквартирных домов и жилых помещений</w:t>
      </w:r>
    </w:p>
    <w:p w:rsidR="003A5900" w:rsidRPr="00EE2380" w:rsidRDefault="003A5900" w:rsidP="00C23110">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themeColor="text1"/>
          <w:sz w:val="28"/>
          <w:szCs w:val="28"/>
          <w:lang w:eastAsia="ru-RU"/>
        </w:rPr>
      </w:pP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В бюджете города Ачинска на период 2014-2017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9" w:history="1">
        <w:r w:rsidRPr="00EE2380">
          <w:rPr>
            <w:rFonts w:ascii="Times New Roman" w:hAnsi="Times New Roman"/>
            <w:color w:val="000000" w:themeColor="text1"/>
            <w:sz w:val="28"/>
            <w:szCs w:val="28"/>
            <w:lang w:eastAsia="ru-RU"/>
          </w:rPr>
          <w:t>статьей 156</w:t>
        </w:r>
      </w:hyperlink>
      <w:r w:rsidRPr="00EE2380">
        <w:rPr>
          <w:rFonts w:ascii="Times New Roman" w:hAnsi="Times New Roman"/>
          <w:color w:val="000000" w:themeColor="text1"/>
          <w:sz w:val="28"/>
          <w:szCs w:val="28"/>
          <w:lang w:eastAsia="ru-RU"/>
        </w:rPr>
        <w:t xml:space="preserve"> Жилищного кодекса Российской Федерации и размером платы граждан по содержанию и ремонту жилого помещения.</w:t>
      </w: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lastRenderedPageBreak/>
        <w:t xml:space="preserve">Расчет ежегодной потребности в бюджетных средствах в размере </w:t>
      </w:r>
      <w:r w:rsidRPr="00EE2380">
        <w:rPr>
          <w:rFonts w:ascii="Times New Roman" w:hAnsi="Times New Roman"/>
          <w:color w:val="000000" w:themeColor="text1"/>
          <w:sz w:val="28"/>
          <w:szCs w:val="28"/>
          <w:lang w:eastAsia="ru-RU"/>
        </w:rPr>
        <w:br/>
        <w:t xml:space="preserve">3 755,7 </w:t>
      </w:r>
      <w:r w:rsidR="00ED1718" w:rsidRPr="00EE2380">
        <w:rPr>
          <w:rFonts w:ascii="Times New Roman" w:hAnsi="Times New Roman"/>
          <w:color w:val="000000" w:themeColor="text1"/>
          <w:sz w:val="28"/>
          <w:szCs w:val="28"/>
        </w:rPr>
        <w:t>тыс. рублей</w:t>
      </w:r>
      <w:r w:rsidRPr="00EE2380">
        <w:rPr>
          <w:rFonts w:ascii="Times New Roman" w:hAnsi="Times New Roman"/>
          <w:color w:val="000000" w:themeColor="text1"/>
          <w:sz w:val="28"/>
          <w:szCs w:val="28"/>
          <w:lang w:eastAsia="ru-RU"/>
        </w:rPr>
        <w:t xml:space="preserve"> произведен исходя из следующих подходов:</w:t>
      </w: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расходы на содержание общежитий учтены на уровне 2013 года с учетом их оптимизации;</w:t>
      </w: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платы граждан за содержание и текущий ремонт общего имущества с учетом роста с 01.07.2012 на 110,0%.</w:t>
      </w:r>
    </w:p>
    <w:p w:rsidR="003A5900" w:rsidRPr="00EE2380" w:rsidRDefault="003A5900" w:rsidP="00C23110">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3A5900" w:rsidRPr="00EE2380" w:rsidRDefault="003A5900" w:rsidP="00F50BE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В 2014 году проведены работы по капитальному ремонту сеней и замене полов в помещении кухни жилого помещения, расположенного по адресу: </w:t>
      </w:r>
      <w:r w:rsidRPr="00EE2380">
        <w:rPr>
          <w:rFonts w:ascii="Times New Roman" w:hAnsi="Times New Roman"/>
          <w:color w:val="000000" w:themeColor="text1"/>
          <w:sz w:val="28"/>
          <w:szCs w:val="28"/>
          <w:lang w:eastAsia="ru-RU"/>
        </w:rPr>
        <w:br/>
      </w:r>
      <w:proofErr w:type="gramStart"/>
      <w:r w:rsidRPr="00EE2380">
        <w:rPr>
          <w:rFonts w:ascii="Times New Roman" w:hAnsi="Times New Roman"/>
          <w:color w:val="000000" w:themeColor="text1"/>
          <w:sz w:val="28"/>
          <w:szCs w:val="28"/>
          <w:lang w:eastAsia="ru-RU"/>
        </w:rPr>
        <w:t>г</w:t>
      </w:r>
      <w:proofErr w:type="gramEnd"/>
      <w:r w:rsidRPr="00EE2380">
        <w:rPr>
          <w:rFonts w:ascii="Times New Roman" w:hAnsi="Times New Roman"/>
          <w:color w:val="000000" w:themeColor="text1"/>
          <w:sz w:val="28"/>
          <w:szCs w:val="28"/>
          <w:lang w:eastAsia="ru-RU"/>
        </w:rPr>
        <w:t xml:space="preserve">. Ачинск, ул. </w:t>
      </w:r>
      <w:proofErr w:type="spellStart"/>
      <w:r w:rsidRPr="00EE2380">
        <w:rPr>
          <w:rFonts w:ascii="Times New Roman" w:hAnsi="Times New Roman"/>
          <w:color w:val="000000" w:themeColor="text1"/>
          <w:sz w:val="28"/>
          <w:szCs w:val="28"/>
          <w:lang w:eastAsia="ru-RU"/>
        </w:rPr>
        <w:t>Пузановой</w:t>
      </w:r>
      <w:proofErr w:type="spellEnd"/>
      <w:r w:rsidRPr="00EE2380">
        <w:rPr>
          <w:rFonts w:ascii="Times New Roman" w:hAnsi="Times New Roman"/>
          <w:color w:val="000000" w:themeColor="text1"/>
          <w:sz w:val="28"/>
          <w:szCs w:val="28"/>
          <w:lang w:eastAsia="ru-RU"/>
        </w:rPr>
        <w:t>, д. 36, квартира 9.</w:t>
      </w:r>
    </w:p>
    <w:p w:rsidR="003A5900" w:rsidRPr="00EE2380" w:rsidRDefault="003A5900" w:rsidP="009F7497">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На 2016 год запланирован капитальный ремонта жилого помещения, расположенного по адресу: </w:t>
      </w:r>
      <w:proofErr w:type="gramStart"/>
      <w:r w:rsidRPr="00EE2380">
        <w:rPr>
          <w:rFonts w:ascii="Times New Roman" w:hAnsi="Times New Roman"/>
          <w:color w:val="000000" w:themeColor="text1"/>
          <w:sz w:val="28"/>
          <w:szCs w:val="28"/>
          <w:lang w:eastAsia="ru-RU"/>
        </w:rPr>
        <w:t>г</w:t>
      </w:r>
      <w:proofErr w:type="gramEnd"/>
      <w:r w:rsidRPr="00EE2380">
        <w:rPr>
          <w:rFonts w:ascii="Times New Roman" w:hAnsi="Times New Roman"/>
          <w:color w:val="000000" w:themeColor="text1"/>
          <w:sz w:val="28"/>
          <w:szCs w:val="28"/>
          <w:lang w:eastAsia="ru-RU"/>
        </w:rPr>
        <w:t>. Ачинск, ул. Профсоюзная, МПС, дом 20, квартира 5.</w:t>
      </w:r>
    </w:p>
    <w:p w:rsidR="003A5900" w:rsidRPr="00EE2380" w:rsidRDefault="003A5900" w:rsidP="00FA2A45">
      <w:pPr>
        <w:autoSpaceDE w:val="0"/>
        <w:autoSpaceDN w:val="0"/>
        <w:adjustRightInd w:val="0"/>
        <w:spacing w:after="0" w:line="240" w:lineRule="auto"/>
        <w:jc w:val="both"/>
        <w:rPr>
          <w:rFonts w:ascii="Times New Roman" w:hAnsi="Times New Roman"/>
          <w:color w:val="000000" w:themeColor="text1"/>
          <w:sz w:val="28"/>
          <w:szCs w:val="28"/>
          <w:lang w:eastAsia="ru-RU"/>
        </w:rPr>
      </w:pPr>
    </w:p>
    <w:p w:rsidR="003A5900" w:rsidRPr="00EE2380" w:rsidRDefault="003A5900" w:rsidP="00B001FB">
      <w:pPr>
        <w:overflowPunct w:val="0"/>
        <w:autoSpaceDE w:val="0"/>
        <w:autoSpaceDN w:val="0"/>
        <w:adjustRightInd w:val="0"/>
        <w:spacing w:before="40" w:after="0" w:line="240" w:lineRule="auto"/>
        <w:ind w:firstLine="720"/>
        <w:jc w:val="center"/>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2.</w:t>
      </w:r>
      <w:r w:rsidR="00C646A2" w:rsidRPr="00EE2380">
        <w:rPr>
          <w:rFonts w:ascii="Times New Roman" w:hAnsi="Times New Roman"/>
          <w:color w:val="000000" w:themeColor="text1"/>
          <w:sz w:val="28"/>
          <w:szCs w:val="28"/>
          <w:lang w:eastAsia="ru-RU"/>
        </w:rPr>
        <w:t>7</w:t>
      </w:r>
      <w:r w:rsidRPr="00EE2380">
        <w:rPr>
          <w:rFonts w:ascii="Times New Roman" w:hAnsi="Times New Roman"/>
          <w:color w:val="000000" w:themeColor="text1"/>
          <w:sz w:val="28"/>
          <w:szCs w:val="28"/>
          <w:lang w:eastAsia="ru-RU"/>
        </w:rPr>
        <w:t>. Реализация временных мер поддержки населения в целях обеспечения доступности коммунальных услуг</w:t>
      </w:r>
    </w:p>
    <w:p w:rsidR="003A5900" w:rsidRPr="00EE2380" w:rsidRDefault="003A5900" w:rsidP="00880C36">
      <w:pPr>
        <w:overflowPunct w:val="0"/>
        <w:autoSpaceDE w:val="0"/>
        <w:autoSpaceDN w:val="0"/>
        <w:adjustRightInd w:val="0"/>
        <w:spacing w:before="40" w:after="0" w:line="240" w:lineRule="auto"/>
        <w:ind w:firstLine="720"/>
        <w:jc w:val="center"/>
        <w:textAlignment w:val="baseline"/>
        <w:rPr>
          <w:rFonts w:ascii="Times New Roman" w:hAnsi="Times New Roman"/>
          <w:color w:val="000000" w:themeColor="text1"/>
          <w:sz w:val="28"/>
          <w:szCs w:val="28"/>
          <w:lang w:eastAsia="ru-RU"/>
        </w:rPr>
      </w:pPr>
    </w:p>
    <w:p w:rsidR="003A5900" w:rsidRPr="00EE2380" w:rsidRDefault="003A5900" w:rsidP="00CF43A1">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составляет </w:t>
      </w:r>
      <w:r w:rsidR="003D07FF" w:rsidRPr="00EE2380">
        <w:rPr>
          <w:rFonts w:ascii="Times New Roman" w:hAnsi="Times New Roman"/>
          <w:color w:val="000000" w:themeColor="text1"/>
          <w:sz w:val="28"/>
          <w:szCs w:val="28"/>
          <w:lang w:eastAsia="ru-RU"/>
        </w:rPr>
        <w:br/>
      </w:r>
      <w:r w:rsidRPr="00EE2380">
        <w:rPr>
          <w:rFonts w:ascii="Times New Roman" w:hAnsi="Times New Roman"/>
          <w:color w:val="000000" w:themeColor="text1"/>
          <w:sz w:val="28"/>
          <w:szCs w:val="28"/>
          <w:lang w:eastAsia="ru-RU"/>
        </w:rPr>
        <w:t xml:space="preserve">93,0 процента. </w:t>
      </w:r>
    </w:p>
    <w:p w:rsidR="003A5900" w:rsidRPr="00EE2380" w:rsidRDefault="003A5900" w:rsidP="00CF43A1">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roofErr w:type="gramStart"/>
      <w:r w:rsidRPr="00EE2380">
        <w:rPr>
          <w:rFonts w:ascii="Times New Roman" w:hAnsi="Times New Roman"/>
          <w:color w:val="000000" w:themeColor="text1"/>
          <w:sz w:val="28"/>
          <w:szCs w:val="28"/>
          <w:lang w:eastAsia="ru-RU"/>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3A5900" w:rsidRPr="00EE2380" w:rsidRDefault="003A5900"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В целях определения показателя доступности коммунальных услуг используется коэффициент роста цен на коммунальные услуги, равный:</w:t>
      </w:r>
    </w:p>
    <w:p w:rsidR="003A5900" w:rsidRPr="00EE2380" w:rsidRDefault="003A5900"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 1 января 2013 года по 30 июня 2013 года – 100,0%;</w:t>
      </w:r>
    </w:p>
    <w:p w:rsidR="003A5900" w:rsidRPr="00EE2380" w:rsidRDefault="003A5900"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 1 июля 2013 года по 31 декабря 2013 года -114,0%;</w:t>
      </w:r>
    </w:p>
    <w:p w:rsidR="003A5900" w:rsidRPr="00EE2380" w:rsidRDefault="003A5900"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 1 января 2014 года по 30 июня 2014 года – 100,0%;</w:t>
      </w:r>
    </w:p>
    <w:p w:rsidR="003A5900" w:rsidRPr="00EE2380" w:rsidRDefault="003A5900"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 1 июля 2014 года по 31 декабря 2014 года – 104,6%.</w:t>
      </w:r>
    </w:p>
    <w:p w:rsidR="003A5900" w:rsidRPr="00EE2380" w:rsidRDefault="003A5900"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roofErr w:type="gramStart"/>
      <w:r w:rsidRPr="00EE2380">
        <w:rPr>
          <w:rFonts w:ascii="Times New Roman" w:hAnsi="Times New Roman"/>
          <w:color w:val="000000" w:themeColor="text1"/>
          <w:sz w:val="28"/>
          <w:szCs w:val="28"/>
          <w:lang w:eastAsia="ru-RU"/>
        </w:rPr>
        <w:t xml:space="preserve">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w:t>
      </w:r>
      <w:r w:rsidRPr="00EE2380">
        <w:rPr>
          <w:rFonts w:ascii="Times New Roman" w:hAnsi="Times New Roman"/>
          <w:color w:val="000000" w:themeColor="text1"/>
          <w:sz w:val="28"/>
          <w:szCs w:val="28"/>
          <w:lang w:eastAsia="ru-RU"/>
        </w:rPr>
        <w:lastRenderedPageBreak/>
        <w:t>Российской Федерации, установленными Правительством Российской Федерации.</w:t>
      </w:r>
      <w:proofErr w:type="gramEnd"/>
    </w:p>
    <w:p w:rsidR="00590689" w:rsidRPr="00EE2380" w:rsidRDefault="00590689" w:rsidP="000751D5">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Постановлением Администрации города Ачинска от 02.09.2013 </w:t>
      </w:r>
      <w:r w:rsidRPr="00EE2380">
        <w:rPr>
          <w:rFonts w:ascii="Times New Roman" w:hAnsi="Times New Roman"/>
          <w:color w:val="000000" w:themeColor="text1"/>
          <w:sz w:val="28"/>
          <w:szCs w:val="28"/>
          <w:lang w:eastAsia="ru-RU"/>
        </w:rPr>
        <w:br/>
        <w:t xml:space="preserve">№ 298-п утвержден порядок </w:t>
      </w:r>
      <w:proofErr w:type="gramStart"/>
      <w:r w:rsidRPr="00EE2380">
        <w:rPr>
          <w:rFonts w:ascii="Times New Roman" w:hAnsi="Times New Roman"/>
          <w:color w:val="000000" w:themeColor="text1"/>
          <w:sz w:val="28"/>
          <w:szCs w:val="28"/>
          <w:lang w:eastAsia="ru-RU"/>
        </w:rPr>
        <w:t>предоставления компенсации части расходов граждан</w:t>
      </w:r>
      <w:proofErr w:type="gramEnd"/>
      <w:r w:rsidRPr="00EE2380">
        <w:rPr>
          <w:rFonts w:ascii="Times New Roman" w:hAnsi="Times New Roman"/>
          <w:color w:val="000000" w:themeColor="text1"/>
          <w:sz w:val="28"/>
          <w:szCs w:val="28"/>
          <w:lang w:eastAsia="ru-RU"/>
        </w:rPr>
        <w:t xml:space="preserve"> на оплату коммунальных услуг на территории города Ачинска.</w:t>
      </w:r>
    </w:p>
    <w:p w:rsidR="00590689" w:rsidRPr="00EE2380" w:rsidRDefault="003A5900" w:rsidP="00590689">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Размер компенсации части расходов граждан на оплату коммунальных услуг определяется как разница между нормативным объемом расходов граждан на оплату коммунальных услуг и показателем доступности коммунальных услуг.</w:t>
      </w:r>
      <w:r w:rsidR="00590689" w:rsidRPr="00EE2380">
        <w:rPr>
          <w:rFonts w:ascii="Times New Roman" w:hAnsi="Times New Roman"/>
          <w:color w:val="000000" w:themeColor="text1"/>
          <w:sz w:val="28"/>
          <w:szCs w:val="28"/>
          <w:lang w:eastAsia="ru-RU"/>
        </w:rPr>
        <w:t xml:space="preserve"> </w:t>
      </w:r>
    </w:p>
    <w:p w:rsidR="003A5900" w:rsidRPr="00EE2380" w:rsidRDefault="00590689" w:rsidP="00590689">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Субсидия предоставляется в виде компенсации исполнителям коммунальных услуг – управляющим компаниям, товариществам собственников жилья и гражданам, в форме социальных выплат.</w:t>
      </w:r>
    </w:p>
    <w:p w:rsidR="003A5900" w:rsidRPr="00EE2380" w:rsidRDefault="003A5900" w:rsidP="000751D5">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Законом Красноярского края от 05.12.2013 № 5-1881 (ред. от 10.06.2014) «О краевом бюджете на 2014 год и плановый период 2015-2016 годов» городу Ачинску </w:t>
      </w:r>
      <w:r w:rsidR="001B5C68" w:rsidRPr="00EE2380">
        <w:rPr>
          <w:rFonts w:ascii="Times New Roman" w:hAnsi="Times New Roman"/>
          <w:color w:val="000000" w:themeColor="text1"/>
          <w:sz w:val="28"/>
          <w:szCs w:val="28"/>
          <w:lang w:eastAsia="ru-RU"/>
        </w:rPr>
        <w:t>выделена</w:t>
      </w:r>
      <w:r w:rsidRPr="00EE2380">
        <w:rPr>
          <w:rFonts w:ascii="Times New Roman" w:hAnsi="Times New Roman"/>
          <w:color w:val="000000" w:themeColor="text1"/>
          <w:sz w:val="28"/>
          <w:szCs w:val="28"/>
          <w:lang w:eastAsia="ru-RU"/>
        </w:rPr>
        <w:t xml:space="preserve"> субвенция на реализацию Закона края  на 2014 год.</w:t>
      </w:r>
    </w:p>
    <w:p w:rsidR="00794F2E" w:rsidRPr="00EE2380" w:rsidRDefault="003A5900" w:rsidP="002E427E">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proofErr w:type="gramStart"/>
      <w:r w:rsidRPr="00EE2380">
        <w:rPr>
          <w:rFonts w:ascii="Times New Roman" w:hAnsi="Times New Roman"/>
          <w:color w:val="000000" w:themeColor="text1"/>
          <w:sz w:val="28"/>
          <w:szCs w:val="28"/>
          <w:lang w:eastAsia="ru-RU"/>
        </w:rPr>
        <w:t xml:space="preserve">На 2015 год и плановый период 2016-2017 годов </w:t>
      </w:r>
      <w:r w:rsidR="001B5C68" w:rsidRPr="00EE2380">
        <w:rPr>
          <w:rFonts w:ascii="Times New Roman" w:hAnsi="Times New Roman"/>
          <w:color w:val="000000" w:themeColor="text1"/>
          <w:sz w:val="28"/>
          <w:szCs w:val="28"/>
          <w:lang w:eastAsia="ru-RU"/>
        </w:rPr>
        <w:t>выделена</w:t>
      </w:r>
      <w:r w:rsidRPr="00EE2380">
        <w:rPr>
          <w:rFonts w:ascii="Times New Roman" w:hAnsi="Times New Roman"/>
          <w:color w:val="000000" w:themeColor="text1"/>
          <w:sz w:val="28"/>
          <w:szCs w:val="28"/>
          <w:lang w:eastAsia="ru-RU"/>
        </w:rPr>
        <w:t xml:space="preserve"> субвенция </w:t>
      </w:r>
      <w:r w:rsidR="004B1F87" w:rsidRPr="00EE2380">
        <w:rPr>
          <w:rFonts w:ascii="Times New Roman" w:hAnsi="Times New Roman"/>
          <w:color w:val="000000" w:themeColor="text1"/>
          <w:sz w:val="28"/>
          <w:szCs w:val="28"/>
          <w:lang w:eastAsia="ru-RU"/>
        </w:rPr>
        <w:t xml:space="preserve">бюджету </w:t>
      </w:r>
      <w:r w:rsidRPr="00EE2380">
        <w:rPr>
          <w:rFonts w:ascii="Times New Roman" w:hAnsi="Times New Roman"/>
          <w:color w:val="000000" w:themeColor="text1"/>
          <w:sz w:val="28"/>
          <w:szCs w:val="28"/>
          <w:lang w:eastAsia="ru-RU"/>
        </w:rPr>
        <w:t>город</w:t>
      </w:r>
      <w:r w:rsidR="004B1F87" w:rsidRPr="00EE2380">
        <w:rPr>
          <w:rFonts w:ascii="Times New Roman" w:hAnsi="Times New Roman"/>
          <w:color w:val="000000" w:themeColor="text1"/>
          <w:sz w:val="28"/>
          <w:szCs w:val="28"/>
          <w:lang w:eastAsia="ru-RU"/>
        </w:rPr>
        <w:t>а</w:t>
      </w:r>
      <w:r w:rsidRPr="00EE2380">
        <w:rPr>
          <w:rFonts w:ascii="Times New Roman" w:hAnsi="Times New Roman"/>
          <w:color w:val="000000" w:themeColor="text1"/>
          <w:sz w:val="28"/>
          <w:szCs w:val="28"/>
          <w:lang w:eastAsia="ru-RU"/>
        </w:rPr>
        <w:t xml:space="preserve"> Ачинск</w:t>
      </w:r>
      <w:r w:rsidR="004B1F87" w:rsidRPr="00EE2380">
        <w:rPr>
          <w:rFonts w:ascii="Times New Roman" w:hAnsi="Times New Roman"/>
          <w:color w:val="000000" w:themeColor="text1"/>
          <w:sz w:val="28"/>
          <w:szCs w:val="28"/>
          <w:lang w:eastAsia="ru-RU"/>
        </w:rPr>
        <w:t>а</w:t>
      </w:r>
      <w:r w:rsidRPr="00EE2380">
        <w:rPr>
          <w:rFonts w:ascii="Times New Roman" w:hAnsi="Times New Roman"/>
          <w:color w:val="000000" w:themeColor="text1"/>
          <w:sz w:val="28"/>
          <w:szCs w:val="28"/>
          <w:lang w:eastAsia="ru-RU"/>
        </w:rPr>
        <w:t xml:space="preserve"> </w:t>
      </w:r>
      <w:r w:rsidR="009A6B1A" w:rsidRPr="00EE2380">
        <w:rPr>
          <w:rFonts w:ascii="Times New Roman" w:hAnsi="Times New Roman"/>
          <w:color w:val="000000" w:themeColor="text1"/>
          <w:sz w:val="28"/>
          <w:szCs w:val="28"/>
          <w:lang w:eastAsia="ru-RU"/>
        </w:rPr>
        <w:t xml:space="preserve">из краевого бюджета </w:t>
      </w:r>
      <w:r w:rsidRPr="00EE2380">
        <w:rPr>
          <w:rFonts w:ascii="Times New Roman" w:hAnsi="Times New Roman"/>
          <w:color w:val="000000" w:themeColor="text1"/>
          <w:sz w:val="28"/>
          <w:szCs w:val="28"/>
          <w:lang w:eastAsia="ru-RU"/>
        </w:rPr>
        <w:t>на реализацию Закона</w:t>
      </w:r>
      <w:r w:rsidR="004B1F87" w:rsidRPr="00EE2380">
        <w:rPr>
          <w:rFonts w:ascii="Times New Roman" w:hAnsi="Times New Roman"/>
          <w:color w:val="000000" w:themeColor="text1"/>
          <w:sz w:val="28"/>
          <w:szCs w:val="28"/>
          <w:lang w:eastAsia="ru-RU"/>
        </w:rPr>
        <w:t xml:space="preserve"> Красноярского </w:t>
      </w:r>
      <w:r w:rsidRPr="00EE2380">
        <w:rPr>
          <w:rFonts w:ascii="Times New Roman" w:hAnsi="Times New Roman"/>
          <w:color w:val="000000" w:themeColor="text1"/>
          <w:sz w:val="28"/>
          <w:szCs w:val="28"/>
          <w:lang w:eastAsia="ru-RU"/>
        </w:rPr>
        <w:t>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дополнительной поддержки населения, направленных на соблюдение размера вносимой платы за коммунальные услуги».</w:t>
      </w:r>
      <w:proofErr w:type="gramEnd"/>
      <w:r w:rsidR="004B1F87" w:rsidRPr="00EE2380">
        <w:rPr>
          <w:rFonts w:ascii="Times New Roman" w:hAnsi="Times New Roman"/>
          <w:color w:val="000000" w:themeColor="text1"/>
          <w:sz w:val="28"/>
          <w:szCs w:val="28"/>
          <w:lang w:eastAsia="ru-RU"/>
        </w:rPr>
        <w:t xml:space="preserve"> </w:t>
      </w:r>
      <w:r w:rsidR="009A6B1A" w:rsidRPr="00EE2380">
        <w:rPr>
          <w:rFonts w:ascii="Times New Roman" w:hAnsi="Times New Roman"/>
          <w:color w:val="000000" w:themeColor="text1"/>
          <w:sz w:val="28"/>
          <w:szCs w:val="28"/>
          <w:lang w:eastAsia="ru-RU"/>
        </w:rPr>
        <w:t xml:space="preserve">После вступления Закона края в силу, </w:t>
      </w:r>
      <w:r w:rsidR="002E427E" w:rsidRPr="00EE2380">
        <w:rPr>
          <w:rFonts w:ascii="Times New Roman" w:hAnsi="Times New Roman"/>
          <w:color w:val="000000" w:themeColor="text1"/>
          <w:sz w:val="28"/>
          <w:szCs w:val="28"/>
          <w:lang w:eastAsia="ru-RU"/>
        </w:rPr>
        <w:t>Администраци</w:t>
      </w:r>
      <w:r w:rsidR="00E416F0" w:rsidRPr="00EE2380">
        <w:rPr>
          <w:rFonts w:ascii="Times New Roman" w:hAnsi="Times New Roman"/>
          <w:color w:val="000000" w:themeColor="text1"/>
          <w:sz w:val="28"/>
          <w:szCs w:val="28"/>
          <w:lang w:eastAsia="ru-RU"/>
        </w:rPr>
        <w:t>ей</w:t>
      </w:r>
      <w:r w:rsidR="002E427E" w:rsidRPr="00EE2380">
        <w:rPr>
          <w:rFonts w:ascii="Times New Roman" w:hAnsi="Times New Roman"/>
          <w:color w:val="000000" w:themeColor="text1"/>
          <w:sz w:val="28"/>
          <w:szCs w:val="28"/>
          <w:lang w:eastAsia="ru-RU"/>
        </w:rPr>
        <w:t xml:space="preserve"> города Ачинска</w:t>
      </w:r>
      <w:r w:rsidR="00E416F0" w:rsidRPr="00EE2380">
        <w:rPr>
          <w:rFonts w:ascii="Times New Roman" w:hAnsi="Times New Roman"/>
          <w:color w:val="000000" w:themeColor="text1"/>
          <w:sz w:val="28"/>
          <w:szCs w:val="28"/>
          <w:lang w:eastAsia="ru-RU"/>
        </w:rPr>
        <w:t xml:space="preserve"> будет</w:t>
      </w:r>
      <w:r w:rsidR="002E427E" w:rsidRPr="00EE2380">
        <w:rPr>
          <w:rFonts w:ascii="Times New Roman" w:hAnsi="Times New Roman"/>
          <w:color w:val="000000" w:themeColor="text1"/>
          <w:sz w:val="28"/>
          <w:szCs w:val="28"/>
          <w:lang w:eastAsia="ru-RU"/>
        </w:rPr>
        <w:t xml:space="preserve"> </w:t>
      </w:r>
      <w:r w:rsidR="009A6B1A" w:rsidRPr="00EE2380">
        <w:rPr>
          <w:rFonts w:ascii="Times New Roman" w:hAnsi="Times New Roman"/>
          <w:color w:val="000000" w:themeColor="text1"/>
          <w:sz w:val="28"/>
          <w:szCs w:val="28"/>
          <w:lang w:eastAsia="ru-RU"/>
        </w:rPr>
        <w:t>разработа</w:t>
      </w:r>
      <w:r w:rsidR="00E416F0" w:rsidRPr="00EE2380">
        <w:rPr>
          <w:rFonts w:ascii="Times New Roman" w:hAnsi="Times New Roman"/>
          <w:color w:val="000000" w:themeColor="text1"/>
          <w:sz w:val="28"/>
          <w:szCs w:val="28"/>
          <w:lang w:eastAsia="ru-RU"/>
        </w:rPr>
        <w:t>н</w:t>
      </w:r>
      <w:r w:rsidR="009A6B1A" w:rsidRPr="00EE2380">
        <w:rPr>
          <w:rFonts w:ascii="Times New Roman" w:hAnsi="Times New Roman"/>
          <w:color w:val="000000" w:themeColor="text1"/>
          <w:sz w:val="28"/>
          <w:szCs w:val="28"/>
          <w:lang w:eastAsia="ru-RU"/>
        </w:rPr>
        <w:t xml:space="preserve"> порядок, определяющий реализацию государственных полномочий, направленных на меры дополнительной поддержки населения города.</w:t>
      </w:r>
    </w:p>
    <w:p w:rsidR="009A6B1A" w:rsidRPr="00EE2380" w:rsidRDefault="009A6B1A" w:rsidP="002E427E">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p>
    <w:p w:rsidR="003A5900" w:rsidRPr="00EE2380" w:rsidRDefault="003A5900" w:rsidP="007A2958">
      <w:pPr>
        <w:tabs>
          <w:tab w:val="left" w:pos="0"/>
        </w:tabs>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2.</w:t>
      </w:r>
      <w:r w:rsidR="00C646A2" w:rsidRPr="00EE2380">
        <w:rPr>
          <w:rFonts w:ascii="Times New Roman" w:hAnsi="Times New Roman"/>
          <w:color w:val="000000" w:themeColor="text1"/>
          <w:sz w:val="28"/>
          <w:szCs w:val="28"/>
          <w:lang w:eastAsia="ru-RU"/>
        </w:rPr>
        <w:t>8</w:t>
      </w:r>
      <w:r w:rsidRPr="00EE2380">
        <w:rPr>
          <w:rFonts w:ascii="Times New Roman" w:hAnsi="Times New Roman"/>
          <w:color w:val="000000" w:themeColor="text1"/>
          <w:sz w:val="28"/>
          <w:szCs w:val="28"/>
          <w:lang w:eastAsia="ru-RU"/>
        </w:rPr>
        <w:t>. Благоустройство территории города</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b/>
          <w:color w:val="000000" w:themeColor="text1"/>
          <w:sz w:val="28"/>
          <w:szCs w:val="28"/>
          <w:lang w:eastAsia="ru-RU"/>
        </w:rPr>
      </w:pP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Благоустройство территории города</w:t>
      </w:r>
      <w:r w:rsidR="002663AA">
        <w:rPr>
          <w:rFonts w:ascii="Times New Roman" w:hAnsi="Times New Roman"/>
          <w:color w:val="000000" w:themeColor="text1"/>
          <w:sz w:val="28"/>
          <w:szCs w:val="28"/>
          <w:lang w:eastAsia="ru-RU"/>
        </w:rPr>
        <w:t xml:space="preserve"> -</w:t>
      </w:r>
      <w:r w:rsidRPr="00EE2380">
        <w:rPr>
          <w:rFonts w:ascii="Times New Roman" w:hAnsi="Times New Roman"/>
          <w:color w:val="000000" w:themeColor="text1"/>
          <w:sz w:val="28"/>
          <w:szCs w:val="28"/>
          <w:lang w:eastAsia="ru-RU"/>
        </w:rPr>
        <w:t xml:space="preserve"> это комплекс мероприятий по содержанию территории</w:t>
      </w:r>
      <w:r w:rsidR="002663AA">
        <w:rPr>
          <w:rFonts w:ascii="Times New Roman" w:hAnsi="Times New Roman"/>
          <w:color w:val="000000" w:themeColor="text1"/>
          <w:sz w:val="28"/>
          <w:szCs w:val="28"/>
          <w:lang w:eastAsia="ru-RU"/>
        </w:rPr>
        <w:t xml:space="preserve"> города</w:t>
      </w:r>
      <w:r w:rsidRPr="00EE2380">
        <w:rPr>
          <w:rFonts w:ascii="Times New Roman" w:hAnsi="Times New Roman"/>
          <w:color w:val="000000" w:themeColor="text1"/>
          <w:sz w:val="28"/>
          <w:szCs w:val="28"/>
          <w:lang w:eastAsia="ru-RU"/>
        </w:rPr>
        <w:t xml:space="preserve">,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Для благоустройства города Ачинска выполняются работы:</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уничтожение произрастания дикорастущей конопли;</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строительство, содержание и текущий ремонт установок уличного освещения, оплата за потребленную электроэнергию;</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содержание зеленых насаждений;</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содержание мест захоронения;</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ликвидация несанкционированных свалок и вывоз мусора в весенний период;</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 содержание </w:t>
      </w:r>
      <w:r w:rsidR="00E62506" w:rsidRPr="00EE2380">
        <w:rPr>
          <w:rFonts w:ascii="Times New Roman" w:hAnsi="Times New Roman"/>
          <w:color w:val="000000" w:themeColor="text1"/>
          <w:sz w:val="28"/>
          <w:szCs w:val="28"/>
          <w:lang w:eastAsia="ru-RU"/>
        </w:rPr>
        <w:t>и ремонт фонтанов</w:t>
      </w:r>
      <w:r w:rsidRPr="00EE2380">
        <w:rPr>
          <w:rFonts w:ascii="Times New Roman" w:hAnsi="Times New Roman"/>
          <w:color w:val="000000" w:themeColor="text1"/>
          <w:sz w:val="28"/>
          <w:szCs w:val="28"/>
          <w:lang w:eastAsia="ru-RU"/>
        </w:rPr>
        <w:t>;</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lastRenderedPageBreak/>
        <w:t>- отлов безнадзорных домашних животных;</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содержание парков, скверов и территорий, не являющихся придомовыми;</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ремонт и устройство автобусных остановок;</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ремонт пешеходных тротуаров;</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реализация проектов по благоустройству в целях улучшения архитектурного облика города;</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 xml:space="preserve">- </w:t>
      </w:r>
      <w:proofErr w:type="spellStart"/>
      <w:r w:rsidRPr="00EE2380">
        <w:rPr>
          <w:rFonts w:ascii="Times New Roman" w:hAnsi="Times New Roman"/>
          <w:color w:val="000000" w:themeColor="text1"/>
          <w:sz w:val="28"/>
          <w:szCs w:val="28"/>
          <w:lang w:eastAsia="ru-RU"/>
        </w:rPr>
        <w:t>акарицидная</w:t>
      </w:r>
      <w:proofErr w:type="spellEnd"/>
      <w:r w:rsidRPr="00EE2380">
        <w:rPr>
          <w:rFonts w:ascii="Times New Roman" w:hAnsi="Times New Roman"/>
          <w:color w:val="000000" w:themeColor="text1"/>
          <w:sz w:val="28"/>
          <w:szCs w:val="28"/>
          <w:lang w:eastAsia="ru-RU"/>
        </w:rPr>
        <w:t xml:space="preserve"> обработка мест массового отдыха населения.</w:t>
      </w:r>
    </w:p>
    <w:p w:rsidR="003A5900" w:rsidRPr="00EE2380" w:rsidRDefault="003A5900" w:rsidP="007A2958">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3A5900" w:rsidRPr="00EE2380" w:rsidRDefault="003A5900" w:rsidP="00C66D07">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b/>
          <w:color w:val="000000" w:themeColor="text1"/>
          <w:sz w:val="28"/>
          <w:szCs w:val="28"/>
          <w:lang w:eastAsia="ru-RU"/>
        </w:rPr>
      </w:pP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3A5900" w:rsidRPr="00EE2380" w:rsidRDefault="003A5900" w:rsidP="00757C1A">
      <w:pPr>
        <w:pStyle w:val="10"/>
        <w:shd w:val="clear" w:color="auto" w:fill="auto"/>
        <w:spacing w:after="0" w:line="240" w:lineRule="auto"/>
        <w:ind w:firstLine="709"/>
        <w:jc w:val="both"/>
        <w:rPr>
          <w:color w:val="000000" w:themeColor="text1"/>
          <w:sz w:val="28"/>
          <w:szCs w:val="28"/>
        </w:rPr>
      </w:pPr>
      <w:proofErr w:type="gramStart"/>
      <w:r w:rsidRPr="00EE2380">
        <w:rPr>
          <w:color w:val="000000" w:themeColor="text1"/>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EE2380">
        <w:rPr>
          <w:rStyle w:val="9pt"/>
          <w:b w:val="0"/>
          <w:color w:val="000000" w:themeColor="text1"/>
          <w:sz w:val="28"/>
          <w:szCs w:val="28"/>
        </w:rPr>
        <w:t>№ 1662-р.</w:t>
      </w:r>
      <w:proofErr w:type="gramEnd"/>
    </w:p>
    <w:p w:rsidR="003A5900" w:rsidRPr="00EE2380" w:rsidRDefault="003A5900" w:rsidP="003C70DC">
      <w:pPr>
        <w:pStyle w:val="10"/>
        <w:shd w:val="clear" w:color="auto" w:fill="auto"/>
        <w:spacing w:after="0" w:line="240" w:lineRule="auto"/>
        <w:ind w:firstLine="709"/>
        <w:jc w:val="both"/>
        <w:rPr>
          <w:color w:val="000000" w:themeColor="text1"/>
          <w:sz w:val="28"/>
          <w:szCs w:val="28"/>
        </w:rPr>
      </w:pPr>
      <w:r w:rsidRPr="00EE2380">
        <w:rPr>
          <w:rStyle w:val="af0"/>
          <w:b w:val="0"/>
          <w:color w:val="000000" w:themeColor="text1"/>
          <w:sz w:val="28"/>
          <w:szCs w:val="28"/>
        </w:rPr>
        <w:t>Первым приоритетом государственной политики</w:t>
      </w:r>
      <w:r w:rsidRPr="00EE2380">
        <w:rPr>
          <w:color w:val="000000" w:themeColor="text1"/>
          <w:sz w:val="28"/>
          <w:szCs w:val="28"/>
        </w:rPr>
        <w:t xml:space="preserve"> является улучшение качества жилищного фонда, повышение комфортности условий проживания.</w:t>
      </w:r>
    </w:p>
    <w:p w:rsidR="003A5900" w:rsidRPr="00EE2380" w:rsidRDefault="003A5900" w:rsidP="00757C1A">
      <w:pPr>
        <w:pStyle w:val="10"/>
        <w:shd w:val="clear" w:color="auto" w:fill="auto"/>
        <w:spacing w:after="0" w:line="240" w:lineRule="auto"/>
        <w:ind w:firstLine="709"/>
        <w:jc w:val="both"/>
        <w:rPr>
          <w:color w:val="000000" w:themeColor="text1"/>
          <w:sz w:val="28"/>
          <w:szCs w:val="28"/>
        </w:rPr>
      </w:pPr>
      <w:r w:rsidRPr="00EE2380">
        <w:rPr>
          <w:rStyle w:val="af0"/>
          <w:b w:val="0"/>
          <w:color w:val="000000" w:themeColor="text1"/>
          <w:sz w:val="28"/>
          <w:szCs w:val="28"/>
        </w:rPr>
        <w:t>Вторым приоритетом</w:t>
      </w:r>
      <w:r w:rsidRPr="00EE2380">
        <w:rPr>
          <w:color w:val="000000" w:themeColor="text1"/>
          <w:sz w:val="28"/>
          <w:szCs w:val="28"/>
        </w:rPr>
        <w:t xml:space="preserve"> государственной политики является модернизация объектов коммунального хозяйства.</w:t>
      </w:r>
    </w:p>
    <w:p w:rsidR="003A5900" w:rsidRPr="00EE2380" w:rsidRDefault="003A5900" w:rsidP="0015035A">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Целью муниципальной программы является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3A5900" w:rsidRPr="00EE2380" w:rsidRDefault="003A5900" w:rsidP="00757C1A">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rPr>
        <w:t>Достижение целей программы осуществляется путем решения следующих задач</w:t>
      </w:r>
      <w:r w:rsidRPr="00EE2380">
        <w:rPr>
          <w:rFonts w:ascii="Times New Roman" w:hAnsi="Times New Roman"/>
          <w:color w:val="000000" w:themeColor="text1"/>
          <w:sz w:val="28"/>
          <w:szCs w:val="28"/>
          <w:lang w:eastAsia="ru-RU"/>
        </w:rPr>
        <w:t>:</w:t>
      </w:r>
    </w:p>
    <w:p w:rsidR="003A5900" w:rsidRPr="00EE2380" w:rsidRDefault="003A5900" w:rsidP="005558DB">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1. Развитие, модернизация и капитальный ремонт объектов коммунальной инфраструктуры и жилищного фонда города Ачинска;</w:t>
      </w:r>
    </w:p>
    <w:p w:rsidR="00C646A2" w:rsidRPr="00EE2380" w:rsidRDefault="00C646A2" w:rsidP="00C646A2">
      <w:pPr>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2. Обеспечение доступности предоставляемых коммунальных услуг;</w:t>
      </w:r>
    </w:p>
    <w:p w:rsidR="003A5900" w:rsidRDefault="00C646A2" w:rsidP="00BE4B24">
      <w:pPr>
        <w:overflowPunct w:val="0"/>
        <w:autoSpaceDE w:val="0"/>
        <w:autoSpaceDN w:val="0"/>
        <w:adjustRightInd w:val="0"/>
        <w:spacing w:after="0" w:line="240" w:lineRule="auto"/>
        <w:ind w:firstLine="708"/>
        <w:jc w:val="both"/>
        <w:textAlignment w:val="baseline"/>
        <w:rPr>
          <w:rFonts w:ascii="Times New Roman" w:hAnsi="Times New Roman"/>
          <w:color w:val="000000" w:themeColor="text1"/>
          <w:sz w:val="28"/>
          <w:szCs w:val="28"/>
        </w:rPr>
      </w:pPr>
      <w:r w:rsidRPr="00EE2380">
        <w:rPr>
          <w:rFonts w:ascii="Times New Roman" w:hAnsi="Times New Roman"/>
          <w:color w:val="000000" w:themeColor="text1"/>
          <w:sz w:val="28"/>
          <w:szCs w:val="28"/>
        </w:rPr>
        <w:t>3</w:t>
      </w:r>
      <w:r w:rsidR="003A5900" w:rsidRPr="00EE2380">
        <w:rPr>
          <w:rFonts w:ascii="Times New Roman" w:hAnsi="Times New Roman"/>
          <w:color w:val="000000" w:themeColor="text1"/>
          <w:sz w:val="28"/>
          <w:szCs w:val="28"/>
        </w:rPr>
        <w:t>. Выполнение комплексного благоустройства территории города для комфортного проживания насе</w:t>
      </w:r>
      <w:r w:rsidRPr="00EE2380">
        <w:rPr>
          <w:rFonts w:ascii="Times New Roman" w:hAnsi="Times New Roman"/>
          <w:color w:val="000000" w:themeColor="text1"/>
          <w:sz w:val="28"/>
          <w:szCs w:val="28"/>
        </w:rPr>
        <w:t>ления.</w:t>
      </w:r>
    </w:p>
    <w:p w:rsidR="00BB080C" w:rsidRDefault="00BB080C" w:rsidP="00BE4B24">
      <w:pPr>
        <w:overflowPunct w:val="0"/>
        <w:autoSpaceDE w:val="0"/>
        <w:autoSpaceDN w:val="0"/>
        <w:adjustRightInd w:val="0"/>
        <w:spacing w:after="0" w:line="240" w:lineRule="auto"/>
        <w:ind w:firstLine="708"/>
        <w:jc w:val="both"/>
        <w:textAlignment w:val="baseline"/>
        <w:rPr>
          <w:rFonts w:ascii="Times New Roman" w:hAnsi="Times New Roman"/>
          <w:color w:val="000000" w:themeColor="text1"/>
          <w:sz w:val="28"/>
          <w:szCs w:val="28"/>
        </w:rPr>
      </w:pPr>
    </w:p>
    <w:p w:rsidR="00BB080C" w:rsidRDefault="00BB080C" w:rsidP="00BE4B24">
      <w:pPr>
        <w:overflowPunct w:val="0"/>
        <w:autoSpaceDE w:val="0"/>
        <w:autoSpaceDN w:val="0"/>
        <w:adjustRightInd w:val="0"/>
        <w:spacing w:after="0" w:line="240" w:lineRule="auto"/>
        <w:ind w:firstLine="708"/>
        <w:jc w:val="both"/>
        <w:textAlignment w:val="baseline"/>
        <w:rPr>
          <w:rFonts w:ascii="Times New Roman" w:hAnsi="Times New Roman"/>
          <w:color w:val="000000" w:themeColor="text1"/>
          <w:sz w:val="28"/>
          <w:szCs w:val="28"/>
        </w:rPr>
      </w:pPr>
    </w:p>
    <w:p w:rsidR="00BB080C" w:rsidRDefault="00BB080C" w:rsidP="00BE4B24">
      <w:pPr>
        <w:overflowPunct w:val="0"/>
        <w:autoSpaceDE w:val="0"/>
        <w:autoSpaceDN w:val="0"/>
        <w:adjustRightInd w:val="0"/>
        <w:spacing w:after="0" w:line="240" w:lineRule="auto"/>
        <w:ind w:firstLine="708"/>
        <w:jc w:val="both"/>
        <w:textAlignment w:val="baseline"/>
        <w:rPr>
          <w:rFonts w:ascii="Times New Roman" w:hAnsi="Times New Roman"/>
          <w:color w:val="000000" w:themeColor="text1"/>
          <w:sz w:val="28"/>
          <w:szCs w:val="28"/>
        </w:rPr>
      </w:pPr>
    </w:p>
    <w:p w:rsidR="00BB080C" w:rsidRPr="00EE2380" w:rsidRDefault="00BB080C" w:rsidP="00BE4B24">
      <w:pPr>
        <w:overflowPunct w:val="0"/>
        <w:autoSpaceDE w:val="0"/>
        <w:autoSpaceDN w:val="0"/>
        <w:adjustRightInd w:val="0"/>
        <w:spacing w:after="0" w:line="240" w:lineRule="auto"/>
        <w:ind w:firstLine="708"/>
        <w:jc w:val="both"/>
        <w:textAlignment w:val="baseline"/>
        <w:rPr>
          <w:rFonts w:ascii="Times New Roman" w:hAnsi="Times New Roman"/>
          <w:color w:val="000000" w:themeColor="text1"/>
          <w:sz w:val="28"/>
          <w:szCs w:val="28"/>
        </w:rPr>
      </w:pPr>
    </w:p>
    <w:p w:rsidR="003A5900" w:rsidRPr="00EE2380" w:rsidRDefault="003A5900" w:rsidP="007A2958">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32"/>
          <w:szCs w:val="32"/>
        </w:rPr>
      </w:pPr>
      <w:r w:rsidRPr="00EE2380">
        <w:rPr>
          <w:rFonts w:ascii="Times New Roman" w:hAnsi="Times New Roman"/>
          <w:color w:val="000000" w:themeColor="text1"/>
          <w:sz w:val="28"/>
          <w:szCs w:val="28"/>
        </w:rPr>
        <w:lastRenderedPageBreak/>
        <w:t>4.</w:t>
      </w:r>
      <w:r w:rsidRPr="00EE2380">
        <w:rPr>
          <w:rFonts w:ascii="Times New Roman" w:hAnsi="Times New Roman"/>
          <w:color w:val="000000" w:themeColor="text1"/>
          <w:sz w:val="32"/>
          <w:szCs w:val="32"/>
        </w:rPr>
        <w:t xml:space="preserve"> </w:t>
      </w:r>
      <w:r w:rsidRPr="00EE2380">
        <w:rPr>
          <w:rFonts w:ascii="Times New Roman" w:hAnsi="Times New Roman"/>
          <w:color w:val="000000" w:themeColor="text1"/>
          <w:sz w:val="28"/>
          <w:szCs w:val="28"/>
        </w:rPr>
        <w:t>Механизм реализации отдельных мероприятий муниципальной программы</w:t>
      </w:r>
    </w:p>
    <w:p w:rsidR="003A5900" w:rsidRPr="00EE2380" w:rsidRDefault="003A5900" w:rsidP="007A2958">
      <w:pPr>
        <w:pStyle w:val="ae"/>
        <w:spacing w:after="0"/>
        <w:ind w:left="0"/>
        <w:jc w:val="center"/>
        <w:rPr>
          <w:color w:val="000000" w:themeColor="text1"/>
          <w:sz w:val="28"/>
          <w:szCs w:val="28"/>
        </w:rPr>
      </w:pPr>
    </w:p>
    <w:p w:rsidR="003A5900" w:rsidRPr="00EE2380" w:rsidRDefault="003A5900" w:rsidP="007551FF">
      <w:pPr>
        <w:pStyle w:val="ae"/>
        <w:spacing w:after="0"/>
        <w:ind w:left="0" w:firstLine="708"/>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Решение задач муниципальной программы достигается путем реализации подпрограмм, реализация отдельных мероприятий не предусмотрена.</w:t>
      </w:r>
    </w:p>
    <w:p w:rsidR="003A5900" w:rsidRPr="00EE2380" w:rsidRDefault="003A5900" w:rsidP="00E4641F">
      <w:pPr>
        <w:widowControl w:val="0"/>
        <w:autoSpaceDE w:val="0"/>
        <w:autoSpaceDN w:val="0"/>
        <w:adjustRightInd w:val="0"/>
        <w:spacing w:after="0" w:line="240" w:lineRule="auto"/>
        <w:ind w:firstLine="709"/>
        <w:jc w:val="both"/>
        <w:rPr>
          <w:rFonts w:ascii="Times New Roman" w:hAnsi="Times New Roman"/>
          <w:iCs/>
          <w:color w:val="000000" w:themeColor="text1"/>
          <w:sz w:val="20"/>
          <w:szCs w:val="20"/>
        </w:rPr>
      </w:pP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5. Прогноз конечных результатов муниципальной программы, характеризующее целевое состояние (изменение состояния) уровня и качества жизни населения на территории города Ачинска </w:t>
      </w: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32"/>
          <w:szCs w:val="32"/>
          <w:lang w:eastAsia="ru-RU"/>
        </w:rPr>
      </w:pPr>
    </w:p>
    <w:p w:rsidR="003A5900" w:rsidRPr="00EE2380" w:rsidRDefault="003A5900" w:rsidP="00867B95">
      <w:pPr>
        <w:pStyle w:val="10"/>
        <w:shd w:val="clear" w:color="auto" w:fill="auto"/>
        <w:spacing w:after="0" w:line="240" w:lineRule="auto"/>
        <w:ind w:firstLine="709"/>
        <w:jc w:val="both"/>
        <w:rPr>
          <w:color w:val="000000" w:themeColor="text1"/>
          <w:sz w:val="28"/>
          <w:szCs w:val="28"/>
        </w:rPr>
      </w:pPr>
      <w:r w:rsidRPr="00EE2380">
        <w:rPr>
          <w:color w:val="000000" w:themeColor="text1"/>
          <w:sz w:val="28"/>
          <w:szCs w:val="28"/>
        </w:rPr>
        <w:t xml:space="preserve">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  </w:t>
      </w:r>
    </w:p>
    <w:p w:rsidR="003A5900" w:rsidRPr="00EE2380" w:rsidRDefault="003A5900" w:rsidP="00867B95">
      <w:pPr>
        <w:pStyle w:val="10"/>
        <w:shd w:val="clear" w:color="auto" w:fill="auto"/>
        <w:spacing w:after="0" w:line="240" w:lineRule="auto"/>
        <w:ind w:firstLine="709"/>
        <w:jc w:val="both"/>
        <w:rPr>
          <w:color w:val="000000" w:themeColor="text1"/>
          <w:sz w:val="28"/>
          <w:szCs w:val="28"/>
        </w:rPr>
      </w:pPr>
      <w:r w:rsidRPr="00EE2380">
        <w:rPr>
          <w:color w:val="000000" w:themeColor="text1"/>
          <w:sz w:val="28"/>
          <w:szCs w:val="28"/>
        </w:rPr>
        <w:t>- уровень износа хозяйственно – фекального  коллектора от КНС-2 до левобережных очистных сооружений;</w:t>
      </w:r>
    </w:p>
    <w:p w:rsidR="003A5900" w:rsidRPr="00EE2380" w:rsidRDefault="003A5900" w:rsidP="00E278DA">
      <w:pPr>
        <w:autoSpaceDE w:val="0"/>
        <w:autoSpaceDN w:val="0"/>
        <w:adjustRightInd w:val="0"/>
        <w:spacing w:after="0" w:line="240" w:lineRule="auto"/>
        <w:ind w:firstLine="709"/>
        <w:outlineLvl w:val="0"/>
        <w:rPr>
          <w:rFonts w:ascii="Times New Roman" w:hAnsi="Times New Roman"/>
          <w:color w:val="000000" w:themeColor="text1"/>
          <w:sz w:val="28"/>
          <w:szCs w:val="28"/>
        </w:rPr>
      </w:pPr>
      <w:r w:rsidRPr="00EE2380">
        <w:rPr>
          <w:rFonts w:ascii="Times New Roman" w:hAnsi="Times New Roman"/>
          <w:color w:val="000000" w:themeColor="text1"/>
          <w:sz w:val="28"/>
          <w:szCs w:val="28"/>
        </w:rPr>
        <w:t>- уровень возмещения населением затрат на предоставление жилищно-коммунальных услуг по установленным для населения  тарифам;</w:t>
      </w:r>
    </w:p>
    <w:p w:rsidR="003A5900" w:rsidRPr="00AF3A9A"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AF3A9A">
        <w:rPr>
          <w:rFonts w:ascii="Times New Roman" w:hAnsi="Times New Roman"/>
          <w:color w:val="000000" w:themeColor="text1"/>
          <w:sz w:val="28"/>
          <w:szCs w:val="28"/>
        </w:rPr>
        <w:t xml:space="preserve">- </w:t>
      </w:r>
      <w:r w:rsidR="00AF3A9A" w:rsidRPr="00AF3A9A">
        <w:rPr>
          <w:rFonts w:ascii="Times New Roman" w:hAnsi="Times New Roman"/>
          <w:color w:val="000000" w:themeColor="text1"/>
          <w:sz w:val="28"/>
          <w:szCs w:val="28"/>
        </w:rPr>
        <w:t xml:space="preserve">количество </w:t>
      </w:r>
      <w:r w:rsidRPr="00AF3A9A">
        <w:rPr>
          <w:rFonts w:ascii="Times New Roman" w:hAnsi="Times New Roman"/>
          <w:color w:val="000000" w:themeColor="text1"/>
          <w:sz w:val="28"/>
          <w:szCs w:val="28"/>
        </w:rPr>
        <w:t>уничтожен</w:t>
      </w:r>
      <w:r w:rsidR="00AF3A9A" w:rsidRPr="00AF3A9A">
        <w:rPr>
          <w:rFonts w:ascii="Times New Roman" w:hAnsi="Times New Roman"/>
          <w:color w:val="000000" w:themeColor="text1"/>
          <w:sz w:val="28"/>
          <w:szCs w:val="28"/>
        </w:rPr>
        <w:t>ной</w:t>
      </w:r>
      <w:r w:rsidRPr="00AF3A9A">
        <w:rPr>
          <w:rFonts w:ascii="Times New Roman" w:hAnsi="Times New Roman"/>
          <w:color w:val="000000" w:themeColor="text1"/>
          <w:sz w:val="28"/>
          <w:szCs w:val="28"/>
        </w:rPr>
        <w:t xml:space="preserve"> произраста</w:t>
      </w:r>
      <w:r w:rsidR="00AF3A9A" w:rsidRPr="00AF3A9A">
        <w:rPr>
          <w:rFonts w:ascii="Times New Roman" w:hAnsi="Times New Roman"/>
          <w:color w:val="000000" w:themeColor="text1"/>
          <w:sz w:val="28"/>
          <w:szCs w:val="28"/>
        </w:rPr>
        <w:t>ющей</w:t>
      </w:r>
      <w:r w:rsidRPr="00AF3A9A">
        <w:rPr>
          <w:rFonts w:ascii="Times New Roman" w:hAnsi="Times New Roman"/>
          <w:color w:val="000000" w:themeColor="text1"/>
          <w:sz w:val="28"/>
          <w:szCs w:val="28"/>
        </w:rPr>
        <w:t xml:space="preserve"> дикорастущей конопли;</w:t>
      </w:r>
    </w:p>
    <w:p w:rsidR="003A5900" w:rsidRPr="00AF3A9A"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AF3A9A">
        <w:rPr>
          <w:rFonts w:ascii="Times New Roman" w:hAnsi="Times New Roman"/>
          <w:color w:val="000000" w:themeColor="text1"/>
          <w:sz w:val="28"/>
          <w:szCs w:val="28"/>
        </w:rPr>
        <w:t xml:space="preserve">- </w:t>
      </w:r>
      <w:r w:rsidR="00AF3A9A" w:rsidRPr="00AF3A9A">
        <w:rPr>
          <w:rFonts w:ascii="Times New Roman" w:hAnsi="Times New Roman"/>
          <w:color w:val="000000" w:themeColor="text1"/>
          <w:sz w:val="28"/>
          <w:szCs w:val="28"/>
        </w:rPr>
        <w:t xml:space="preserve">количество </w:t>
      </w:r>
      <w:r w:rsidRPr="00AF3A9A">
        <w:rPr>
          <w:rFonts w:ascii="Times New Roman" w:hAnsi="Times New Roman"/>
          <w:color w:val="000000" w:themeColor="text1"/>
          <w:sz w:val="28"/>
          <w:szCs w:val="28"/>
        </w:rPr>
        <w:t>потребленн</w:t>
      </w:r>
      <w:r w:rsidR="00AF3A9A" w:rsidRPr="00AF3A9A">
        <w:rPr>
          <w:rFonts w:ascii="Times New Roman" w:hAnsi="Times New Roman"/>
          <w:color w:val="000000" w:themeColor="text1"/>
          <w:sz w:val="28"/>
          <w:szCs w:val="28"/>
        </w:rPr>
        <w:t>ой</w:t>
      </w:r>
      <w:r w:rsidRPr="00AF3A9A">
        <w:rPr>
          <w:rFonts w:ascii="Times New Roman" w:hAnsi="Times New Roman"/>
          <w:color w:val="000000" w:themeColor="text1"/>
          <w:sz w:val="28"/>
          <w:szCs w:val="28"/>
        </w:rPr>
        <w:t xml:space="preserve"> электроэнерги</w:t>
      </w:r>
      <w:r w:rsidR="00AF3A9A" w:rsidRPr="00AF3A9A">
        <w:rPr>
          <w:rFonts w:ascii="Times New Roman" w:hAnsi="Times New Roman"/>
          <w:color w:val="000000" w:themeColor="text1"/>
          <w:sz w:val="28"/>
          <w:szCs w:val="28"/>
        </w:rPr>
        <w:t>и</w:t>
      </w:r>
      <w:r w:rsidRPr="00AF3A9A">
        <w:rPr>
          <w:rFonts w:ascii="Times New Roman" w:hAnsi="Times New Roman"/>
          <w:color w:val="000000" w:themeColor="text1"/>
          <w:sz w:val="28"/>
          <w:szCs w:val="28"/>
        </w:rPr>
        <w:t xml:space="preserve"> на уличное освещение;</w:t>
      </w:r>
    </w:p>
    <w:p w:rsidR="003A5900" w:rsidRPr="00AF3A9A"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AF3A9A">
        <w:rPr>
          <w:rFonts w:ascii="Times New Roman" w:hAnsi="Times New Roman"/>
          <w:color w:val="000000" w:themeColor="text1"/>
          <w:sz w:val="28"/>
          <w:szCs w:val="28"/>
        </w:rPr>
        <w:t xml:space="preserve">- </w:t>
      </w:r>
      <w:r w:rsidR="00AF3A9A" w:rsidRPr="00AF3A9A">
        <w:rPr>
          <w:rFonts w:ascii="Times New Roman" w:hAnsi="Times New Roman"/>
          <w:color w:val="000000" w:themeColor="text1"/>
          <w:sz w:val="28"/>
          <w:szCs w:val="28"/>
        </w:rPr>
        <w:t>количество установок уличного освещения (</w:t>
      </w:r>
      <w:r w:rsidRPr="00AF3A9A">
        <w:rPr>
          <w:rFonts w:ascii="Times New Roman" w:hAnsi="Times New Roman"/>
          <w:color w:val="000000" w:themeColor="text1"/>
          <w:sz w:val="28"/>
          <w:szCs w:val="28"/>
        </w:rPr>
        <w:t>содержание, текущий ремонт</w:t>
      </w:r>
      <w:r w:rsidR="00AF3A9A" w:rsidRPr="00AF3A9A">
        <w:rPr>
          <w:rFonts w:ascii="Times New Roman" w:hAnsi="Times New Roman"/>
          <w:color w:val="000000" w:themeColor="text1"/>
          <w:sz w:val="28"/>
          <w:szCs w:val="28"/>
        </w:rPr>
        <w:t>)</w:t>
      </w:r>
      <w:r w:rsidRPr="00AF3A9A">
        <w:rPr>
          <w:rFonts w:ascii="Times New Roman" w:hAnsi="Times New Roman"/>
          <w:color w:val="000000" w:themeColor="text1"/>
          <w:sz w:val="28"/>
          <w:szCs w:val="28"/>
        </w:rPr>
        <w:t>;</w:t>
      </w:r>
    </w:p>
    <w:p w:rsidR="003A5900" w:rsidRPr="00AF3A9A"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AF3A9A">
        <w:rPr>
          <w:rFonts w:ascii="Times New Roman" w:hAnsi="Times New Roman"/>
          <w:color w:val="000000" w:themeColor="text1"/>
          <w:sz w:val="28"/>
          <w:szCs w:val="28"/>
        </w:rPr>
        <w:t xml:space="preserve">- </w:t>
      </w:r>
      <w:r w:rsidR="00AF3A9A" w:rsidRPr="00AF3A9A">
        <w:rPr>
          <w:rFonts w:ascii="Times New Roman" w:hAnsi="Times New Roman"/>
          <w:color w:val="000000" w:themeColor="text1"/>
          <w:sz w:val="28"/>
          <w:szCs w:val="28"/>
        </w:rPr>
        <w:t xml:space="preserve">количество объектов </w:t>
      </w:r>
      <w:r w:rsidRPr="00AF3A9A">
        <w:rPr>
          <w:rFonts w:ascii="Times New Roman" w:hAnsi="Times New Roman"/>
          <w:color w:val="000000" w:themeColor="text1"/>
          <w:sz w:val="28"/>
          <w:szCs w:val="28"/>
        </w:rPr>
        <w:t>строительств</w:t>
      </w:r>
      <w:r w:rsidR="00AF3A9A" w:rsidRPr="00AF3A9A">
        <w:rPr>
          <w:rFonts w:ascii="Times New Roman" w:hAnsi="Times New Roman"/>
          <w:color w:val="000000" w:themeColor="text1"/>
          <w:sz w:val="28"/>
          <w:szCs w:val="28"/>
        </w:rPr>
        <w:t>а</w:t>
      </w:r>
      <w:r w:rsidRPr="00AF3A9A">
        <w:rPr>
          <w:rFonts w:ascii="Times New Roman" w:hAnsi="Times New Roman"/>
          <w:color w:val="000000" w:themeColor="text1"/>
          <w:sz w:val="28"/>
          <w:szCs w:val="28"/>
        </w:rPr>
        <w:t xml:space="preserve"> уличного освещения;</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содержание зеленых насаждений вдоль дорог города;</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содержание мест захоронения;</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w:t>
      </w:r>
      <w:r w:rsidR="00AF3A9A" w:rsidRPr="001853E5">
        <w:rPr>
          <w:rFonts w:ascii="Times New Roman" w:hAnsi="Times New Roman"/>
          <w:color w:val="000000" w:themeColor="text1"/>
          <w:sz w:val="28"/>
          <w:szCs w:val="28"/>
        </w:rPr>
        <w:t xml:space="preserve"> объем мусора от</w:t>
      </w:r>
      <w:r w:rsidR="001853E5" w:rsidRPr="001853E5">
        <w:rPr>
          <w:rFonts w:ascii="Times New Roman" w:hAnsi="Times New Roman"/>
          <w:color w:val="000000" w:themeColor="text1"/>
          <w:sz w:val="28"/>
          <w:szCs w:val="28"/>
        </w:rPr>
        <w:t xml:space="preserve"> </w:t>
      </w:r>
      <w:r w:rsidRPr="001853E5">
        <w:rPr>
          <w:rFonts w:ascii="Times New Roman" w:hAnsi="Times New Roman"/>
          <w:color w:val="000000" w:themeColor="text1"/>
          <w:sz w:val="28"/>
          <w:szCs w:val="28"/>
        </w:rPr>
        <w:t xml:space="preserve"> ликвидаци</w:t>
      </w:r>
      <w:r w:rsidR="001853E5" w:rsidRPr="001853E5">
        <w:rPr>
          <w:rFonts w:ascii="Times New Roman" w:hAnsi="Times New Roman"/>
          <w:color w:val="000000" w:themeColor="text1"/>
          <w:sz w:val="28"/>
          <w:szCs w:val="28"/>
        </w:rPr>
        <w:t>и</w:t>
      </w:r>
      <w:r w:rsidRPr="001853E5">
        <w:rPr>
          <w:rFonts w:ascii="Times New Roman" w:hAnsi="Times New Roman"/>
          <w:color w:val="000000" w:themeColor="text1"/>
          <w:sz w:val="28"/>
          <w:szCs w:val="28"/>
        </w:rPr>
        <w:t xml:space="preserve"> несанкционированных свалок;</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xml:space="preserve">- </w:t>
      </w:r>
      <w:r w:rsidR="001853E5" w:rsidRPr="001853E5">
        <w:rPr>
          <w:rFonts w:ascii="Times New Roman" w:hAnsi="Times New Roman"/>
          <w:color w:val="000000" w:themeColor="text1"/>
          <w:sz w:val="28"/>
          <w:szCs w:val="28"/>
        </w:rPr>
        <w:t xml:space="preserve">количество </w:t>
      </w:r>
      <w:r w:rsidRPr="001853E5">
        <w:rPr>
          <w:rFonts w:ascii="Times New Roman" w:hAnsi="Times New Roman"/>
          <w:color w:val="000000" w:themeColor="text1"/>
          <w:sz w:val="28"/>
          <w:szCs w:val="28"/>
        </w:rPr>
        <w:t>отлов</w:t>
      </w:r>
      <w:r w:rsidR="001853E5" w:rsidRPr="001853E5">
        <w:rPr>
          <w:rFonts w:ascii="Times New Roman" w:hAnsi="Times New Roman"/>
          <w:color w:val="000000" w:themeColor="text1"/>
          <w:sz w:val="28"/>
          <w:szCs w:val="28"/>
        </w:rPr>
        <w:t xml:space="preserve">ленных безнадзорных </w:t>
      </w:r>
      <w:r w:rsidRPr="001853E5">
        <w:rPr>
          <w:rFonts w:ascii="Times New Roman" w:hAnsi="Times New Roman"/>
          <w:color w:val="000000" w:themeColor="text1"/>
          <w:sz w:val="28"/>
          <w:szCs w:val="28"/>
        </w:rPr>
        <w:t>животных;</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содержание парков, скверов, других территорий, не являющихся придомовыми;</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w:t>
      </w:r>
      <w:r w:rsidR="001853E5" w:rsidRPr="001853E5">
        <w:rPr>
          <w:rFonts w:ascii="Times New Roman" w:hAnsi="Times New Roman"/>
          <w:color w:val="000000" w:themeColor="text1"/>
          <w:sz w:val="28"/>
          <w:szCs w:val="28"/>
        </w:rPr>
        <w:t xml:space="preserve"> количество автобусных остановок  </w:t>
      </w:r>
      <w:proofErr w:type="gramStart"/>
      <w:r w:rsidR="001853E5" w:rsidRPr="001853E5">
        <w:rPr>
          <w:rFonts w:ascii="Times New Roman" w:hAnsi="Times New Roman"/>
          <w:color w:val="000000" w:themeColor="text1"/>
          <w:sz w:val="28"/>
          <w:szCs w:val="28"/>
        </w:rPr>
        <w:t>(</w:t>
      </w:r>
      <w:r w:rsidRPr="001853E5">
        <w:rPr>
          <w:rFonts w:ascii="Times New Roman" w:hAnsi="Times New Roman"/>
          <w:color w:val="000000" w:themeColor="text1"/>
          <w:sz w:val="28"/>
          <w:szCs w:val="28"/>
        </w:rPr>
        <w:t xml:space="preserve"> </w:t>
      </w:r>
      <w:proofErr w:type="gramEnd"/>
      <w:r w:rsidR="001853E5" w:rsidRPr="001853E5">
        <w:rPr>
          <w:rFonts w:ascii="Times New Roman" w:hAnsi="Times New Roman"/>
          <w:color w:val="000000" w:themeColor="text1"/>
          <w:sz w:val="28"/>
          <w:szCs w:val="28"/>
        </w:rPr>
        <w:t>устройство и капитальный ремонт)</w:t>
      </w:r>
      <w:r w:rsidRPr="001853E5">
        <w:rPr>
          <w:rFonts w:ascii="Times New Roman" w:hAnsi="Times New Roman"/>
          <w:color w:val="000000" w:themeColor="text1"/>
          <w:sz w:val="28"/>
          <w:szCs w:val="28"/>
        </w:rPr>
        <w:t>;</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xml:space="preserve">- </w:t>
      </w:r>
      <w:r w:rsidR="001853E5" w:rsidRPr="001853E5">
        <w:rPr>
          <w:rFonts w:ascii="Times New Roman" w:hAnsi="Times New Roman"/>
          <w:color w:val="000000" w:themeColor="text1"/>
          <w:sz w:val="28"/>
          <w:szCs w:val="28"/>
        </w:rPr>
        <w:t>площадь от</w:t>
      </w:r>
      <w:r w:rsidRPr="001853E5">
        <w:rPr>
          <w:rFonts w:ascii="Times New Roman" w:hAnsi="Times New Roman"/>
          <w:color w:val="000000" w:themeColor="text1"/>
          <w:sz w:val="28"/>
          <w:szCs w:val="28"/>
        </w:rPr>
        <w:t>ремонт</w:t>
      </w:r>
      <w:r w:rsidR="001853E5" w:rsidRPr="001853E5">
        <w:rPr>
          <w:rFonts w:ascii="Times New Roman" w:hAnsi="Times New Roman"/>
          <w:color w:val="000000" w:themeColor="text1"/>
          <w:sz w:val="28"/>
          <w:szCs w:val="28"/>
        </w:rPr>
        <w:t xml:space="preserve">ированных </w:t>
      </w:r>
      <w:r w:rsidRPr="001853E5">
        <w:rPr>
          <w:rFonts w:ascii="Times New Roman" w:hAnsi="Times New Roman"/>
          <w:color w:val="000000" w:themeColor="text1"/>
          <w:sz w:val="28"/>
          <w:szCs w:val="28"/>
        </w:rPr>
        <w:t>пешеходных тротуаров;</w:t>
      </w:r>
    </w:p>
    <w:p w:rsidR="003A5900" w:rsidRPr="001853E5"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xml:space="preserve">- </w:t>
      </w:r>
      <w:r w:rsidR="001853E5" w:rsidRPr="001853E5">
        <w:rPr>
          <w:rFonts w:ascii="Times New Roman" w:hAnsi="Times New Roman"/>
          <w:color w:val="000000" w:themeColor="text1"/>
          <w:sz w:val="28"/>
          <w:szCs w:val="28"/>
        </w:rPr>
        <w:t xml:space="preserve">количество </w:t>
      </w:r>
      <w:r w:rsidRPr="001853E5">
        <w:rPr>
          <w:rFonts w:ascii="Times New Roman" w:hAnsi="Times New Roman"/>
          <w:color w:val="000000" w:themeColor="text1"/>
          <w:sz w:val="28"/>
          <w:szCs w:val="28"/>
        </w:rPr>
        <w:t>выв</w:t>
      </w:r>
      <w:r w:rsidR="001853E5" w:rsidRPr="001853E5">
        <w:rPr>
          <w:rFonts w:ascii="Times New Roman" w:hAnsi="Times New Roman"/>
          <w:color w:val="000000" w:themeColor="text1"/>
          <w:sz w:val="28"/>
          <w:szCs w:val="28"/>
        </w:rPr>
        <w:t>е</w:t>
      </w:r>
      <w:r w:rsidRPr="001853E5">
        <w:rPr>
          <w:rFonts w:ascii="Times New Roman" w:hAnsi="Times New Roman"/>
          <w:color w:val="000000" w:themeColor="text1"/>
          <w:sz w:val="28"/>
          <w:szCs w:val="28"/>
        </w:rPr>
        <w:t>з</w:t>
      </w:r>
      <w:r w:rsidR="001853E5" w:rsidRPr="001853E5">
        <w:rPr>
          <w:rFonts w:ascii="Times New Roman" w:hAnsi="Times New Roman"/>
          <w:color w:val="000000" w:themeColor="text1"/>
          <w:sz w:val="28"/>
          <w:szCs w:val="28"/>
        </w:rPr>
        <w:t>енного</w:t>
      </w:r>
      <w:r w:rsidRPr="001853E5">
        <w:rPr>
          <w:rFonts w:ascii="Times New Roman" w:hAnsi="Times New Roman"/>
          <w:color w:val="000000" w:themeColor="text1"/>
          <w:sz w:val="28"/>
          <w:szCs w:val="28"/>
        </w:rPr>
        <w:t xml:space="preserve"> мусора в весенний период;</w:t>
      </w:r>
    </w:p>
    <w:p w:rsidR="003A5900" w:rsidRPr="00EE2380" w:rsidRDefault="003A5900" w:rsidP="00E54A02">
      <w:pPr>
        <w:autoSpaceDE w:val="0"/>
        <w:autoSpaceDN w:val="0"/>
        <w:adjustRightInd w:val="0"/>
        <w:spacing w:after="0" w:line="240" w:lineRule="auto"/>
        <w:ind w:firstLine="708"/>
        <w:outlineLvl w:val="0"/>
        <w:rPr>
          <w:rFonts w:ascii="Times New Roman" w:hAnsi="Times New Roman"/>
          <w:color w:val="000000" w:themeColor="text1"/>
          <w:sz w:val="28"/>
          <w:szCs w:val="28"/>
        </w:rPr>
      </w:pPr>
      <w:r w:rsidRPr="001853E5">
        <w:rPr>
          <w:rFonts w:ascii="Times New Roman" w:hAnsi="Times New Roman"/>
          <w:color w:val="000000" w:themeColor="text1"/>
          <w:sz w:val="28"/>
          <w:szCs w:val="28"/>
        </w:rPr>
        <w:t xml:space="preserve">- </w:t>
      </w:r>
      <w:r w:rsidR="001853E5" w:rsidRPr="001853E5">
        <w:rPr>
          <w:rFonts w:ascii="Times New Roman" w:hAnsi="Times New Roman"/>
          <w:color w:val="000000" w:themeColor="text1"/>
          <w:sz w:val="28"/>
          <w:szCs w:val="28"/>
        </w:rPr>
        <w:t>площадь, обработанная от клещей (</w:t>
      </w:r>
      <w:proofErr w:type="spellStart"/>
      <w:r w:rsidRPr="001853E5">
        <w:rPr>
          <w:rFonts w:ascii="Times New Roman" w:hAnsi="Times New Roman"/>
          <w:color w:val="000000" w:themeColor="text1"/>
          <w:sz w:val="28"/>
          <w:szCs w:val="28"/>
        </w:rPr>
        <w:t>акарицидная</w:t>
      </w:r>
      <w:proofErr w:type="spellEnd"/>
      <w:r w:rsidR="001853E5" w:rsidRPr="001853E5">
        <w:rPr>
          <w:rFonts w:ascii="Times New Roman" w:hAnsi="Times New Roman"/>
          <w:color w:val="000000" w:themeColor="text1"/>
          <w:sz w:val="28"/>
          <w:szCs w:val="28"/>
        </w:rPr>
        <w:t>)</w:t>
      </w:r>
      <w:r w:rsidRPr="001853E5">
        <w:rPr>
          <w:rFonts w:ascii="Times New Roman" w:hAnsi="Times New Roman"/>
          <w:color w:val="000000" w:themeColor="text1"/>
          <w:sz w:val="28"/>
          <w:szCs w:val="28"/>
        </w:rPr>
        <w:t>.</w:t>
      </w:r>
    </w:p>
    <w:p w:rsidR="003A5900" w:rsidRPr="00EE2380" w:rsidRDefault="003A5900" w:rsidP="001E748D">
      <w:pPr>
        <w:pStyle w:val="120"/>
        <w:keepNext/>
        <w:keepLines/>
        <w:shd w:val="clear" w:color="auto" w:fill="auto"/>
        <w:spacing w:before="0" w:line="240" w:lineRule="auto"/>
        <w:ind w:firstLine="709"/>
        <w:rPr>
          <w:color w:val="000000" w:themeColor="text1"/>
          <w:sz w:val="20"/>
          <w:szCs w:val="20"/>
        </w:rPr>
      </w:pPr>
      <w:bookmarkStart w:id="0" w:name="bookmark48"/>
    </w:p>
    <w:bookmarkEnd w:id="0"/>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 xml:space="preserve">6. Перечень подпрограмм с указанием сроков их реализации и ожидаемых результатов </w:t>
      </w:r>
    </w:p>
    <w:p w:rsidR="003A5900" w:rsidRPr="00EE2380" w:rsidRDefault="003A5900"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32"/>
          <w:szCs w:val="32"/>
        </w:rPr>
      </w:pPr>
    </w:p>
    <w:p w:rsidR="003A5900" w:rsidRPr="00EE2380" w:rsidRDefault="003A5900" w:rsidP="00A268A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E2380">
        <w:rPr>
          <w:rFonts w:ascii="Times New Roman" w:hAnsi="Times New Roman"/>
          <w:iCs/>
          <w:color w:val="000000" w:themeColor="text1"/>
          <w:sz w:val="28"/>
          <w:szCs w:val="28"/>
        </w:rPr>
        <w:t>В рамках муниципальной программы реализуются подпрограммы:</w:t>
      </w:r>
    </w:p>
    <w:p w:rsidR="003A5900" w:rsidRPr="00EE2380" w:rsidRDefault="003A5900" w:rsidP="00A268AA">
      <w:pPr>
        <w:autoSpaceDE w:val="0"/>
        <w:autoSpaceDN w:val="0"/>
        <w:adjustRightInd w:val="0"/>
        <w:spacing w:after="0" w:line="240" w:lineRule="auto"/>
        <w:ind w:firstLine="709"/>
        <w:jc w:val="both"/>
        <w:rPr>
          <w:rFonts w:ascii="Times New Roman" w:hAnsi="Times New Roman"/>
          <w:color w:val="000000" w:themeColor="text1"/>
          <w:sz w:val="28"/>
          <w:szCs w:val="28"/>
        </w:rPr>
      </w:pPr>
      <w:r w:rsidRPr="00EE2380">
        <w:rPr>
          <w:rFonts w:ascii="Times New Roman" w:hAnsi="Times New Roman"/>
          <w:iCs/>
          <w:color w:val="000000" w:themeColor="text1"/>
          <w:sz w:val="28"/>
          <w:szCs w:val="28"/>
        </w:rPr>
        <w:t xml:space="preserve">1. </w:t>
      </w:r>
      <w:r w:rsidRPr="00EE2380">
        <w:rPr>
          <w:rFonts w:ascii="Times New Roman" w:hAnsi="Times New Roman"/>
          <w:color w:val="000000" w:themeColor="text1"/>
          <w:sz w:val="28"/>
          <w:szCs w:val="28"/>
        </w:rPr>
        <w:t>«Модернизация, реконструкция и капитальный ремонт объектов коммунальной инфраструктуры города Ачинска</w:t>
      </w:r>
      <w:r w:rsidR="00E62506" w:rsidRPr="00EE2380">
        <w:rPr>
          <w:rFonts w:ascii="Times New Roman" w:hAnsi="Times New Roman"/>
          <w:color w:val="000000" w:themeColor="text1"/>
          <w:sz w:val="28"/>
          <w:szCs w:val="28"/>
        </w:rPr>
        <w:t>»</w:t>
      </w:r>
      <w:r w:rsidRPr="00EE2380">
        <w:rPr>
          <w:rFonts w:ascii="Times New Roman" w:hAnsi="Times New Roman"/>
          <w:color w:val="000000" w:themeColor="text1"/>
          <w:sz w:val="28"/>
          <w:szCs w:val="28"/>
        </w:rPr>
        <w:t xml:space="preserve"> на 2014-2017</w:t>
      </w:r>
      <w:r w:rsidR="00E62506" w:rsidRPr="00EE2380">
        <w:rPr>
          <w:rFonts w:ascii="Times New Roman" w:hAnsi="Times New Roman"/>
          <w:color w:val="000000" w:themeColor="text1"/>
          <w:sz w:val="28"/>
          <w:szCs w:val="28"/>
        </w:rPr>
        <w:t xml:space="preserve"> годы</w:t>
      </w:r>
      <w:r w:rsidRPr="00EE2380">
        <w:rPr>
          <w:rFonts w:ascii="Times New Roman" w:hAnsi="Times New Roman"/>
          <w:color w:val="000000" w:themeColor="text1"/>
          <w:sz w:val="28"/>
          <w:szCs w:val="28"/>
        </w:rPr>
        <w:t>.</w:t>
      </w:r>
    </w:p>
    <w:p w:rsidR="003A5900" w:rsidRPr="00EE2380" w:rsidRDefault="003A5900" w:rsidP="00A268AA">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Срок реализации подпрограммы – 2014-2017 годы.</w:t>
      </w:r>
    </w:p>
    <w:p w:rsidR="003A5900" w:rsidRPr="00EE2380" w:rsidRDefault="003A5900" w:rsidP="00A268AA">
      <w:pPr>
        <w:autoSpaceDE w:val="0"/>
        <w:autoSpaceDN w:val="0"/>
        <w:adjustRightInd w:val="0"/>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lang w:eastAsia="ru-RU"/>
        </w:rPr>
        <w:t>2. «</w:t>
      </w:r>
      <w:r w:rsidRPr="00EE2380">
        <w:rPr>
          <w:rFonts w:ascii="Times New Roman" w:hAnsi="Times New Roman"/>
          <w:color w:val="000000" w:themeColor="text1"/>
          <w:sz w:val="28"/>
          <w:szCs w:val="28"/>
        </w:rPr>
        <w:t>Благоустройство территории города Ачинска</w:t>
      </w:r>
      <w:r w:rsidR="00E62506" w:rsidRPr="00EE2380">
        <w:rPr>
          <w:rFonts w:ascii="Times New Roman" w:hAnsi="Times New Roman"/>
          <w:color w:val="000000" w:themeColor="text1"/>
          <w:sz w:val="28"/>
          <w:szCs w:val="28"/>
        </w:rPr>
        <w:t>»</w:t>
      </w:r>
      <w:r w:rsidRPr="00EE2380">
        <w:rPr>
          <w:rFonts w:ascii="Times New Roman" w:hAnsi="Times New Roman"/>
          <w:color w:val="000000" w:themeColor="text1"/>
          <w:sz w:val="28"/>
          <w:szCs w:val="28"/>
        </w:rPr>
        <w:t xml:space="preserve"> на 2014-2017</w:t>
      </w:r>
      <w:r w:rsidR="00E62506" w:rsidRPr="00EE2380">
        <w:rPr>
          <w:rFonts w:ascii="Times New Roman" w:hAnsi="Times New Roman"/>
          <w:color w:val="000000" w:themeColor="text1"/>
          <w:sz w:val="28"/>
          <w:szCs w:val="28"/>
        </w:rPr>
        <w:t xml:space="preserve"> годы</w:t>
      </w:r>
      <w:r w:rsidRPr="00EE2380">
        <w:rPr>
          <w:rFonts w:ascii="Times New Roman" w:hAnsi="Times New Roman"/>
          <w:color w:val="000000" w:themeColor="text1"/>
          <w:sz w:val="28"/>
          <w:szCs w:val="28"/>
        </w:rPr>
        <w:t>.</w:t>
      </w:r>
    </w:p>
    <w:p w:rsidR="003A5900" w:rsidRPr="00EE2380" w:rsidRDefault="003A5900" w:rsidP="005D1148">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EE2380">
        <w:rPr>
          <w:rFonts w:ascii="Times New Roman" w:hAnsi="Times New Roman"/>
          <w:color w:val="000000" w:themeColor="text1"/>
          <w:sz w:val="28"/>
          <w:szCs w:val="28"/>
          <w:lang w:eastAsia="ru-RU"/>
        </w:rPr>
        <w:t>Срок реализации подпрограммы – 2014-2017 годы.</w:t>
      </w:r>
    </w:p>
    <w:p w:rsidR="003A5900" w:rsidRPr="00EE2380" w:rsidRDefault="003A5900" w:rsidP="005D1148">
      <w:pPr>
        <w:autoSpaceDE w:val="0"/>
        <w:autoSpaceDN w:val="0"/>
        <w:adjustRightInd w:val="0"/>
        <w:spacing w:after="0" w:line="240" w:lineRule="auto"/>
        <w:ind w:firstLine="708"/>
        <w:jc w:val="both"/>
        <w:rPr>
          <w:rFonts w:ascii="Times New Roman" w:hAnsi="Times New Roman"/>
          <w:color w:val="000000" w:themeColor="text1"/>
          <w:sz w:val="28"/>
          <w:szCs w:val="28"/>
        </w:rPr>
      </w:pPr>
      <w:r w:rsidRPr="00EE2380">
        <w:rPr>
          <w:rFonts w:ascii="Times New Roman" w:hAnsi="Times New Roman"/>
          <w:iCs/>
          <w:color w:val="000000" w:themeColor="text1"/>
          <w:sz w:val="28"/>
          <w:szCs w:val="28"/>
        </w:rPr>
        <w:lastRenderedPageBreak/>
        <w:t>В результате реализации мероприятий подпрограмм планируется достигнуть о</w:t>
      </w:r>
      <w:r w:rsidRPr="00EE2380">
        <w:rPr>
          <w:rFonts w:ascii="Times New Roman" w:hAnsi="Times New Roman"/>
          <w:color w:val="000000" w:themeColor="text1"/>
          <w:sz w:val="28"/>
          <w:szCs w:val="28"/>
        </w:rPr>
        <w:t>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3A5900" w:rsidRPr="00EE2380" w:rsidRDefault="003A5900" w:rsidP="005D1148">
      <w:pPr>
        <w:autoSpaceDE w:val="0"/>
        <w:autoSpaceDN w:val="0"/>
        <w:adjustRightInd w:val="0"/>
        <w:spacing w:after="0" w:line="240" w:lineRule="auto"/>
        <w:ind w:firstLine="709"/>
        <w:jc w:val="both"/>
        <w:rPr>
          <w:rFonts w:ascii="Times New Roman" w:hAnsi="Times New Roman"/>
          <w:iCs/>
          <w:color w:val="000000" w:themeColor="text1"/>
          <w:sz w:val="28"/>
          <w:szCs w:val="28"/>
        </w:rPr>
      </w:pPr>
    </w:p>
    <w:p w:rsidR="003A5900" w:rsidRPr="00EE2380" w:rsidRDefault="003A5900" w:rsidP="00991169">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7. 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w:t>
      </w:r>
    </w:p>
    <w:p w:rsidR="003A5900" w:rsidRPr="00EE2380" w:rsidRDefault="003A5900" w:rsidP="00991169">
      <w:pPr>
        <w:autoSpaceDE w:val="0"/>
        <w:autoSpaceDN w:val="0"/>
        <w:adjustRightInd w:val="0"/>
        <w:spacing w:after="0" w:line="240" w:lineRule="auto"/>
        <w:ind w:firstLine="709"/>
        <w:jc w:val="both"/>
        <w:rPr>
          <w:rFonts w:ascii="Times New Roman" w:hAnsi="Times New Roman"/>
          <w:color w:val="000000" w:themeColor="text1"/>
          <w:sz w:val="28"/>
          <w:szCs w:val="28"/>
        </w:rPr>
      </w:pPr>
    </w:p>
    <w:p w:rsidR="003A5900" w:rsidRPr="00EE2380" w:rsidRDefault="003A5900" w:rsidP="00991169">
      <w:pPr>
        <w:autoSpaceDE w:val="0"/>
        <w:autoSpaceDN w:val="0"/>
        <w:adjustRightInd w:val="0"/>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 3 к муниципальной программе.</w:t>
      </w:r>
    </w:p>
    <w:p w:rsidR="003A5900" w:rsidRPr="00EE2380" w:rsidRDefault="003A5900" w:rsidP="00AC6125">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themeColor="text1"/>
          <w:sz w:val="32"/>
          <w:szCs w:val="32"/>
        </w:rPr>
      </w:pPr>
    </w:p>
    <w:p w:rsidR="003A5900" w:rsidRPr="00EE2380" w:rsidRDefault="003A5900" w:rsidP="00B24601">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olor w:val="000000" w:themeColor="text1"/>
          <w:sz w:val="28"/>
          <w:szCs w:val="28"/>
        </w:rPr>
      </w:pPr>
      <w:r w:rsidRPr="00EE2380">
        <w:rPr>
          <w:rFonts w:ascii="Times New Roman" w:hAnsi="Times New Roman"/>
          <w:color w:val="000000" w:themeColor="text1"/>
          <w:sz w:val="28"/>
          <w:szCs w:val="28"/>
        </w:rPr>
        <w:t>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w:t>
      </w:r>
    </w:p>
    <w:p w:rsidR="003A5900" w:rsidRPr="00EE2380" w:rsidRDefault="003A5900" w:rsidP="00B17156">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themeColor="text1"/>
          <w:sz w:val="32"/>
          <w:szCs w:val="32"/>
        </w:rPr>
      </w:pPr>
    </w:p>
    <w:p w:rsidR="003A5900" w:rsidRPr="00EE2380" w:rsidRDefault="003A5900" w:rsidP="00B24601">
      <w:pPr>
        <w:autoSpaceDE w:val="0"/>
        <w:autoSpaceDN w:val="0"/>
        <w:adjustRightInd w:val="0"/>
        <w:spacing w:after="0" w:line="240" w:lineRule="auto"/>
        <w:ind w:firstLine="709"/>
        <w:jc w:val="both"/>
        <w:rPr>
          <w:rFonts w:ascii="Times New Roman" w:hAnsi="Times New Roman"/>
          <w:color w:val="000000" w:themeColor="text1"/>
          <w:sz w:val="28"/>
          <w:szCs w:val="28"/>
        </w:rPr>
      </w:pPr>
      <w:r w:rsidRPr="00EE2380">
        <w:rPr>
          <w:rFonts w:ascii="Times New Roman" w:hAnsi="Times New Roman"/>
          <w:color w:val="000000" w:themeColor="text1"/>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приведена в приложении № 4 к муниципальной программе.</w:t>
      </w:r>
    </w:p>
    <w:p w:rsidR="003A5900" w:rsidRPr="00EE2380" w:rsidRDefault="003A5900" w:rsidP="00483124">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themeColor="text1"/>
          <w:sz w:val="32"/>
          <w:szCs w:val="32"/>
        </w:rPr>
      </w:pPr>
    </w:p>
    <w:p w:rsidR="003A5900" w:rsidRPr="00EE2380" w:rsidRDefault="003A5900" w:rsidP="00483124">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themeColor="text1"/>
          <w:sz w:val="32"/>
          <w:szCs w:val="32"/>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sectPr w:rsidR="008918AB" w:rsidSect="00591803">
          <w:headerReference w:type="default" r:id="rId10"/>
          <w:pgSz w:w="11906" w:h="16838"/>
          <w:pgMar w:top="1134" w:right="851" w:bottom="1134" w:left="1701" w:header="709" w:footer="709" w:gutter="0"/>
          <w:cols w:space="708"/>
          <w:titlePg/>
          <w:docGrid w:linePitch="360"/>
        </w:sectPr>
      </w:pPr>
    </w:p>
    <w:tbl>
      <w:tblPr>
        <w:tblW w:w="15041" w:type="dxa"/>
        <w:tblInd w:w="93" w:type="dxa"/>
        <w:tblLayout w:type="fixed"/>
        <w:tblLook w:val="04A0"/>
      </w:tblPr>
      <w:tblGrid>
        <w:gridCol w:w="724"/>
        <w:gridCol w:w="3260"/>
        <w:gridCol w:w="1134"/>
        <w:gridCol w:w="992"/>
        <w:gridCol w:w="1702"/>
        <w:gridCol w:w="1559"/>
        <w:gridCol w:w="1276"/>
        <w:gridCol w:w="1559"/>
        <w:gridCol w:w="1417"/>
        <w:gridCol w:w="1418"/>
      </w:tblGrid>
      <w:tr w:rsidR="00761372" w:rsidRPr="008918AB" w:rsidTr="00820260">
        <w:trPr>
          <w:trHeight w:val="375"/>
        </w:trPr>
        <w:tc>
          <w:tcPr>
            <w:tcW w:w="72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326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113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170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5811" w:type="dxa"/>
            <w:gridSpan w:val="4"/>
            <w:vMerge w:val="restart"/>
            <w:tcBorders>
              <w:top w:val="nil"/>
              <w:left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w:t>
            </w:r>
            <w:r w:rsidRPr="008918AB">
              <w:rPr>
                <w:rFonts w:ascii="Times New Roman" w:eastAsia="Times New Roman" w:hAnsi="Times New Roman"/>
                <w:sz w:val="24"/>
                <w:szCs w:val="24"/>
                <w:lang w:eastAsia="ru-RU"/>
              </w:rPr>
              <w:t>1</w:t>
            </w:r>
          </w:p>
          <w:p w:rsidR="00761372" w:rsidRPr="008918AB" w:rsidRDefault="00761372" w:rsidP="008918AB">
            <w:pPr>
              <w:spacing w:after="0" w:line="240" w:lineRule="auto"/>
              <w:rPr>
                <w:rFonts w:ascii="Times New Roman" w:eastAsia="Times New Roman" w:hAnsi="Times New Roman"/>
                <w:sz w:val="24"/>
                <w:szCs w:val="24"/>
                <w:lang w:eastAsia="ru-RU"/>
              </w:rPr>
            </w:pPr>
            <w:r w:rsidRPr="008918AB">
              <w:rPr>
                <w:rFonts w:ascii="Times New Roman" w:eastAsia="Times New Roman" w:hAnsi="Times New Roman"/>
                <w:sz w:val="24"/>
                <w:szCs w:val="24"/>
                <w:lang w:eastAsia="ru-RU"/>
              </w:rPr>
              <w:t>к  паспорту муниципальной  программы города Ачинска</w:t>
            </w:r>
          </w:p>
          <w:p w:rsidR="00761372" w:rsidRPr="008918AB" w:rsidRDefault="00761372" w:rsidP="008918AB">
            <w:pPr>
              <w:rPr>
                <w:rFonts w:ascii="Times New Roman" w:eastAsia="Times New Roman" w:hAnsi="Times New Roman"/>
                <w:sz w:val="24"/>
                <w:szCs w:val="24"/>
                <w:lang w:eastAsia="ru-RU"/>
              </w:rPr>
            </w:pPr>
            <w:r w:rsidRPr="008918AB">
              <w:rPr>
                <w:rFonts w:ascii="Times New Roman" w:eastAsia="Times New Roman" w:hAnsi="Times New Roman"/>
                <w:sz w:val="24"/>
                <w:szCs w:val="24"/>
                <w:lang w:eastAsia="ru-RU"/>
              </w:rPr>
              <w:t>"Обеспечение функционирования и модернизации</w:t>
            </w:r>
            <w:r w:rsidRPr="008918AB">
              <w:rPr>
                <w:rFonts w:ascii="Times New Roman" w:eastAsia="Times New Roman" w:hAnsi="Times New Roman"/>
                <w:sz w:val="24"/>
                <w:szCs w:val="24"/>
                <w:lang w:eastAsia="ru-RU"/>
              </w:rPr>
              <w:br/>
              <w:t>объектов жилищно-коммунального хозяйства"</w:t>
            </w:r>
          </w:p>
        </w:tc>
        <w:tc>
          <w:tcPr>
            <w:tcW w:w="1418"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r>
      <w:tr w:rsidR="00761372" w:rsidRPr="008918AB" w:rsidTr="00820260">
        <w:trPr>
          <w:trHeight w:val="375"/>
        </w:trPr>
        <w:tc>
          <w:tcPr>
            <w:tcW w:w="72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326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113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170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5811" w:type="dxa"/>
            <w:gridSpan w:val="4"/>
            <w:vMerge/>
            <w:tcBorders>
              <w:left w:val="nil"/>
              <w:right w:val="nil"/>
            </w:tcBorders>
            <w:shd w:val="clear" w:color="auto" w:fill="auto"/>
            <w:noWrap/>
            <w:vAlign w:val="bottom"/>
            <w:hideMark/>
          </w:tcPr>
          <w:p w:rsidR="00761372" w:rsidRPr="008918AB" w:rsidRDefault="00761372" w:rsidP="008918AB">
            <w:pPr>
              <w:rPr>
                <w:rFonts w:ascii="Times New Roman" w:eastAsia="Times New Roman" w:hAnsi="Times New Roman"/>
                <w:sz w:val="24"/>
                <w:szCs w:val="24"/>
                <w:lang w:eastAsia="ru-RU"/>
              </w:rPr>
            </w:pPr>
          </w:p>
        </w:tc>
        <w:tc>
          <w:tcPr>
            <w:tcW w:w="1418"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r>
      <w:tr w:rsidR="00761372" w:rsidRPr="008918AB" w:rsidTr="00820260">
        <w:trPr>
          <w:trHeight w:val="615"/>
        </w:trPr>
        <w:tc>
          <w:tcPr>
            <w:tcW w:w="72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326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113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170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c>
          <w:tcPr>
            <w:tcW w:w="5811" w:type="dxa"/>
            <w:gridSpan w:val="4"/>
            <w:vMerge/>
            <w:tcBorders>
              <w:left w:val="nil"/>
              <w:bottom w:val="nil"/>
              <w:right w:val="nil"/>
            </w:tcBorders>
            <w:shd w:val="clear" w:color="auto" w:fill="auto"/>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1418"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8"/>
                <w:szCs w:val="28"/>
                <w:lang w:eastAsia="ru-RU"/>
              </w:rPr>
            </w:pPr>
          </w:p>
        </w:tc>
      </w:tr>
      <w:tr w:rsidR="008918AB" w:rsidRPr="008918AB" w:rsidTr="008918AB">
        <w:trPr>
          <w:trHeight w:val="37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326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13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70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41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418"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r>
    </w:tbl>
    <w:p w:rsidR="00F06E04" w:rsidRPr="00F06E04" w:rsidRDefault="00F06E04" w:rsidP="00F06E04">
      <w:pPr>
        <w:tabs>
          <w:tab w:val="left" w:pos="2300"/>
        </w:tabs>
        <w:jc w:val="center"/>
        <w:rPr>
          <w:rFonts w:ascii="Times New Roman" w:hAnsi="Times New Roman"/>
          <w:sz w:val="28"/>
          <w:szCs w:val="28"/>
        </w:rPr>
      </w:pPr>
      <w:r w:rsidRPr="00F06E04">
        <w:rPr>
          <w:rFonts w:ascii="Times New Roman" w:hAnsi="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418"/>
        <w:gridCol w:w="1417"/>
        <w:gridCol w:w="1559"/>
        <w:gridCol w:w="1134"/>
        <w:gridCol w:w="1134"/>
        <w:gridCol w:w="1134"/>
        <w:gridCol w:w="1134"/>
        <w:gridCol w:w="1134"/>
      </w:tblGrid>
      <w:tr w:rsidR="00F06E04" w:rsidRPr="00F06E04" w:rsidTr="00820260">
        <w:tc>
          <w:tcPr>
            <w:tcW w:w="8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 xml:space="preserve">№ </w:t>
            </w:r>
            <w:proofErr w:type="spellStart"/>
            <w:proofErr w:type="gramStart"/>
            <w:r w:rsidRPr="00F06E04">
              <w:rPr>
                <w:rFonts w:ascii="Times New Roman" w:hAnsi="Times New Roman"/>
              </w:rPr>
              <w:t>п</w:t>
            </w:r>
            <w:proofErr w:type="spellEnd"/>
            <w:proofErr w:type="gramEnd"/>
            <w:r w:rsidRPr="00F06E04">
              <w:rPr>
                <w:rFonts w:ascii="Times New Roman" w:hAnsi="Times New Roman"/>
              </w:rPr>
              <w:t>/</w:t>
            </w:r>
            <w:proofErr w:type="spellStart"/>
            <w:r w:rsidRPr="00F06E04">
              <w:rPr>
                <w:rFonts w:ascii="Times New Roman" w:hAnsi="Times New Roman"/>
              </w:rPr>
              <w:t>п</w:t>
            </w:r>
            <w:proofErr w:type="spellEnd"/>
          </w:p>
        </w:tc>
        <w:tc>
          <w:tcPr>
            <w:tcW w:w="396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Цели, задачи, показатели</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Единица измерения</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Вес показателя</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Источник информации</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2013 год</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2014 год</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2015 год</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2016 год</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2017 год</w:t>
            </w:r>
          </w:p>
        </w:tc>
      </w:tr>
      <w:tr w:rsidR="00F06E04" w:rsidRPr="00F06E04" w:rsidTr="00820260">
        <w:tc>
          <w:tcPr>
            <w:tcW w:w="8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w:t>
            </w:r>
          </w:p>
        </w:tc>
        <w:tc>
          <w:tcPr>
            <w:tcW w:w="396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3</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8</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9</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11</w:t>
            </w:r>
          </w:p>
        </w:tc>
      </w:tr>
      <w:tr w:rsidR="00F06E04" w:rsidRPr="00F06E04" w:rsidTr="00820260">
        <w:tc>
          <w:tcPr>
            <w:tcW w:w="8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w:t>
            </w:r>
          </w:p>
        </w:tc>
        <w:tc>
          <w:tcPr>
            <w:tcW w:w="14033" w:type="dxa"/>
            <w:gridSpan w:val="9"/>
            <w:shd w:val="clear" w:color="auto" w:fill="auto"/>
          </w:tcPr>
          <w:p w:rsidR="00F06E04" w:rsidRPr="00F06E04" w:rsidRDefault="00F06E04" w:rsidP="00820260">
            <w:pPr>
              <w:rPr>
                <w:rFonts w:ascii="Times New Roman" w:hAnsi="Times New Roman"/>
              </w:rPr>
            </w:pPr>
            <w:r w:rsidRPr="00F06E04">
              <w:rPr>
                <w:rFonts w:ascii="Times New Roman" w:hAnsi="Times New Roman"/>
              </w:rP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p>
        </w:tc>
        <w:tc>
          <w:tcPr>
            <w:tcW w:w="14033" w:type="dxa"/>
            <w:gridSpan w:val="9"/>
            <w:shd w:val="clear" w:color="auto" w:fill="auto"/>
          </w:tcPr>
          <w:p w:rsidR="00F06E04" w:rsidRPr="00F06E04" w:rsidRDefault="00F06E04" w:rsidP="00820260">
            <w:pPr>
              <w:rPr>
                <w:rFonts w:ascii="Times New Roman" w:hAnsi="Times New Roman"/>
              </w:rPr>
            </w:pPr>
            <w:r w:rsidRPr="00F06E04">
              <w:rPr>
                <w:rFonts w:ascii="Times New Roman" w:hAnsi="Times New Roman"/>
              </w:rPr>
              <w:t>Целевой показатель:</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Уровень износа хозяйственно – фекального  коллектора от канализационной насосной станции 2А до левобережных очистных сооружений</w:t>
            </w:r>
          </w:p>
        </w:tc>
        <w:tc>
          <w:tcPr>
            <w:tcW w:w="1418"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w:t>
            </w:r>
          </w:p>
        </w:tc>
        <w:tc>
          <w:tcPr>
            <w:tcW w:w="1417"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отраслевой мониторинг</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60,00</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52,00</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40,00</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43,00</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46,00</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1.1</w:t>
            </w:r>
          </w:p>
        </w:tc>
        <w:tc>
          <w:tcPr>
            <w:tcW w:w="14033" w:type="dxa"/>
            <w:gridSpan w:val="9"/>
            <w:shd w:val="clear" w:color="auto" w:fill="auto"/>
          </w:tcPr>
          <w:p w:rsidR="00F06E04" w:rsidRPr="00F06E04" w:rsidRDefault="00F06E04" w:rsidP="00820260">
            <w:pPr>
              <w:rPr>
                <w:rFonts w:ascii="Times New Roman" w:hAnsi="Times New Roman"/>
              </w:rPr>
            </w:pPr>
            <w:r w:rsidRPr="00F06E04">
              <w:rPr>
                <w:rFonts w:ascii="Times New Roman" w:hAnsi="Times New Roman"/>
              </w:rPr>
              <w:t>Задачи: 1. Развитие, модернизация и капитальный ремонт объектов коммунальной инфраструктуры и жилищного фонда города Ачинска.</w:t>
            </w:r>
          </w:p>
          <w:p w:rsidR="00F06E04" w:rsidRPr="00F06E04" w:rsidRDefault="00F06E04" w:rsidP="00820260">
            <w:pPr>
              <w:rPr>
                <w:rFonts w:ascii="Times New Roman" w:hAnsi="Times New Roman"/>
              </w:rPr>
            </w:pPr>
            <w:r w:rsidRPr="00F06E04">
              <w:rPr>
                <w:rFonts w:ascii="Times New Roman" w:hAnsi="Times New Roman"/>
              </w:rPr>
              <w:t xml:space="preserve">             2. Обеспечение доступности предоставляемых </w:t>
            </w:r>
            <w:proofErr w:type="spellStart"/>
            <w:r w:rsidRPr="00F06E04">
              <w:rPr>
                <w:rFonts w:ascii="Times New Roman" w:hAnsi="Times New Roman"/>
              </w:rPr>
              <w:t>жилищно</w:t>
            </w:r>
            <w:proofErr w:type="spellEnd"/>
            <w:r w:rsidRPr="00F06E04">
              <w:rPr>
                <w:rFonts w:ascii="Times New Roman" w:hAnsi="Times New Roman"/>
              </w:rPr>
              <w:t xml:space="preserve"> </w:t>
            </w:r>
            <w:proofErr w:type="gramStart"/>
            <w:r w:rsidRPr="00F06E04">
              <w:rPr>
                <w:rFonts w:ascii="Times New Roman" w:hAnsi="Times New Roman"/>
              </w:rPr>
              <w:t>-к</w:t>
            </w:r>
            <w:proofErr w:type="gramEnd"/>
            <w:r w:rsidRPr="00F06E04">
              <w:rPr>
                <w:rFonts w:ascii="Times New Roman" w:hAnsi="Times New Roman"/>
              </w:rPr>
              <w:t>оммунальных услуг.</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p>
        </w:tc>
        <w:tc>
          <w:tcPr>
            <w:tcW w:w="14033" w:type="dxa"/>
            <w:gridSpan w:val="9"/>
            <w:shd w:val="clear" w:color="auto" w:fill="auto"/>
          </w:tcPr>
          <w:p w:rsidR="00F06E04" w:rsidRPr="00F06E04" w:rsidRDefault="00F06E04" w:rsidP="00820260">
            <w:pPr>
              <w:rPr>
                <w:rFonts w:ascii="Times New Roman" w:hAnsi="Times New Roman"/>
              </w:rPr>
            </w:pPr>
            <w:r w:rsidRPr="00F06E04">
              <w:rPr>
                <w:rFonts w:ascii="Times New Roman" w:hAnsi="Times New Roman"/>
              </w:rPr>
              <w:t>Подпрограмма 1. "Модернизация, реконструкция и капитальный ремонт объектов коммунальной инфраструктуры города Ачинска" на 2014-2017 годы</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Показатели результативности программы:</w:t>
            </w:r>
          </w:p>
        </w:tc>
        <w:tc>
          <w:tcPr>
            <w:tcW w:w="1418" w:type="dxa"/>
            <w:shd w:val="clear" w:color="auto" w:fill="auto"/>
          </w:tcPr>
          <w:p w:rsidR="00F06E04" w:rsidRPr="00F06E04" w:rsidRDefault="00F06E04" w:rsidP="00820260">
            <w:pPr>
              <w:rPr>
                <w:rFonts w:ascii="Times New Roman" w:hAnsi="Times New Roman"/>
              </w:rPr>
            </w:pPr>
          </w:p>
        </w:tc>
        <w:tc>
          <w:tcPr>
            <w:tcW w:w="1417" w:type="dxa"/>
            <w:shd w:val="clear" w:color="auto" w:fill="auto"/>
          </w:tcPr>
          <w:p w:rsidR="00F06E04" w:rsidRPr="00F06E04" w:rsidRDefault="00F06E04" w:rsidP="00820260">
            <w:pPr>
              <w:rPr>
                <w:rFonts w:ascii="Times New Roman" w:hAnsi="Times New Roman"/>
              </w:rPr>
            </w:pPr>
          </w:p>
        </w:tc>
        <w:tc>
          <w:tcPr>
            <w:tcW w:w="1559" w:type="dxa"/>
            <w:shd w:val="clear" w:color="auto" w:fill="auto"/>
          </w:tcPr>
          <w:p w:rsidR="00F06E04" w:rsidRPr="00F06E04" w:rsidRDefault="00F06E04" w:rsidP="00820260">
            <w:pPr>
              <w:rPr>
                <w:rFonts w:ascii="Times New Roman" w:hAnsi="Times New Roman"/>
              </w:rPr>
            </w:pPr>
          </w:p>
        </w:tc>
        <w:tc>
          <w:tcPr>
            <w:tcW w:w="1134" w:type="dxa"/>
            <w:shd w:val="clear" w:color="auto" w:fill="auto"/>
          </w:tcPr>
          <w:p w:rsidR="00F06E04" w:rsidRPr="00F06E04" w:rsidRDefault="00F06E04" w:rsidP="00820260">
            <w:pPr>
              <w:rPr>
                <w:rFonts w:ascii="Times New Roman" w:hAnsi="Times New Roman"/>
              </w:rPr>
            </w:pPr>
          </w:p>
        </w:tc>
        <w:tc>
          <w:tcPr>
            <w:tcW w:w="1134" w:type="dxa"/>
            <w:shd w:val="clear" w:color="auto" w:fill="auto"/>
          </w:tcPr>
          <w:p w:rsidR="00F06E04" w:rsidRPr="00F06E04" w:rsidRDefault="00F06E04" w:rsidP="00820260">
            <w:pPr>
              <w:rPr>
                <w:rFonts w:ascii="Times New Roman" w:hAnsi="Times New Roman"/>
              </w:rPr>
            </w:pPr>
          </w:p>
        </w:tc>
        <w:tc>
          <w:tcPr>
            <w:tcW w:w="1134" w:type="dxa"/>
            <w:shd w:val="clear" w:color="auto" w:fill="auto"/>
          </w:tcPr>
          <w:p w:rsidR="00F06E04" w:rsidRPr="00F06E04" w:rsidRDefault="00F06E04" w:rsidP="00820260">
            <w:pPr>
              <w:rPr>
                <w:rFonts w:ascii="Times New Roman" w:hAnsi="Times New Roman"/>
              </w:rPr>
            </w:pPr>
          </w:p>
        </w:tc>
        <w:tc>
          <w:tcPr>
            <w:tcW w:w="1134" w:type="dxa"/>
            <w:shd w:val="clear" w:color="auto" w:fill="auto"/>
          </w:tcPr>
          <w:p w:rsidR="00F06E04" w:rsidRPr="00F06E04" w:rsidRDefault="00F06E04" w:rsidP="00820260">
            <w:pPr>
              <w:rPr>
                <w:rFonts w:ascii="Times New Roman" w:hAnsi="Times New Roman"/>
              </w:rPr>
            </w:pPr>
          </w:p>
        </w:tc>
        <w:tc>
          <w:tcPr>
            <w:tcW w:w="1134" w:type="dxa"/>
            <w:shd w:val="clear" w:color="auto" w:fill="auto"/>
          </w:tcPr>
          <w:p w:rsidR="00F06E04" w:rsidRPr="00F06E04" w:rsidRDefault="00F06E04" w:rsidP="00820260">
            <w:pPr>
              <w:rPr>
                <w:rFonts w:ascii="Times New Roman" w:hAnsi="Times New Roman"/>
              </w:rPr>
            </w:pP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Уровень возмещения населением затрат на предоставление жилищно-коммунальных услуг по установленным для населения  тарифам</w:t>
            </w:r>
          </w:p>
        </w:tc>
        <w:tc>
          <w:tcPr>
            <w:tcW w:w="1418"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w:t>
            </w:r>
          </w:p>
        </w:tc>
        <w:tc>
          <w:tcPr>
            <w:tcW w:w="1417"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форма 22-ЖКХ (сводная)</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99,88</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99,88</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99,88</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99,88</w:t>
            </w:r>
          </w:p>
        </w:tc>
        <w:tc>
          <w:tcPr>
            <w:tcW w:w="1134" w:type="dxa"/>
            <w:shd w:val="clear" w:color="auto" w:fill="auto"/>
          </w:tcPr>
          <w:p w:rsidR="00F06E04" w:rsidRPr="00F06E04" w:rsidRDefault="00F06E04" w:rsidP="00820260">
            <w:pPr>
              <w:jc w:val="center"/>
              <w:rPr>
                <w:rFonts w:ascii="Times New Roman" w:hAnsi="Times New Roman"/>
              </w:rPr>
            </w:pPr>
          </w:p>
          <w:p w:rsidR="00F06E04" w:rsidRPr="00F06E04" w:rsidRDefault="00F06E04" w:rsidP="00820260">
            <w:pPr>
              <w:jc w:val="center"/>
              <w:rPr>
                <w:rFonts w:ascii="Times New Roman" w:hAnsi="Times New Roman"/>
              </w:rPr>
            </w:pPr>
            <w:r w:rsidRPr="00F06E04">
              <w:rPr>
                <w:rFonts w:ascii="Times New Roman" w:hAnsi="Times New Roman"/>
              </w:rPr>
              <w:t>99,88</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1.2</w:t>
            </w:r>
          </w:p>
        </w:tc>
        <w:tc>
          <w:tcPr>
            <w:tcW w:w="14033" w:type="dxa"/>
            <w:gridSpan w:val="9"/>
            <w:shd w:val="clear" w:color="auto" w:fill="auto"/>
          </w:tcPr>
          <w:p w:rsidR="00F06E04" w:rsidRPr="00F06E04" w:rsidRDefault="00F06E04" w:rsidP="00820260">
            <w:pPr>
              <w:rPr>
                <w:rFonts w:ascii="Times New Roman" w:hAnsi="Times New Roman"/>
              </w:rPr>
            </w:pPr>
            <w:r w:rsidRPr="00F06E04">
              <w:rPr>
                <w:rFonts w:ascii="Times New Roman" w:hAnsi="Times New Roman"/>
              </w:rPr>
              <w:t>Задача: 3. Выполнение комплексного благоустройства территории города для комфортного проживания населения.</w:t>
            </w:r>
          </w:p>
        </w:tc>
      </w:tr>
      <w:tr w:rsidR="00F06E04" w:rsidRPr="00F06E04" w:rsidTr="00820260">
        <w:tc>
          <w:tcPr>
            <w:tcW w:w="817" w:type="dxa"/>
            <w:shd w:val="clear" w:color="auto" w:fill="auto"/>
          </w:tcPr>
          <w:p w:rsidR="00F06E04" w:rsidRPr="00F06E04" w:rsidRDefault="00F06E04" w:rsidP="00820260">
            <w:pPr>
              <w:rPr>
                <w:rFonts w:ascii="Times New Roman" w:hAnsi="Times New Roman"/>
              </w:rPr>
            </w:pPr>
          </w:p>
        </w:tc>
        <w:tc>
          <w:tcPr>
            <w:tcW w:w="14033" w:type="dxa"/>
            <w:gridSpan w:val="9"/>
            <w:shd w:val="clear" w:color="auto" w:fill="auto"/>
          </w:tcPr>
          <w:p w:rsidR="00F06E04" w:rsidRPr="00F06E04" w:rsidRDefault="00F06E04" w:rsidP="00820260">
            <w:pPr>
              <w:rPr>
                <w:rFonts w:ascii="Times New Roman" w:hAnsi="Times New Roman"/>
              </w:rPr>
            </w:pPr>
            <w:r w:rsidRPr="00F06E04">
              <w:rPr>
                <w:rFonts w:ascii="Times New Roman" w:hAnsi="Times New Roman"/>
              </w:rPr>
              <w:t>Подпрограмма 2. "Благоустройство территории города Ачинска" на 2014-2017 годы</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tabs>
                <w:tab w:val="left" w:pos="2300"/>
              </w:tabs>
              <w:rPr>
                <w:rFonts w:ascii="Times New Roman" w:hAnsi="Times New Roman"/>
              </w:rPr>
            </w:pPr>
            <w:r w:rsidRPr="00F06E04">
              <w:rPr>
                <w:rFonts w:ascii="Times New Roman" w:hAnsi="Times New Roman"/>
              </w:rPr>
              <w:t>Показатели результативности программы:</w:t>
            </w:r>
          </w:p>
        </w:tc>
        <w:tc>
          <w:tcPr>
            <w:tcW w:w="1418" w:type="dxa"/>
            <w:shd w:val="clear" w:color="auto" w:fill="auto"/>
          </w:tcPr>
          <w:p w:rsidR="00F06E04" w:rsidRPr="00F06E04" w:rsidRDefault="00F06E04" w:rsidP="00820260">
            <w:pPr>
              <w:tabs>
                <w:tab w:val="left" w:pos="2300"/>
              </w:tabs>
              <w:jc w:val="right"/>
              <w:rPr>
                <w:rFonts w:ascii="Times New Roman" w:hAnsi="Times New Roman"/>
              </w:rPr>
            </w:pPr>
          </w:p>
        </w:tc>
        <w:tc>
          <w:tcPr>
            <w:tcW w:w="1417" w:type="dxa"/>
            <w:shd w:val="clear" w:color="auto" w:fill="auto"/>
          </w:tcPr>
          <w:p w:rsidR="00F06E04" w:rsidRPr="00F06E04" w:rsidRDefault="00F06E04" w:rsidP="00820260">
            <w:pPr>
              <w:tabs>
                <w:tab w:val="left" w:pos="2300"/>
              </w:tabs>
              <w:jc w:val="right"/>
              <w:rPr>
                <w:rFonts w:ascii="Times New Roman" w:hAnsi="Times New Roman"/>
              </w:rPr>
            </w:pPr>
          </w:p>
        </w:tc>
        <w:tc>
          <w:tcPr>
            <w:tcW w:w="1559" w:type="dxa"/>
            <w:shd w:val="clear" w:color="auto" w:fill="auto"/>
          </w:tcPr>
          <w:p w:rsidR="00F06E04" w:rsidRPr="00F06E04" w:rsidRDefault="00F06E04" w:rsidP="00820260">
            <w:pPr>
              <w:tabs>
                <w:tab w:val="left" w:pos="2300"/>
              </w:tabs>
              <w:jc w:val="right"/>
              <w:rPr>
                <w:rFonts w:ascii="Times New Roman" w:hAnsi="Times New Roman"/>
              </w:rPr>
            </w:pPr>
          </w:p>
        </w:tc>
        <w:tc>
          <w:tcPr>
            <w:tcW w:w="1134" w:type="dxa"/>
            <w:shd w:val="clear" w:color="auto" w:fill="auto"/>
          </w:tcPr>
          <w:p w:rsidR="00F06E04" w:rsidRPr="00F06E04" w:rsidRDefault="00F06E04" w:rsidP="00820260">
            <w:pPr>
              <w:tabs>
                <w:tab w:val="left" w:pos="2300"/>
              </w:tabs>
              <w:jc w:val="right"/>
              <w:rPr>
                <w:rFonts w:ascii="Times New Roman" w:hAnsi="Times New Roman"/>
              </w:rPr>
            </w:pPr>
          </w:p>
        </w:tc>
        <w:tc>
          <w:tcPr>
            <w:tcW w:w="1134" w:type="dxa"/>
            <w:shd w:val="clear" w:color="auto" w:fill="auto"/>
          </w:tcPr>
          <w:p w:rsidR="00F06E04" w:rsidRPr="00F06E04" w:rsidRDefault="00F06E04" w:rsidP="00820260">
            <w:pPr>
              <w:tabs>
                <w:tab w:val="left" w:pos="2300"/>
              </w:tabs>
              <w:jc w:val="right"/>
              <w:rPr>
                <w:rFonts w:ascii="Times New Roman" w:hAnsi="Times New Roman"/>
              </w:rPr>
            </w:pPr>
          </w:p>
        </w:tc>
        <w:tc>
          <w:tcPr>
            <w:tcW w:w="1134" w:type="dxa"/>
            <w:shd w:val="clear" w:color="auto" w:fill="auto"/>
          </w:tcPr>
          <w:p w:rsidR="00F06E04" w:rsidRPr="00F06E04" w:rsidRDefault="00F06E04" w:rsidP="00820260">
            <w:pPr>
              <w:tabs>
                <w:tab w:val="left" w:pos="2300"/>
              </w:tabs>
              <w:jc w:val="right"/>
              <w:rPr>
                <w:rFonts w:ascii="Times New Roman" w:hAnsi="Times New Roman"/>
              </w:rPr>
            </w:pPr>
          </w:p>
        </w:tc>
        <w:tc>
          <w:tcPr>
            <w:tcW w:w="1134" w:type="dxa"/>
            <w:shd w:val="clear" w:color="auto" w:fill="auto"/>
          </w:tcPr>
          <w:p w:rsidR="00F06E04" w:rsidRPr="00F06E04" w:rsidRDefault="00F06E04" w:rsidP="00820260">
            <w:pPr>
              <w:tabs>
                <w:tab w:val="left" w:pos="2300"/>
              </w:tabs>
              <w:jc w:val="right"/>
              <w:rPr>
                <w:rFonts w:ascii="Times New Roman" w:hAnsi="Times New Roman"/>
              </w:rPr>
            </w:pPr>
          </w:p>
        </w:tc>
        <w:tc>
          <w:tcPr>
            <w:tcW w:w="1134" w:type="dxa"/>
            <w:shd w:val="clear" w:color="auto" w:fill="auto"/>
          </w:tcPr>
          <w:p w:rsidR="00F06E04" w:rsidRPr="00F06E04" w:rsidRDefault="00F06E04" w:rsidP="00820260">
            <w:pPr>
              <w:tabs>
                <w:tab w:val="left" w:pos="2300"/>
              </w:tabs>
              <w:jc w:val="right"/>
              <w:rPr>
                <w:rFonts w:ascii="Times New Roman" w:hAnsi="Times New Roman"/>
              </w:rPr>
            </w:pP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Уничтожение произрастания дикорастущей конопли</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w:t>
            </w:r>
            <w:proofErr w:type="gramStart"/>
            <w:r w:rsidRPr="00F06E04">
              <w:rPr>
                <w:rFonts w:ascii="Times New Roman" w:hAnsi="Times New Roman"/>
              </w:rPr>
              <w:t>2</w:t>
            </w:r>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46 656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46 656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46 656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46 656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46 656</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Потребленная электроэнергия на уличное освещение</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тыс</w:t>
            </w:r>
            <w:proofErr w:type="gramStart"/>
            <w:r w:rsidRPr="00F06E04">
              <w:rPr>
                <w:rFonts w:ascii="Times New Roman" w:hAnsi="Times New Roman"/>
              </w:rPr>
              <w:t>.к</w:t>
            </w:r>
            <w:proofErr w:type="gramEnd"/>
            <w:r w:rsidRPr="00F06E04">
              <w:rPr>
                <w:rFonts w:ascii="Times New Roman" w:hAnsi="Times New Roman"/>
              </w:rPr>
              <w:t>Вт/час</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4 182</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4 505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5 426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5 426</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5 426</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Содержание, текущий ремонт уличного освещения</w:t>
            </w:r>
          </w:p>
        </w:tc>
        <w:tc>
          <w:tcPr>
            <w:tcW w:w="1418" w:type="dxa"/>
            <w:shd w:val="clear" w:color="auto" w:fill="auto"/>
          </w:tcPr>
          <w:p w:rsidR="00F06E04" w:rsidRPr="00F06E04" w:rsidRDefault="00F06E04" w:rsidP="00820260">
            <w:pPr>
              <w:jc w:val="center"/>
              <w:rPr>
                <w:rFonts w:ascii="Times New Roman" w:hAnsi="Times New Roman"/>
              </w:rPr>
            </w:pPr>
            <w:proofErr w:type="spellStart"/>
            <w:proofErr w:type="gramStart"/>
            <w:r w:rsidRPr="00F06E04">
              <w:rPr>
                <w:rFonts w:ascii="Times New Roman" w:hAnsi="Times New Roman"/>
              </w:rPr>
              <w:t>шт</w:t>
            </w:r>
            <w:proofErr w:type="spellEnd"/>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5 613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5 613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5 800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5 800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5 800</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Строительство уличного освещения</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км</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12,9</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Устройство уличного освещения</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км</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14,5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16,3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vMerge w:val="restart"/>
            <w:shd w:val="clear" w:color="auto" w:fill="auto"/>
          </w:tcPr>
          <w:p w:rsidR="00F06E04" w:rsidRPr="00F06E04" w:rsidRDefault="00F06E04" w:rsidP="00820260">
            <w:pPr>
              <w:rPr>
                <w:rFonts w:ascii="Times New Roman" w:hAnsi="Times New Roman"/>
              </w:rPr>
            </w:pPr>
            <w:r w:rsidRPr="00F06E04">
              <w:rPr>
                <w:rFonts w:ascii="Times New Roman" w:hAnsi="Times New Roman"/>
              </w:rPr>
              <w:t xml:space="preserve">Содержание зеленых насаждений </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w:t>
            </w:r>
            <w:proofErr w:type="gramStart"/>
            <w:r w:rsidRPr="00F06E04">
              <w:rPr>
                <w:rFonts w:ascii="Times New Roman" w:hAnsi="Times New Roman"/>
              </w:rPr>
              <w:t>2</w:t>
            </w:r>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 xml:space="preserve">техническое </w:t>
            </w:r>
            <w:r w:rsidRPr="00F06E04">
              <w:rPr>
                <w:rFonts w:ascii="Times New Roman" w:hAnsi="Times New Roman"/>
              </w:rPr>
              <w:lastRenderedPageBreak/>
              <w:t>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lastRenderedPageBreak/>
              <w:t>167 175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170 140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170 140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170 140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170 140</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vMerge/>
            <w:shd w:val="clear" w:color="auto" w:fill="auto"/>
          </w:tcPr>
          <w:p w:rsidR="00F06E04" w:rsidRPr="00F06E04" w:rsidRDefault="00F06E04" w:rsidP="00820260">
            <w:pPr>
              <w:rPr>
                <w:rFonts w:ascii="Times New Roman" w:hAnsi="Times New Roman"/>
              </w:rPr>
            </w:pP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дерево</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283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378</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283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283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283</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Содержание мест захоронения</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w:t>
            </w:r>
            <w:proofErr w:type="gramStart"/>
            <w:r w:rsidRPr="00F06E04">
              <w:rPr>
                <w:rFonts w:ascii="Times New Roman" w:hAnsi="Times New Roman"/>
              </w:rPr>
              <w:t>2</w:t>
            </w:r>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44 905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44 905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44 905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44 905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44 905</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Ликвидация несанкционированных свалок</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м3</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1 727</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1 667,5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1 677,5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1 677,5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1 677,5</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Отлов животных</w:t>
            </w:r>
          </w:p>
        </w:tc>
        <w:tc>
          <w:tcPr>
            <w:tcW w:w="1418" w:type="dxa"/>
            <w:shd w:val="clear" w:color="auto" w:fill="auto"/>
          </w:tcPr>
          <w:p w:rsidR="00F06E04" w:rsidRPr="00F06E04" w:rsidRDefault="00F06E04" w:rsidP="00820260">
            <w:pPr>
              <w:jc w:val="center"/>
              <w:rPr>
                <w:rFonts w:ascii="Times New Roman" w:hAnsi="Times New Roman"/>
              </w:rPr>
            </w:pPr>
            <w:proofErr w:type="spellStart"/>
            <w:proofErr w:type="gramStart"/>
            <w:r w:rsidRPr="00F06E04">
              <w:rPr>
                <w:rFonts w:ascii="Times New Roman" w:hAnsi="Times New Roman"/>
              </w:rPr>
              <w:t>шт</w:t>
            </w:r>
            <w:proofErr w:type="spellEnd"/>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1 082</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290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47</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47</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47</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Содержание парков, скверов, других территорий, не являющихся придомовыми</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w:t>
            </w:r>
            <w:proofErr w:type="gramStart"/>
            <w:r w:rsidRPr="00F06E04">
              <w:rPr>
                <w:rFonts w:ascii="Times New Roman" w:hAnsi="Times New Roman"/>
              </w:rPr>
              <w:t>2</w:t>
            </w:r>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754 634</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777 630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777 630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777 630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777 630</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Ремонт пешеходных тротуаров</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w:t>
            </w:r>
            <w:proofErr w:type="gramStart"/>
            <w:r w:rsidRPr="00F06E04">
              <w:rPr>
                <w:rFonts w:ascii="Times New Roman" w:hAnsi="Times New Roman"/>
              </w:rPr>
              <w:t>2</w:t>
            </w:r>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1 563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1 563</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4 489</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6 787</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7 207,8</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r w:rsidRPr="00F06E04">
              <w:rPr>
                <w:rFonts w:ascii="Times New Roman" w:hAnsi="Times New Roman"/>
              </w:rPr>
              <w:t>Вывоз мусора в весенний период</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м3</w:t>
            </w:r>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831</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618,5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618,5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618,5</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618,5</w:t>
            </w:r>
          </w:p>
        </w:tc>
      </w:tr>
      <w:tr w:rsidR="00F06E04" w:rsidRPr="00F06E04" w:rsidTr="00820260">
        <w:tc>
          <w:tcPr>
            <w:tcW w:w="817" w:type="dxa"/>
            <w:shd w:val="clear" w:color="auto" w:fill="auto"/>
          </w:tcPr>
          <w:p w:rsidR="00F06E04" w:rsidRPr="00F06E04" w:rsidRDefault="00F06E04" w:rsidP="00820260">
            <w:pPr>
              <w:tabs>
                <w:tab w:val="left" w:pos="2300"/>
              </w:tabs>
              <w:jc w:val="right"/>
              <w:rPr>
                <w:rFonts w:ascii="Times New Roman" w:hAnsi="Times New Roman"/>
              </w:rPr>
            </w:pPr>
          </w:p>
        </w:tc>
        <w:tc>
          <w:tcPr>
            <w:tcW w:w="3969" w:type="dxa"/>
            <w:shd w:val="clear" w:color="auto" w:fill="auto"/>
          </w:tcPr>
          <w:p w:rsidR="00F06E04" w:rsidRPr="00F06E04" w:rsidRDefault="00F06E04" w:rsidP="00820260">
            <w:pPr>
              <w:rPr>
                <w:rFonts w:ascii="Times New Roman" w:hAnsi="Times New Roman"/>
              </w:rPr>
            </w:pPr>
            <w:proofErr w:type="spellStart"/>
            <w:r w:rsidRPr="00F06E04">
              <w:rPr>
                <w:rFonts w:ascii="Times New Roman" w:hAnsi="Times New Roman"/>
              </w:rPr>
              <w:t>Акарицидная</w:t>
            </w:r>
            <w:proofErr w:type="spellEnd"/>
            <w:r w:rsidRPr="00F06E04">
              <w:rPr>
                <w:rFonts w:ascii="Times New Roman" w:hAnsi="Times New Roman"/>
              </w:rPr>
              <w:t xml:space="preserve"> обработка </w:t>
            </w:r>
          </w:p>
        </w:tc>
        <w:tc>
          <w:tcPr>
            <w:tcW w:w="1418"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м</w:t>
            </w:r>
            <w:proofErr w:type="gramStart"/>
            <w:r w:rsidRPr="00F06E04">
              <w:rPr>
                <w:rFonts w:ascii="Times New Roman" w:hAnsi="Times New Roman"/>
              </w:rPr>
              <w:t>2</w:t>
            </w:r>
            <w:proofErr w:type="gramEnd"/>
          </w:p>
        </w:tc>
        <w:tc>
          <w:tcPr>
            <w:tcW w:w="1417"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Х</w:t>
            </w:r>
          </w:p>
        </w:tc>
        <w:tc>
          <w:tcPr>
            <w:tcW w:w="1559"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техническое задание</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840 000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370 000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370 000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370 000</w:t>
            </w:r>
          </w:p>
        </w:tc>
        <w:tc>
          <w:tcPr>
            <w:tcW w:w="1134" w:type="dxa"/>
            <w:shd w:val="clear" w:color="auto" w:fill="auto"/>
          </w:tcPr>
          <w:p w:rsidR="00F06E04" w:rsidRPr="00F06E04" w:rsidRDefault="00F06E04" w:rsidP="00820260">
            <w:pPr>
              <w:jc w:val="center"/>
              <w:rPr>
                <w:rFonts w:ascii="Times New Roman" w:hAnsi="Times New Roman"/>
              </w:rPr>
            </w:pPr>
            <w:r w:rsidRPr="00F06E04">
              <w:rPr>
                <w:rFonts w:ascii="Times New Roman" w:hAnsi="Times New Roman"/>
              </w:rPr>
              <w:t>370 000</w:t>
            </w:r>
          </w:p>
        </w:tc>
      </w:tr>
    </w:tbl>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185D11" w:rsidRDefault="00185D11"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tbl>
      <w:tblPr>
        <w:tblW w:w="15324" w:type="dxa"/>
        <w:tblInd w:w="93" w:type="dxa"/>
        <w:tblLayout w:type="fixed"/>
        <w:tblLook w:val="04A0"/>
      </w:tblPr>
      <w:tblGrid>
        <w:gridCol w:w="724"/>
        <w:gridCol w:w="2210"/>
        <w:gridCol w:w="708"/>
        <w:gridCol w:w="850"/>
        <w:gridCol w:w="851"/>
        <w:gridCol w:w="851"/>
        <w:gridCol w:w="851"/>
        <w:gridCol w:w="993"/>
        <w:gridCol w:w="1035"/>
        <w:gridCol w:w="992"/>
        <w:gridCol w:w="851"/>
        <w:gridCol w:w="865"/>
        <w:gridCol w:w="865"/>
        <w:gridCol w:w="977"/>
        <w:gridCol w:w="909"/>
        <w:gridCol w:w="792"/>
      </w:tblGrid>
      <w:tr w:rsidR="00761372" w:rsidRPr="008918AB" w:rsidTr="00820260">
        <w:trPr>
          <w:trHeight w:val="315"/>
        </w:trPr>
        <w:tc>
          <w:tcPr>
            <w:tcW w:w="72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b/>
                <w:bCs/>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b/>
                <w:bCs/>
                <w:sz w:val="24"/>
                <w:szCs w:val="24"/>
                <w:lang w:eastAsia="ru-RU"/>
              </w:rPr>
            </w:pPr>
          </w:p>
        </w:tc>
        <w:tc>
          <w:tcPr>
            <w:tcW w:w="993"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b/>
                <w:bCs/>
                <w:sz w:val="24"/>
                <w:szCs w:val="24"/>
                <w:lang w:eastAsia="ru-RU"/>
              </w:rPr>
            </w:pPr>
          </w:p>
        </w:tc>
        <w:tc>
          <w:tcPr>
            <w:tcW w:w="1035"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4467" w:type="dxa"/>
            <w:gridSpan w:val="5"/>
            <w:vMerge w:val="restart"/>
            <w:tcBorders>
              <w:top w:val="nil"/>
              <w:left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w:t>
            </w:r>
            <w:r w:rsidRPr="008918AB">
              <w:rPr>
                <w:rFonts w:ascii="Times New Roman" w:eastAsia="Times New Roman" w:hAnsi="Times New Roman"/>
                <w:color w:val="000000"/>
                <w:sz w:val="24"/>
                <w:szCs w:val="24"/>
                <w:lang w:eastAsia="ru-RU"/>
              </w:rPr>
              <w:t>№ 2</w:t>
            </w:r>
          </w:p>
          <w:p w:rsidR="00761372" w:rsidRPr="008918AB" w:rsidRDefault="00761372" w:rsidP="008918AB">
            <w:pPr>
              <w:spacing w:after="0" w:line="240" w:lineRule="auto"/>
              <w:rPr>
                <w:rFonts w:ascii="Times New Roman" w:eastAsia="Times New Roman" w:hAnsi="Times New Roman"/>
                <w:color w:val="000000"/>
                <w:sz w:val="24"/>
                <w:szCs w:val="24"/>
                <w:lang w:eastAsia="ru-RU"/>
              </w:rPr>
            </w:pPr>
            <w:r w:rsidRPr="008918AB">
              <w:rPr>
                <w:rFonts w:ascii="Times New Roman" w:eastAsia="Times New Roman" w:hAnsi="Times New Roman"/>
                <w:color w:val="000000"/>
                <w:sz w:val="24"/>
                <w:szCs w:val="24"/>
                <w:lang w:eastAsia="ru-RU"/>
              </w:rPr>
              <w:t>к  паспорту муниципальной  программы города Ачинска</w:t>
            </w:r>
          </w:p>
          <w:p w:rsidR="00761372" w:rsidRPr="008918AB" w:rsidRDefault="00761372" w:rsidP="008918AB">
            <w:pPr>
              <w:rPr>
                <w:rFonts w:ascii="Times New Roman" w:eastAsia="Times New Roman" w:hAnsi="Times New Roman"/>
                <w:sz w:val="24"/>
                <w:szCs w:val="24"/>
                <w:lang w:eastAsia="ru-RU"/>
              </w:rPr>
            </w:pPr>
            <w:r w:rsidRPr="008918AB">
              <w:rPr>
                <w:rFonts w:ascii="Times New Roman" w:eastAsia="Times New Roman" w:hAnsi="Times New Roman"/>
                <w:color w:val="000000"/>
                <w:sz w:val="24"/>
                <w:szCs w:val="24"/>
                <w:lang w:eastAsia="ru-RU"/>
              </w:rPr>
              <w:t xml:space="preserve">"Обеспечение функционирования и модернизации </w:t>
            </w:r>
            <w:r w:rsidRPr="008918AB">
              <w:rPr>
                <w:rFonts w:ascii="Times New Roman" w:eastAsia="Times New Roman" w:hAnsi="Times New Roman"/>
                <w:color w:val="000000"/>
                <w:sz w:val="24"/>
                <w:szCs w:val="24"/>
                <w:lang w:eastAsia="ru-RU"/>
              </w:rPr>
              <w:br/>
              <w:t>объектов жилищно-коммунального хозяйства"</w:t>
            </w:r>
          </w:p>
        </w:tc>
        <w:tc>
          <w:tcPr>
            <w:tcW w:w="7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r>
      <w:tr w:rsidR="00761372" w:rsidRPr="008918AB" w:rsidTr="00820260">
        <w:trPr>
          <w:trHeight w:val="315"/>
        </w:trPr>
        <w:tc>
          <w:tcPr>
            <w:tcW w:w="72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4467" w:type="dxa"/>
            <w:gridSpan w:val="5"/>
            <w:vMerge/>
            <w:tcBorders>
              <w:left w:val="nil"/>
              <w:right w:val="nil"/>
            </w:tcBorders>
            <w:shd w:val="clear" w:color="auto" w:fill="auto"/>
            <w:noWrap/>
            <w:vAlign w:val="bottom"/>
            <w:hideMark/>
          </w:tcPr>
          <w:p w:rsidR="00761372" w:rsidRPr="008918AB" w:rsidRDefault="00761372" w:rsidP="008918AB">
            <w:pPr>
              <w:rPr>
                <w:rFonts w:ascii="Times New Roman" w:eastAsia="Times New Roman" w:hAnsi="Times New Roman"/>
                <w:color w:val="000000"/>
                <w:sz w:val="24"/>
                <w:szCs w:val="24"/>
                <w:lang w:eastAsia="ru-RU"/>
              </w:rPr>
            </w:pPr>
          </w:p>
        </w:tc>
        <w:tc>
          <w:tcPr>
            <w:tcW w:w="7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r>
      <w:tr w:rsidR="00761372" w:rsidRPr="008918AB" w:rsidTr="00820260">
        <w:trPr>
          <w:trHeight w:val="660"/>
        </w:trPr>
        <w:tc>
          <w:tcPr>
            <w:tcW w:w="724"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4467" w:type="dxa"/>
            <w:gridSpan w:val="5"/>
            <w:vMerge/>
            <w:tcBorders>
              <w:left w:val="nil"/>
              <w:bottom w:val="nil"/>
              <w:right w:val="nil"/>
            </w:tcBorders>
            <w:shd w:val="clear" w:color="auto" w:fill="auto"/>
            <w:vAlign w:val="bottom"/>
            <w:hideMark/>
          </w:tcPr>
          <w:p w:rsidR="00761372" w:rsidRPr="008918AB" w:rsidRDefault="00761372" w:rsidP="008918AB">
            <w:pPr>
              <w:spacing w:after="0" w:line="240" w:lineRule="auto"/>
              <w:rPr>
                <w:rFonts w:ascii="Times New Roman" w:eastAsia="Times New Roman" w:hAnsi="Times New Roman"/>
                <w:color w:val="000000"/>
                <w:sz w:val="24"/>
                <w:szCs w:val="24"/>
                <w:lang w:eastAsia="ru-RU"/>
              </w:rPr>
            </w:pPr>
          </w:p>
        </w:tc>
        <w:tc>
          <w:tcPr>
            <w:tcW w:w="792" w:type="dxa"/>
            <w:tcBorders>
              <w:top w:val="nil"/>
              <w:left w:val="nil"/>
              <w:bottom w:val="nil"/>
              <w:right w:val="nil"/>
            </w:tcBorders>
            <w:shd w:val="clear" w:color="auto" w:fill="auto"/>
            <w:noWrap/>
            <w:vAlign w:val="bottom"/>
            <w:hideMark/>
          </w:tcPr>
          <w:p w:rsidR="00761372" w:rsidRPr="008918AB" w:rsidRDefault="00761372"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1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1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1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90"/>
        </w:trPr>
        <w:tc>
          <w:tcPr>
            <w:tcW w:w="14532" w:type="dxa"/>
            <w:gridSpan w:val="15"/>
            <w:tcBorders>
              <w:top w:val="nil"/>
              <w:left w:val="nil"/>
              <w:bottom w:val="nil"/>
              <w:right w:val="nil"/>
            </w:tcBorders>
            <w:shd w:val="clear" w:color="auto" w:fill="auto"/>
            <w:noWrap/>
            <w:vAlign w:val="bottom"/>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Значения целевых показателей на долгосрочный период</w:t>
            </w: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7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221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708"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64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w:t>
            </w:r>
            <w:r w:rsidRPr="008918AB">
              <w:rPr>
                <w:rFonts w:ascii="Times New Roman" w:eastAsia="Times New Roman" w:hAnsi="Times New Roman"/>
                <w:sz w:val="28"/>
                <w:szCs w:val="28"/>
                <w:lang w:eastAsia="ru-RU"/>
              </w:rPr>
              <w:br/>
            </w:r>
            <w:proofErr w:type="spellStart"/>
            <w:proofErr w:type="gramStart"/>
            <w:r w:rsidRPr="008918AB">
              <w:rPr>
                <w:rFonts w:ascii="Times New Roman" w:eastAsia="Times New Roman" w:hAnsi="Times New Roman"/>
                <w:sz w:val="28"/>
                <w:szCs w:val="28"/>
                <w:lang w:eastAsia="ru-RU"/>
              </w:rPr>
              <w:t>п</w:t>
            </w:r>
            <w:proofErr w:type="spellEnd"/>
            <w:proofErr w:type="gramEnd"/>
            <w:r w:rsidRPr="008918AB">
              <w:rPr>
                <w:rFonts w:ascii="Times New Roman" w:eastAsia="Times New Roman" w:hAnsi="Times New Roman"/>
                <w:sz w:val="28"/>
                <w:szCs w:val="28"/>
                <w:lang w:eastAsia="ru-RU"/>
              </w:rPr>
              <w:t>/</w:t>
            </w:r>
            <w:proofErr w:type="spellStart"/>
            <w:r w:rsidRPr="008918AB">
              <w:rPr>
                <w:rFonts w:ascii="Times New Roman" w:eastAsia="Times New Roman" w:hAnsi="Times New Roman"/>
                <w:sz w:val="28"/>
                <w:szCs w:val="28"/>
                <w:lang w:eastAsia="ru-RU"/>
              </w:rPr>
              <w:t>п</w:t>
            </w:r>
            <w:proofErr w:type="spellEnd"/>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Цели,</w:t>
            </w:r>
            <w:r w:rsidRPr="008918AB">
              <w:rPr>
                <w:rFonts w:ascii="Times New Roman" w:eastAsia="Times New Roman" w:hAnsi="Times New Roman"/>
                <w:sz w:val="28"/>
                <w:szCs w:val="28"/>
                <w:lang w:eastAsia="ru-RU"/>
              </w:rPr>
              <w:br/>
              <w:t>целевые показатели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 xml:space="preserve">Единица </w:t>
            </w:r>
            <w:r w:rsidRPr="008918AB">
              <w:rPr>
                <w:rFonts w:ascii="Times New Roman" w:eastAsia="Times New Roman" w:hAnsi="Times New Roman"/>
                <w:sz w:val="28"/>
                <w:szCs w:val="28"/>
                <w:lang w:eastAsia="ru-RU"/>
              </w:rPr>
              <w:br/>
              <w:t xml:space="preserve">измерения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2013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2014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2015 год</w:t>
            </w:r>
          </w:p>
        </w:tc>
        <w:tc>
          <w:tcPr>
            <w:tcW w:w="1844" w:type="dxa"/>
            <w:gridSpan w:val="2"/>
            <w:tcBorders>
              <w:top w:val="single" w:sz="4" w:space="0" w:color="auto"/>
              <w:left w:val="nil"/>
              <w:bottom w:val="single" w:sz="4" w:space="0" w:color="auto"/>
              <w:right w:val="single" w:sz="4" w:space="0" w:color="000000"/>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Плановый период</w:t>
            </w:r>
          </w:p>
        </w:tc>
        <w:tc>
          <w:tcPr>
            <w:tcW w:w="728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Долгосрочный период по годам</w:t>
            </w:r>
          </w:p>
        </w:tc>
      </w:tr>
      <w:tr w:rsidR="008918AB" w:rsidRPr="008918AB" w:rsidTr="008918AB">
        <w:trPr>
          <w:trHeight w:val="129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2016 год</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2017 год</w:t>
            </w:r>
          </w:p>
        </w:tc>
        <w:tc>
          <w:tcPr>
            <w:tcW w:w="10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2018 год</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2020 год</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8918AB">
              <w:rPr>
                <w:rFonts w:ascii="Times New Roman" w:eastAsia="Times New Roman" w:hAnsi="Times New Roman"/>
                <w:sz w:val="28"/>
                <w:szCs w:val="28"/>
                <w:lang w:eastAsia="ru-RU"/>
              </w:rPr>
              <w:t>21 год</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2022 год</w:t>
            </w:r>
          </w:p>
        </w:tc>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2023 год</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2024 год</w:t>
            </w:r>
          </w:p>
        </w:tc>
        <w:tc>
          <w:tcPr>
            <w:tcW w:w="7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2025 год</w:t>
            </w:r>
          </w:p>
        </w:tc>
      </w:tr>
      <w:tr w:rsidR="008918AB" w:rsidRPr="008918AB" w:rsidTr="008918AB">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1035"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65"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865"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909"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c>
          <w:tcPr>
            <w:tcW w:w="792" w:type="dxa"/>
            <w:vMerge/>
            <w:tcBorders>
              <w:top w:val="nil"/>
              <w:left w:val="single" w:sz="4" w:space="0" w:color="auto"/>
              <w:bottom w:val="single" w:sz="4" w:space="0" w:color="auto"/>
              <w:right w:val="single" w:sz="4" w:space="0" w:color="auto"/>
            </w:tcBorders>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p>
        </w:tc>
      </w:tr>
      <w:tr w:rsidR="008918AB" w:rsidRPr="008918AB" w:rsidTr="008918A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w:t>
            </w:r>
          </w:p>
        </w:tc>
        <w:tc>
          <w:tcPr>
            <w:tcW w:w="2210" w:type="dxa"/>
            <w:tcBorders>
              <w:top w:val="nil"/>
              <w:left w:val="nil"/>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9</w:t>
            </w:r>
          </w:p>
        </w:tc>
        <w:tc>
          <w:tcPr>
            <w:tcW w:w="1035"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12</w:t>
            </w:r>
          </w:p>
        </w:tc>
        <w:tc>
          <w:tcPr>
            <w:tcW w:w="865"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13</w:t>
            </w:r>
          </w:p>
        </w:tc>
        <w:tc>
          <w:tcPr>
            <w:tcW w:w="865"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14</w:t>
            </w:r>
          </w:p>
        </w:tc>
        <w:tc>
          <w:tcPr>
            <w:tcW w:w="977"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15</w:t>
            </w:r>
          </w:p>
        </w:tc>
        <w:tc>
          <w:tcPr>
            <w:tcW w:w="909"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16</w:t>
            </w:r>
          </w:p>
        </w:tc>
        <w:tc>
          <w:tcPr>
            <w:tcW w:w="792"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17</w:t>
            </w:r>
          </w:p>
        </w:tc>
      </w:tr>
      <w:tr w:rsidR="008918AB" w:rsidRPr="008918AB" w:rsidTr="008918AB">
        <w:trPr>
          <w:trHeight w:val="1275"/>
        </w:trPr>
        <w:tc>
          <w:tcPr>
            <w:tcW w:w="724" w:type="dxa"/>
            <w:tcBorders>
              <w:top w:val="nil"/>
              <w:left w:val="single" w:sz="4" w:space="0" w:color="auto"/>
              <w:bottom w:val="single" w:sz="4" w:space="0" w:color="auto"/>
              <w:right w:val="nil"/>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 xml:space="preserve">   1.</w:t>
            </w:r>
          </w:p>
        </w:tc>
        <w:tc>
          <w:tcPr>
            <w:tcW w:w="14600" w:type="dxa"/>
            <w:gridSpan w:val="15"/>
            <w:tcBorders>
              <w:top w:val="single" w:sz="4" w:space="0" w:color="auto"/>
              <w:left w:val="single" w:sz="4" w:space="0" w:color="auto"/>
              <w:bottom w:val="single" w:sz="4" w:space="0" w:color="auto"/>
              <w:right w:val="nil"/>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8918AB" w:rsidRPr="008918AB" w:rsidTr="008918AB">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1.1</w:t>
            </w:r>
          </w:p>
        </w:tc>
        <w:tc>
          <w:tcPr>
            <w:tcW w:w="14600" w:type="dxa"/>
            <w:gridSpan w:val="15"/>
            <w:tcBorders>
              <w:top w:val="single" w:sz="4" w:space="0" w:color="auto"/>
              <w:left w:val="nil"/>
              <w:bottom w:val="single" w:sz="4" w:space="0" w:color="auto"/>
              <w:right w:val="single" w:sz="4" w:space="0" w:color="auto"/>
            </w:tcBorders>
            <w:shd w:val="clear" w:color="auto" w:fill="auto"/>
            <w:hideMark/>
          </w:tcPr>
          <w:p w:rsidR="008918AB" w:rsidRPr="008918AB" w:rsidRDefault="008918AB" w:rsidP="008918AB">
            <w:pPr>
              <w:spacing w:after="0" w:line="240" w:lineRule="auto"/>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Целевой показатель:</w:t>
            </w:r>
          </w:p>
        </w:tc>
      </w:tr>
      <w:tr w:rsidR="008918AB" w:rsidRPr="008918AB" w:rsidTr="008918AB">
        <w:trPr>
          <w:trHeight w:val="22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lastRenderedPageBreak/>
              <w:t> </w:t>
            </w:r>
          </w:p>
        </w:tc>
        <w:tc>
          <w:tcPr>
            <w:tcW w:w="2210" w:type="dxa"/>
            <w:tcBorders>
              <w:top w:val="nil"/>
              <w:left w:val="nil"/>
              <w:bottom w:val="single" w:sz="4" w:space="0" w:color="auto"/>
              <w:right w:val="single" w:sz="4" w:space="0" w:color="auto"/>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Уровень износа хозяйственно – фекального  коллектора от канализационной насосной станции 2А до левобережных очистных сооружений</w:t>
            </w:r>
          </w:p>
        </w:tc>
        <w:tc>
          <w:tcPr>
            <w:tcW w:w="708"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60,0</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52,0</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40,0</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43,0</w:t>
            </w:r>
          </w:p>
        </w:tc>
        <w:tc>
          <w:tcPr>
            <w:tcW w:w="993"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46,0</w:t>
            </w:r>
          </w:p>
        </w:tc>
        <w:tc>
          <w:tcPr>
            <w:tcW w:w="1035"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49,0</w:t>
            </w:r>
          </w:p>
        </w:tc>
        <w:tc>
          <w:tcPr>
            <w:tcW w:w="992"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52,0</w:t>
            </w:r>
          </w:p>
        </w:tc>
        <w:tc>
          <w:tcPr>
            <w:tcW w:w="851"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55,0</w:t>
            </w:r>
          </w:p>
        </w:tc>
        <w:tc>
          <w:tcPr>
            <w:tcW w:w="865"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58,0</w:t>
            </w:r>
          </w:p>
        </w:tc>
        <w:tc>
          <w:tcPr>
            <w:tcW w:w="865"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61,0</w:t>
            </w:r>
          </w:p>
        </w:tc>
        <w:tc>
          <w:tcPr>
            <w:tcW w:w="977"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64,0</w:t>
            </w:r>
          </w:p>
        </w:tc>
        <w:tc>
          <w:tcPr>
            <w:tcW w:w="909"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67,0</w:t>
            </w:r>
          </w:p>
        </w:tc>
        <w:tc>
          <w:tcPr>
            <w:tcW w:w="792" w:type="dxa"/>
            <w:tcBorders>
              <w:top w:val="nil"/>
              <w:left w:val="nil"/>
              <w:bottom w:val="single" w:sz="4" w:space="0" w:color="auto"/>
              <w:right w:val="single" w:sz="4" w:space="0" w:color="auto"/>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8"/>
                <w:szCs w:val="28"/>
                <w:lang w:eastAsia="ru-RU"/>
              </w:rPr>
            </w:pPr>
            <w:r w:rsidRPr="008918AB">
              <w:rPr>
                <w:rFonts w:ascii="Times New Roman" w:eastAsia="Times New Roman" w:hAnsi="Times New Roman"/>
                <w:sz w:val="28"/>
                <w:szCs w:val="28"/>
                <w:lang w:eastAsia="ru-RU"/>
              </w:rPr>
              <w:t>70,0</w:t>
            </w:r>
          </w:p>
        </w:tc>
      </w:tr>
      <w:tr w:rsidR="008918AB" w:rsidRPr="008918AB" w:rsidTr="008918AB">
        <w:trPr>
          <w:trHeight w:val="31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1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noWrap/>
            <w:vAlign w:val="center"/>
            <w:hideMark/>
          </w:tcPr>
          <w:p w:rsidR="008918AB" w:rsidRPr="008918AB" w:rsidRDefault="008918AB" w:rsidP="008918AB">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8918AB" w:rsidRPr="008918AB" w:rsidTr="008918AB">
        <w:trPr>
          <w:trHeight w:val="315"/>
        </w:trPr>
        <w:tc>
          <w:tcPr>
            <w:tcW w:w="72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2210" w:type="dxa"/>
            <w:tcBorders>
              <w:top w:val="nil"/>
              <w:left w:val="nil"/>
              <w:bottom w:val="nil"/>
              <w:right w:val="nil"/>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8" w:type="dxa"/>
            <w:tcBorders>
              <w:top w:val="nil"/>
              <w:left w:val="nil"/>
              <w:bottom w:val="nil"/>
              <w:right w:val="nil"/>
            </w:tcBorders>
            <w:shd w:val="clear" w:color="auto" w:fill="auto"/>
            <w:vAlign w:val="center"/>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03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86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9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2"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bl>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185D11" w:rsidRDefault="00185D11"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185D11" w:rsidRDefault="00185D11"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8918AB" w:rsidRDefault="008918A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tbl>
      <w:tblPr>
        <w:tblW w:w="15324" w:type="dxa"/>
        <w:tblInd w:w="93" w:type="dxa"/>
        <w:tblLayout w:type="fixed"/>
        <w:tblLook w:val="04A0"/>
      </w:tblPr>
      <w:tblGrid>
        <w:gridCol w:w="594"/>
        <w:gridCol w:w="1264"/>
        <w:gridCol w:w="1984"/>
        <w:gridCol w:w="1985"/>
        <w:gridCol w:w="709"/>
        <w:gridCol w:w="760"/>
        <w:gridCol w:w="799"/>
        <w:gridCol w:w="709"/>
        <w:gridCol w:w="1275"/>
        <w:gridCol w:w="1276"/>
        <w:gridCol w:w="1277"/>
        <w:gridCol w:w="1275"/>
        <w:gridCol w:w="1417"/>
      </w:tblGrid>
      <w:tr w:rsidR="008918AB" w:rsidRPr="008918AB" w:rsidTr="00967FDF">
        <w:trPr>
          <w:trHeight w:val="315"/>
        </w:trPr>
        <w:tc>
          <w:tcPr>
            <w:tcW w:w="59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6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6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41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r w:rsidR="00967FDF" w:rsidRPr="008918AB" w:rsidTr="00967FDF">
        <w:trPr>
          <w:trHeight w:val="315"/>
        </w:trPr>
        <w:tc>
          <w:tcPr>
            <w:tcW w:w="594"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sz w:val="24"/>
                <w:szCs w:val="24"/>
                <w:lang w:eastAsia="ru-RU"/>
              </w:rPr>
            </w:pPr>
          </w:p>
        </w:tc>
        <w:tc>
          <w:tcPr>
            <w:tcW w:w="1264"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sz w:val="24"/>
                <w:szCs w:val="24"/>
                <w:lang w:eastAsia="ru-RU"/>
              </w:rPr>
            </w:pPr>
          </w:p>
        </w:tc>
        <w:tc>
          <w:tcPr>
            <w:tcW w:w="760"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sz w:val="24"/>
                <w:szCs w:val="24"/>
                <w:lang w:eastAsia="ru-RU"/>
              </w:rPr>
            </w:pPr>
          </w:p>
        </w:tc>
        <w:tc>
          <w:tcPr>
            <w:tcW w:w="799"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b/>
                <w:bCs/>
                <w:sz w:val="24"/>
                <w:szCs w:val="24"/>
                <w:lang w:eastAsia="ru-RU"/>
              </w:rPr>
            </w:pPr>
          </w:p>
        </w:tc>
        <w:tc>
          <w:tcPr>
            <w:tcW w:w="709"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b/>
                <w:bCs/>
                <w:sz w:val="24"/>
                <w:szCs w:val="24"/>
                <w:lang w:eastAsia="ru-RU"/>
              </w:rPr>
            </w:pPr>
          </w:p>
        </w:tc>
        <w:tc>
          <w:tcPr>
            <w:tcW w:w="2553" w:type="dxa"/>
            <w:gridSpan w:val="2"/>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color w:val="000000"/>
                <w:sz w:val="24"/>
                <w:szCs w:val="24"/>
                <w:lang w:eastAsia="ru-RU"/>
              </w:rPr>
            </w:pPr>
            <w:r w:rsidRPr="008918AB">
              <w:rPr>
                <w:rFonts w:ascii="Times New Roman" w:eastAsia="Times New Roman" w:hAnsi="Times New Roman"/>
                <w:color w:val="000000"/>
                <w:sz w:val="24"/>
                <w:szCs w:val="24"/>
                <w:lang w:eastAsia="ru-RU"/>
              </w:rPr>
              <w:t>Приложение № 3</w:t>
            </w:r>
          </w:p>
        </w:tc>
        <w:tc>
          <w:tcPr>
            <w:tcW w:w="1275"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8918AB" w:rsidRDefault="00967FDF" w:rsidP="008918AB">
            <w:pPr>
              <w:spacing w:after="0" w:line="240" w:lineRule="auto"/>
              <w:rPr>
                <w:rFonts w:ascii="Times New Roman" w:eastAsia="Times New Roman" w:hAnsi="Times New Roman"/>
                <w:color w:val="000000"/>
                <w:sz w:val="24"/>
                <w:szCs w:val="24"/>
                <w:lang w:eastAsia="ru-RU"/>
              </w:rPr>
            </w:pPr>
          </w:p>
        </w:tc>
      </w:tr>
      <w:tr w:rsidR="008918AB" w:rsidRPr="008918AB" w:rsidTr="00967FDF">
        <w:trPr>
          <w:trHeight w:val="375"/>
        </w:trPr>
        <w:tc>
          <w:tcPr>
            <w:tcW w:w="59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6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6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3828" w:type="dxa"/>
            <w:gridSpan w:val="3"/>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4"/>
                <w:szCs w:val="24"/>
                <w:lang w:eastAsia="ru-RU"/>
              </w:rPr>
            </w:pPr>
            <w:r w:rsidRPr="008918AB">
              <w:rPr>
                <w:rFonts w:ascii="Times New Roman" w:eastAsia="Times New Roman" w:hAnsi="Times New Roman"/>
                <w:color w:val="000000"/>
                <w:sz w:val="24"/>
                <w:szCs w:val="24"/>
                <w:lang w:eastAsia="ru-RU"/>
              </w:rPr>
              <w:t>к  муниципальной программе города Ачинска</w:t>
            </w:r>
          </w:p>
        </w:tc>
        <w:tc>
          <w:tcPr>
            <w:tcW w:w="141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8"/>
                <w:szCs w:val="28"/>
                <w:lang w:eastAsia="ru-RU"/>
              </w:rPr>
            </w:pPr>
          </w:p>
        </w:tc>
      </w:tr>
      <w:tr w:rsidR="008918AB" w:rsidRPr="008918AB" w:rsidTr="00967FDF">
        <w:trPr>
          <w:trHeight w:val="375"/>
        </w:trPr>
        <w:tc>
          <w:tcPr>
            <w:tcW w:w="59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6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6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3828" w:type="dxa"/>
            <w:gridSpan w:val="3"/>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4"/>
                <w:szCs w:val="24"/>
                <w:lang w:eastAsia="ru-RU"/>
              </w:rPr>
            </w:pPr>
            <w:r w:rsidRPr="008918AB">
              <w:rPr>
                <w:rFonts w:ascii="Times New Roman" w:eastAsia="Times New Roman" w:hAnsi="Times New Roman"/>
                <w:color w:val="000000"/>
                <w:sz w:val="24"/>
                <w:szCs w:val="24"/>
                <w:lang w:eastAsia="ru-RU"/>
              </w:rPr>
              <w:t>«Обеспечение функционирования и модернизации</w:t>
            </w:r>
          </w:p>
        </w:tc>
        <w:tc>
          <w:tcPr>
            <w:tcW w:w="141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color w:val="000000"/>
                <w:sz w:val="28"/>
                <w:szCs w:val="28"/>
                <w:lang w:eastAsia="ru-RU"/>
              </w:rPr>
            </w:pPr>
          </w:p>
        </w:tc>
      </w:tr>
      <w:tr w:rsidR="008918AB" w:rsidRPr="008918AB" w:rsidTr="00761372">
        <w:trPr>
          <w:trHeight w:val="241"/>
        </w:trPr>
        <w:tc>
          <w:tcPr>
            <w:tcW w:w="59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6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6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5245" w:type="dxa"/>
            <w:gridSpan w:val="4"/>
            <w:tcBorders>
              <w:top w:val="nil"/>
              <w:left w:val="nil"/>
              <w:bottom w:val="nil"/>
              <w:right w:val="nil"/>
            </w:tcBorders>
            <w:shd w:val="clear" w:color="auto" w:fill="auto"/>
            <w:vAlign w:val="bottom"/>
            <w:hideMark/>
          </w:tcPr>
          <w:p w:rsidR="008918AB" w:rsidRPr="008918AB" w:rsidRDefault="008918AB" w:rsidP="008918AB">
            <w:pPr>
              <w:spacing w:after="0" w:line="240" w:lineRule="auto"/>
              <w:rPr>
                <w:rFonts w:ascii="Times New Roman" w:eastAsia="Times New Roman" w:hAnsi="Times New Roman"/>
                <w:color w:val="000000"/>
                <w:sz w:val="24"/>
                <w:szCs w:val="24"/>
                <w:lang w:eastAsia="ru-RU"/>
              </w:rPr>
            </w:pPr>
            <w:r w:rsidRPr="008918AB">
              <w:rPr>
                <w:rFonts w:ascii="Times New Roman" w:eastAsia="Times New Roman" w:hAnsi="Times New Roman"/>
                <w:color w:val="000000"/>
                <w:sz w:val="24"/>
                <w:szCs w:val="24"/>
                <w:lang w:eastAsia="ru-RU"/>
              </w:rPr>
              <w:t>объектов жилищно-коммунального хозяйства"</w:t>
            </w:r>
          </w:p>
        </w:tc>
      </w:tr>
      <w:tr w:rsidR="008918AB" w:rsidRPr="008918AB" w:rsidTr="00967FDF">
        <w:trPr>
          <w:trHeight w:val="195"/>
        </w:trPr>
        <w:tc>
          <w:tcPr>
            <w:tcW w:w="59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6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60"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9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c>
          <w:tcPr>
            <w:tcW w:w="1417" w:type="dxa"/>
            <w:tcBorders>
              <w:top w:val="nil"/>
              <w:left w:val="nil"/>
              <w:bottom w:val="nil"/>
              <w:right w:val="nil"/>
            </w:tcBorders>
            <w:shd w:val="clear" w:color="auto" w:fill="auto"/>
            <w:noWrap/>
            <w:vAlign w:val="bottom"/>
            <w:hideMark/>
          </w:tcPr>
          <w:p w:rsidR="008918AB" w:rsidRPr="008918AB" w:rsidRDefault="008918AB" w:rsidP="008918AB">
            <w:pPr>
              <w:spacing w:after="0" w:line="240" w:lineRule="auto"/>
              <w:rPr>
                <w:rFonts w:ascii="Times New Roman" w:eastAsia="Times New Roman" w:hAnsi="Times New Roman"/>
                <w:sz w:val="24"/>
                <w:szCs w:val="24"/>
                <w:lang w:eastAsia="ru-RU"/>
              </w:rPr>
            </w:pPr>
          </w:p>
        </w:tc>
      </w:tr>
    </w:tbl>
    <w:p w:rsidR="00CC6354" w:rsidRPr="00CC6354" w:rsidRDefault="00CC6354" w:rsidP="00CC6354">
      <w:pPr>
        <w:tabs>
          <w:tab w:val="left" w:pos="2300"/>
        </w:tabs>
        <w:jc w:val="center"/>
        <w:rPr>
          <w:rFonts w:ascii="Times New Roman" w:hAnsi="Times New Roman"/>
          <w:sz w:val="28"/>
          <w:szCs w:val="28"/>
        </w:rPr>
      </w:pPr>
      <w:r w:rsidRPr="00CC6354">
        <w:rPr>
          <w:rFonts w:ascii="Times New Roman" w:hAnsi="Times New Roman"/>
          <w:sz w:val="28"/>
          <w:szCs w:val="28"/>
        </w:rPr>
        <w:t>Информация о распределении планируемых расходов по отдельным мероприятиям программы, по подпрограммам муниципальной программы города Ачинска</w:t>
      </w:r>
    </w:p>
    <w:tbl>
      <w:tblPr>
        <w:tblW w:w="15844" w:type="dxa"/>
        <w:tblInd w:w="-432" w:type="dxa"/>
        <w:tblLayout w:type="fixed"/>
        <w:tblLook w:val="0000"/>
      </w:tblPr>
      <w:tblGrid>
        <w:gridCol w:w="710"/>
        <w:gridCol w:w="1810"/>
        <w:gridCol w:w="1984"/>
        <w:gridCol w:w="1843"/>
        <w:gridCol w:w="851"/>
        <w:gridCol w:w="850"/>
        <w:gridCol w:w="851"/>
        <w:gridCol w:w="850"/>
        <w:gridCol w:w="1134"/>
        <w:gridCol w:w="1276"/>
        <w:gridCol w:w="1134"/>
        <w:gridCol w:w="1276"/>
        <w:gridCol w:w="1275"/>
      </w:tblGrid>
      <w:tr w:rsidR="00E622A8" w:rsidRPr="00E622A8" w:rsidTr="00B90980">
        <w:trPr>
          <w:trHeight w:val="375"/>
        </w:trPr>
        <w:tc>
          <w:tcPr>
            <w:tcW w:w="710" w:type="dxa"/>
            <w:vMerge w:val="restart"/>
            <w:tcBorders>
              <w:top w:val="single" w:sz="4" w:space="0" w:color="auto"/>
              <w:left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 xml:space="preserve">№ </w:t>
            </w:r>
            <w:proofErr w:type="spellStart"/>
            <w:proofErr w:type="gramStart"/>
            <w:r w:rsidRPr="00E622A8">
              <w:rPr>
                <w:rFonts w:ascii="Times New Roman" w:hAnsi="Times New Roman"/>
              </w:rPr>
              <w:t>п</w:t>
            </w:r>
            <w:proofErr w:type="spellEnd"/>
            <w:proofErr w:type="gramEnd"/>
            <w:r w:rsidRPr="00E622A8">
              <w:rPr>
                <w:rFonts w:ascii="Times New Roman" w:hAnsi="Times New Roman"/>
              </w:rPr>
              <w:t>/</w:t>
            </w:r>
            <w:proofErr w:type="spellStart"/>
            <w:r w:rsidRPr="00E622A8">
              <w:rPr>
                <w:rFonts w:ascii="Times New Roman" w:hAnsi="Times New Roman"/>
              </w:rPr>
              <w:t>п</w:t>
            </w:r>
            <w:proofErr w:type="spellEnd"/>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 xml:space="preserve">Статус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 xml:space="preserve"> ГРБС</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Код бюджетной классификации</w:t>
            </w:r>
          </w:p>
        </w:tc>
        <w:tc>
          <w:tcPr>
            <w:tcW w:w="6095" w:type="dxa"/>
            <w:gridSpan w:val="5"/>
            <w:tcBorders>
              <w:top w:val="single" w:sz="4" w:space="0" w:color="auto"/>
              <w:left w:val="nil"/>
              <w:bottom w:val="single" w:sz="4" w:space="0" w:color="auto"/>
              <w:right w:val="single" w:sz="4" w:space="0" w:color="000000"/>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Расходы (тыс. руб.), годы</w:t>
            </w:r>
          </w:p>
        </w:tc>
      </w:tr>
      <w:tr w:rsidR="00E622A8" w:rsidRPr="00E622A8" w:rsidTr="00B90980">
        <w:trPr>
          <w:trHeight w:val="1323"/>
        </w:trPr>
        <w:tc>
          <w:tcPr>
            <w:tcW w:w="710" w:type="dxa"/>
            <w:vMerge/>
            <w:tcBorders>
              <w:left w:val="single" w:sz="4" w:space="0" w:color="auto"/>
              <w:bottom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E622A8" w:rsidRPr="00E622A8" w:rsidRDefault="00E622A8" w:rsidP="00E622A8">
            <w:pPr>
              <w:spacing w:after="0"/>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622A8" w:rsidRPr="00E622A8" w:rsidRDefault="00E622A8" w:rsidP="00E622A8">
            <w:pPr>
              <w:spacing w:after="0"/>
              <w:rPr>
                <w:rFonts w:ascii="Times New Roman" w:hAnsi="Times New Roman"/>
              </w:rPr>
            </w:pPr>
          </w:p>
        </w:tc>
        <w:tc>
          <w:tcPr>
            <w:tcW w:w="1843" w:type="dxa"/>
            <w:vMerge/>
            <w:tcBorders>
              <w:top w:val="single" w:sz="4" w:space="0" w:color="auto"/>
              <w:left w:val="single" w:sz="4" w:space="0" w:color="auto"/>
              <w:bottom w:val="nil"/>
              <w:right w:val="single" w:sz="4" w:space="0" w:color="auto"/>
            </w:tcBorders>
            <w:vAlign w:val="center"/>
          </w:tcPr>
          <w:p w:rsidR="00E622A8" w:rsidRPr="00E622A8" w:rsidRDefault="00E622A8" w:rsidP="00E622A8">
            <w:pPr>
              <w:spacing w:after="0"/>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ГРБС</w:t>
            </w:r>
          </w:p>
        </w:tc>
        <w:tc>
          <w:tcPr>
            <w:tcW w:w="850"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proofErr w:type="spellStart"/>
            <w:r w:rsidRPr="00E622A8">
              <w:rPr>
                <w:rFonts w:ascii="Times New Roman" w:hAnsi="Times New Roman"/>
              </w:rPr>
              <w:t>Рз</w:t>
            </w:r>
            <w:proofErr w:type="spellEnd"/>
            <w:r w:rsidRPr="00E622A8">
              <w:rPr>
                <w:rFonts w:ascii="Times New Roman" w:hAnsi="Times New Roman"/>
              </w:rPr>
              <w:t xml:space="preserve"> </w:t>
            </w:r>
            <w:proofErr w:type="spellStart"/>
            <w:proofErr w:type="gramStart"/>
            <w:r w:rsidRPr="00E622A8">
              <w:rPr>
                <w:rFonts w:ascii="Times New Roman" w:hAnsi="Times New Roman"/>
              </w:rPr>
              <w:t>Пр</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ЦСР</w:t>
            </w:r>
          </w:p>
        </w:tc>
        <w:tc>
          <w:tcPr>
            <w:tcW w:w="850"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ВР</w:t>
            </w: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2014 год</w:t>
            </w:r>
          </w:p>
        </w:tc>
        <w:tc>
          <w:tcPr>
            <w:tcW w:w="1276"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2015 год</w:t>
            </w: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2016 год</w:t>
            </w:r>
          </w:p>
        </w:tc>
        <w:tc>
          <w:tcPr>
            <w:tcW w:w="1276"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2017 год</w:t>
            </w:r>
          </w:p>
        </w:tc>
        <w:tc>
          <w:tcPr>
            <w:tcW w:w="1275" w:type="dxa"/>
            <w:tcBorders>
              <w:top w:val="nil"/>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rPr>
            </w:pPr>
          </w:p>
          <w:p w:rsidR="00E622A8" w:rsidRPr="00E622A8" w:rsidRDefault="00E622A8" w:rsidP="00E622A8">
            <w:pPr>
              <w:spacing w:after="0"/>
              <w:jc w:val="center"/>
              <w:rPr>
                <w:rFonts w:ascii="Times New Roman" w:hAnsi="Times New Roman"/>
              </w:rPr>
            </w:pPr>
            <w:r w:rsidRPr="00E622A8">
              <w:rPr>
                <w:rFonts w:ascii="Times New Roman" w:hAnsi="Times New Roman"/>
              </w:rPr>
              <w:t>Итого на период</w:t>
            </w:r>
          </w:p>
        </w:tc>
      </w:tr>
      <w:tr w:rsidR="00E622A8" w:rsidRPr="00E622A8" w:rsidTr="00B90980">
        <w:trPr>
          <w:trHeight w:val="285"/>
        </w:trPr>
        <w:tc>
          <w:tcPr>
            <w:tcW w:w="710" w:type="dxa"/>
            <w:tcBorders>
              <w:top w:val="nil"/>
              <w:left w:val="single" w:sz="4" w:space="0" w:color="auto"/>
              <w:bottom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1</w:t>
            </w: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2</w:t>
            </w:r>
          </w:p>
        </w:tc>
        <w:tc>
          <w:tcPr>
            <w:tcW w:w="1984"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4</w:t>
            </w:r>
          </w:p>
        </w:tc>
        <w:tc>
          <w:tcPr>
            <w:tcW w:w="851"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5</w:t>
            </w:r>
          </w:p>
        </w:tc>
        <w:tc>
          <w:tcPr>
            <w:tcW w:w="850"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6</w:t>
            </w:r>
          </w:p>
        </w:tc>
        <w:tc>
          <w:tcPr>
            <w:tcW w:w="851"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7</w:t>
            </w:r>
          </w:p>
        </w:tc>
        <w:tc>
          <w:tcPr>
            <w:tcW w:w="850"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8</w:t>
            </w:r>
          </w:p>
        </w:tc>
        <w:tc>
          <w:tcPr>
            <w:tcW w:w="1134"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9</w:t>
            </w:r>
          </w:p>
        </w:tc>
        <w:tc>
          <w:tcPr>
            <w:tcW w:w="1276"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10</w:t>
            </w:r>
          </w:p>
        </w:tc>
        <w:tc>
          <w:tcPr>
            <w:tcW w:w="1134"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noWrap/>
            <w:vAlign w:val="bottom"/>
          </w:tcPr>
          <w:p w:rsidR="00E622A8" w:rsidRPr="00E622A8" w:rsidRDefault="00E622A8" w:rsidP="00E622A8">
            <w:pPr>
              <w:spacing w:after="0"/>
              <w:jc w:val="center"/>
              <w:rPr>
                <w:rFonts w:ascii="Times New Roman" w:hAnsi="Times New Roman"/>
              </w:rPr>
            </w:pPr>
            <w:r w:rsidRPr="00E622A8">
              <w:rPr>
                <w:rFonts w:ascii="Times New Roman" w:hAnsi="Times New Roman"/>
              </w:rPr>
              <w:t>12</w:t>
            </w:r>
          </w:p>
        </w:tc>
        <w:tc>
          <w:tcPr>
            <w:tcW w:w="1275" w:type="dxa"/>
            <w:tcBorders>
              <w:top w:val="nil"/>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rPr>
            </w:pPr>
            <w:r w:rsidRPr="00E622A8">
              <w:rPr>
                <w:rFonts w:ascii="Times New Roman" w:hAnsi="Times New Roman"/>
              </w:rPr>
              <w:t>13</w:t>
            </w:r>
          </w:p>
        </w:tc>
      </w:tr>
      <w:tr w:rsidR="00E622A8" w:rsidRPr="00E622A8" w:rsidTr="00B90980">
        <w:trPr>
          <w:trHeight w:val="1020"/>
        </w:trPr>
        <w:tc>
          <w:tcPr>
            <w:tcW w:w="710" w:type="dxa"/>
            <w:vMerge w:val="restart"/>
            <w:tcBorders>
              <w:top w:val="nil"/>
              <w:left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1</w:t>
            </w:r>
          </w:p>
          <w:p w:rsidR="00E622A8" w:rsidRPr="00E622A8" w:rsidRDefault="00E622A8" w:rsidP="00E622A8">
            <w:pPr>
              <w:spacing w:after="0"/>
              <w:jc w:val="center"/>
              <w:rPr>
                <w:rFonts w:ascii="Times New Roman" w:hAnsi="Times New Roman"/>
              </w:rPr>
            </w:pPr>
          </w:p>
        </w:tc>
        <w:tc>
          <w:tcPr>
            <w:tcW w:w="1810" w:type="dxa"/>
            <w:vMerge w:val="restart"/>
            <w:tcBorders>
              <w:top w:val="nil"/>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Муниципальная программа</w:t>
            </w:r>
          </w:p>
        </w:tc>
        <w:tc>
          <w:tcPr>
            <w:tcW w:w="1984" w:type="dxa"/>
            <w:vMerge w:val="restart"/>
            <w:tcBorders>
              <w:top w:val="nil"/>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«Обеспечение функционирования и модернизации объектов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rPr>
                <w:rFonts w:ascii="Times New Roman" w:hAnsi="Times New Roman"/>
              </w:rPr>
            </w:pPr>
            <w:r w:rsidRPr="00E622A8">
              <w:rPr>
                <w:rFonts w:ascii="Times New Roman" w:hAnsi="Times New Roman"/>
              </w:rPr>
              <w:t>всего расходные обязательства по программе</w:t>
            </w:r>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proofErr w:type="spellStart"/>
            <w:r w:rsidRPr="00E622A8">
              <w:rPr>
                <w:rFonts w:ascii="Times New Roman" w:hAnsi="Times New Roman"/>
              </w:rPr>
              <w:t>х</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rPr>
            </w:pPr>
            <w:proofErr w:type="spellStart"/>
            <w:r w:rsidRPr="00E622A8">
              <w:rPr>
                <w:rFonts w:ascii="Times New Roman" w:hAnsi="Times New Roman"/>
              </w:rPr>
              <w:t>х</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rPr>
            </w:pPr>
            <w:proofErr w:type="spellStart"/>
            <w:r w:rsidRPr="00E622A8">
              <w:rPr>
                <w:rFonts w:ascii="Times New Roman" w:hAnsi="Times New Roman"/>
              </w:rPr>
              <w:t>х</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rPr>
            </w:pPr>
            <w:proofErr w:type="spellStart"/>
            <w:r w:rsidRPr="00E622A8">
              <w:rPr>
                <w:rFonts w:ascii="Times New Roman" w:hAnsi="Times New Roman"/>
              </w:rPr>
              <w:t>х</w:t>
            </w:r>
            <w:proofErr w:type="spellEnd"/>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88 182,9</w:t>
            </w:r>
          </w:p>
        </w:tc>
        <w:tc>
          <w:tcPr>
            <w:tcW w:w="1276"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151 487,4</w:t>
            </w: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129 621,2</w:t>
            </w:r>
          </w:p>
        </w:tc>
        <w:tc>
          <w:tcPr>
            <w:tcW w:w="1276"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103 678,2</w:t>
            </w:r>
          </w:p>
        </w:tc>
        <w:tc>
          <w:tcPr>
            <w:tcW w:w="1275" w:type="dxa"/>
            <w:tcBorders>
              <w:top w:val="nil"/>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472 969,7</w:t>
            </w:r>
          </w:p>
        </w:tc>
      </w:tr>
      <w:tr w:rsidR="00E622A8" w:rsidRPr="00E622A8" w:rsidTr="00B90980">
        <w:trPr>
          <w:trHeight w:val="1020"/>
        </w:trPr>
        <w:tc>
          <w:tcPr>
            <w:tcW w:w="710" w:type="dxa"/>
            <w:vMerge/>
            <w:tcBorders>
              <w:left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p>
        </w:tc>
        <w:tc>
          <w:tcPr>
            <w:tcW w:w="1810" w:type="dxa"/>
            <w:vMerge/>
            <w:tcBorders>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rPr>
                <w:rFonts w:ascii="Times New Roman" w:hAnsi="Times New Roman"/>
              </w:rPr>
            </w:pPr>
            <w:r w:rsidRPr="00E622A8">
              <w:rPr>
                <w:rFonts w:ascii="Times New Roman" w:hAnsi="Times New Roman"/>
              </w:rPr>
              <w:t>в том числе по ГРБС:</w:t>
            </w:r>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tc>
      </w:tr>
      <w:tr w:rsidR="00E622A8" w:rsidRPr="00E622A8" w:rsidTr="00B90980">
        <w:trPr>
          <w:trHeight w:val="1020"/>
        </w:trPr>
        <w:tc>
          <w:tcPr>
            <w:tcW w:w="710" w:type="dxa"/>
            <w:vMerge/>
            <w:tcBorders>
              <w:left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p>
        </w:tc>
        <w:tc>
          <w:tcPr>
            <w:tcW w:w="1810" w:type="dxa"/>
            <w:vMerge/>
            <w:tcBorders>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rPr>
                <w:rFonts w:ascii="Times New Roman" w:hAnsi="Times New Roman"/>
              </w:rPr>
            </w:pPr>
            <w:r w:rsidRPr="00E622A8">
              <w:rPr>
                <w:rFonts w:ascii="Times New Roman" w:hAnsi="Times New Roman"/>
              </w:rPr>
              <w:t>Администрация  города Ачинска</w:t>
            </w:r>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730</w:t>
            </w:r>
          </w:p>
        </w:tc>
        <w:tc>
          <w:tcPr>
            <w:tcW w:w="850"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87 430,7</w:t>
            </w:r>
          </w:p>
        </w:tc>
        <w:tc>
          <w:tcPr>
            <w:tcW w:w="1276"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151 487,4</w:t>
            </w: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129 621,2</w:t>
            </w:r>
          </w:p>
        </w:tc>
        <w:tc>
          <w:tcPr>
            <w:tcW w:w="1276"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103 678,2</w:t>
            </w:r>
          </w:p>
        </w:tc>
        <w:tc>
          <w:tcPr>
            <w:tcW w:w="1275" w:type="dxa"/>
            <w:tcBorders>
              <w:top w:val="nil"/>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472 217,5</w:t>
            </w:r>
          </w:p>
        </w:tc>
      </w:tr>
      <w:tr w:rsidR="00E622A8" w:rsidRPr="00E622A8" w:rsidTr="00B90980">
        <w:trPr>
          <w:trHeight w:val="855"/>
        </w:trPr>
        <w:tc>
          <w:tcPr>
            <w:tcW w:w="710" w:type="dxa"/>
            <w:vMerge/>
            <w:tcBorders>
              <w:left w:val="single" w:sz="4" w:space="0" w:color="auto"/>
              <w:bottom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p>
        </w:tc>
        <w:tc>
          <w:tcPr>
            <w:tcW w:w="1810" w:type="dxa"/>
            <w:vMerge/>
            <w:tcBorders>
              <w:left w:val="single" w:sz="4" w:space="0" w:color="auto"/>
              <w:bottom w:val="single" w:sz="4" w:space="0" w:color="auto"/>
              <w:right w:val="single" w:sz="4" w:space="0" w:color="auto"/>
            </w:tcBorders>
            <w:vAlign w:val="center"/>
          </w:tcPr>
          <w:p w:rsidR="00E622A8" w:rsidRPr="00E622A8" w:rsidRDefault="00E622A8" w:rsidP="00E622A8">
            <w:pPr>
              <w:spacing w:after="0"/>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E622A8" w:rsidRPr="00E622A8" w:rsidRDefault="00E622A8" w:rsidP="00E622A8">
            <w:pPr>
              <w:spacing w:after="0"/>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rPr>
                <w:rFonts w:ascii="Times New Roman" w:hAnsi="Times New Roman"/>
              </w:rPr>
            </w:pPr>
            <w:r w:rsidRPr="00E622A8">
              <w:rPr>
                <w:rFonts w:ascii="Times New Roman" w:hAnsi="Times New Roman"/>
              </w:rPr>
              <w:t xml:space="preserve">МКУ «Управление капитального строительства» </w:t>
            </w:r>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133</w:t>
            </w:r>
          </w:p>
        </w:tc>
        <w:tc>
          <w:tcPr>
            <w:tcW w:w="850"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752,2</w:t>
            </w:r>
          </w:p>
        </w:tc>
        <w:tc>
          <w:tcPr>
            <w:tcW w:w="1276"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0,0</w:t>
            </w:r>
          </w:p>
        </w:tc>
        <w:tc>
          <w:tcPr>
            <w:tcW w:w="1275" w:type="dxa"/>
            <w:tcBorders>
              <w:top w:val="nil"/>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752,2</w:t>
            </w:r>
          </w:p>
        </w:tc>
      </w:tr>
      <w:tr w:rsidR="00E622A8" w:rsidRPr="00E622A8" w:rsidTr="00B90980">
        <w:trPr>
          <w:trHeight w:val="845"/>
        </w:trPr>
        <w:tc>
          <w:tcPr>
            <w:tcW w:w="710" w:type="dxa"/>
            <w:vMerge w:val="restart"/>
            <w:tcBorders>
              <w:top w:val="single" w:sz="4" w:space="0" w:color="auto"/>
              <w:left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r w:rsidRPr="00E622A8">
              <w:rPr>
                <w:rFonts w:ascii="Times New Roman" w:hAnsi="Times New Roman"/>
              </w:rPr>
              <w:t>1.1</w:t>
            </w:r>
          </w:p>
        </w:tc>
        <w:tc>
          <w:tcPr>
            <w:tcW w:w="1810" w:type="dxa"/>
            <w:vMerge w:val="restart"/>
            <w:tcBorders>
              <w:top w:val="single" w:sz="4" w:space="0" w:color="auto"/>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Подпрограмма 1</w:t>
            </w:r>
          </w:p>
        </w:tc>
        <w:tc>
          <w:tcPr>
            <w:tcW w:w="1984" w:type="dxa"/>
            <w:vMerge w:val="restart"/>
            <w:tcBorders>
              <w:top w:val="single" w:sz="4" w:space="0" w:color="auto"/>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«Модернизация, реконструкция и капитальный ремонт объектов жилищно-коммунальной инфраструктуры города Ачинска» на 2014-2017 годы</w:t>
            </w:r>
          </w:p>
        </w:tc>
        <w:tc>
          <w:tcPr>
            <w:tcW w:w="1843"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r w:rsidRPr="00E622A8">
              <w:rPr>
                <w:rFonts w:ascii="Times New Roman" w:hAnsi="Times New Roman"/>
                <w:sz w:val="20"/>
                <w:szCs w:val="20"/>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39 291,9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68 131,4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67 034,9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56 941,7</w:t>
            </w: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231 399,9</w:t>
            </w:r>
          </w:p>
        </w:tc>
      </w:tr>
      <w:tr w:rsidR="00E622A8" w:rsidRPr="00E622A8" w:rsidTr="00B90980">
        <w:trPr>
          <w:trHeight w:val="701"/>
        </w:trPr>
        <w:tc>
          <w:tcPr>
            <w:tcW w:w="710" w:type="dxa"/>
            <w:vMerge/>
            <w:tcBorders>
              <w:left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p>
        </w:tc>
        <w:tc>
          <w:tcPr>
            <w:tcW w:w="1810" w:type="dxa"/>
            <w:vMerge/>
            <w:tcBorders>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r w:rsidRPr="00E622A8">
              <w:rPr>
                <w:rFonts w:ascii="Times New Roman" w:hAnsi="Times New Roman"/>
                <w:sz w:val="20"/>
                <w:szCs w:val="20"/>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tc>
      </w:tr>
      <w:tr w:rsidR="00E622A8" w:rsidRPr="00E622A8" w:rsidTr="00B90980">
        <w:trPr>
          <w:trHeight w:val="824"/>
        </w:trPr>
        <w:tc>
          <w:tcPr>
            <w:tcW w:w="710" w:type="dxa"/>
            <w:vMerge/>
            <w:tcBorders>
              <w:left w:val="single" w:sz="4" w:space="0" w:color="auto"/>
              <w:bottom w:val="single" w:sz="4" w:space="0" w:color="auto"/>
              <w:right w:val="single" w:sz="4" w:space="0" w:color="auto"/>
            </w:tcBorders>
            <w:vAlign w:val="center"/>
          </w:tcPr>
          <w:p w:rsidR="00E622A8" w:rsidRPr="00E622A8" w:rsidRDefault="00E622A8" w:rsidP="00E622A8">
            <w:pPr>
              <w:spacing w:after="0"/>
              <w:jc w:val="center"/>
              <w:rPr>
                <w:rFonts w:ascii="Times New Roman" w:hAnsi="Times New Roman"/>
              </w:rPr>
            </w:pPr>
          </w:p>
        </w:tc>
        <w:tc>
          <w:tcPr>
            <w:tcW w:w="1810" w:type="dxa"/>
            <w:vMerge/>
            <w:tcBorders>
              <w:left w:val="single" w:sz="4" w:space="0" w:color="auto"/>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left w:val="single" w:sz="4" w:space="0" w:color="auto"/>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both"/>
              <w:rPr>
                <w:rFonts w:ascii="Times New Roman" w:hAnsi="Times New Roman"/>
              </w:rPr>
            </w:pPr>
            <w:r w:rsidRPr="00E622A8">
              <w:rPr>
                <w:rFonts w:ascii="Times New Roman" w:hAnsi="Times New Roman"/>
              </w:rPr>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730</w:t>
            </w: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39 291,9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68 131,4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67 034,9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56 941,7</w:t>
            </w: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231 399,9</w:t>
            </w:r>
          </w:p>
        </w:tc>
      </w:tr>
      <w:tr w:rsidR="00E622A8" w:rsidRPr="00E622A8" w:rsidTr="00B90980">
        <w:trPr>
          <w:trHeight w:val="900"/>
        </w:trPr>
        <w:tc>
          <w:tcPr>
            <w:tcW w:w="710" w:type="dxa"/>
            <w:vMerge w:val="restart"/>
            <w:tcBorders>
              <w:top w:val="single" w:sz="4" w:space="0" w:color="auto"/>
              <w:left w:val="single" w:sz="4" w:space="0" w:color="auto"/>
              <w:right w:val="single" w:sz="4" w:space="0" w:color="auto"/>
            </w:tcBorders>
          </w:tcPr>
          <w:p w:rsidR="00E622A8" w:rsidRPr="00E622A8" w:rsidRDefault="00E622A8" w:rsidP="00E622A8">
            <w:pPr>
              <w:spacing w:after="0"/>
              <w:rPr>
                <w:rFonts w:ascii="Times New Roman" w:hAnsi="Times New Roman"/>
              </w:rPr>
            </w:pPr>
          </w:p>
          <w:p w:rsidR="00E622A8" w:rsidRPr="00E622A8" w:rsidRDefault="00E622A8" w:rsidP="00E622A8">
            <w:pPr>
              <w:spacing w:after="0"/>
              <w:rPr>
                <w:rFonts w:ascii="Times New Roman" w:hAnsi="Times New Roman"/>
              </w:rPr>
            </w:pPr>
          </w:p>
          <w:p w:rsidR="00E622A8" w:rsidRPr="00E622A8" w:rsidRDefault="00E622A8" w:rsidP="00E622A8">
            <w:pPr>
              <w:spacing w:after="0"/>
              <w:rPr>
                <w:rFonts w:ascii="Times New Roman" w:hAnsi="Times New Roman"/>
              </w:rPr>
            </w:pPr>
          </w:p>
          <w:p w:rsidR="00E622A8" w:rsidRPr="00E622A8" w:rsidRDefault="00E622A8" w:rsidP="00E622A8">
            <w:pPr>
              <w:spacing w:after="0"/>
              <w:rPr>
                <w:rFonts w:ascii="Times New Roman" w:hAnsi="Times New Roman"/>
              </w:rPr>
            </w:pPr>
            <w:r w:rsidRPr="00E622A8">
              <w:rPr>
                <w:rFonts w:ascii="Times New Roman" w:hAnsi="Times New Roman"/>
              </w:rPr>
              <w:t>1.2</w:t>
            </w:r>
          </w:p>
        </w:tc>
        <w:tc>
          <w:tcPr>
            <w:tcW w:w="1810" w:type="dxa"/>
            <w:vMerge w:val="restart"/>
            <w:tcBorders>
              <w:top w:val="single" w:sz="4" w:space="0" w:color="auto"/>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Подпрограмма 2</w:t>
            </w:r>
          </w:p>
        </w:tc>
        <w:tc>
          <w:tcPr>
            <w:tcW w:w="1984" w:type="dxa"/>
            <w:vMerge w:val="restart"/>
            <w:tcBorders>
              <w:top w:val="single" w:sz="4" w:space="0" w:color="auto"/>
              <w:left w:val="nil"/>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«Благоустройство территории города Ачинска» на 2014-2017 годы</w:t>
            </w:r>
          </w:p>
        </w:tc>
        <w:tc>
          <w:tcPr>
            <w:tcW w:w="1843"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r w:rsidRPr="00E622A8">
              <w:rPr>
                <w:rFonts w:ascii="Times New Roman" w:hAnsi="Times New Roman"/>
                <w:sz w:val="20"/>
                <w:szCs w:val="20"/>
              </w:rPr>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730</w:t>
            </w: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48 891,0</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83 356,0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62 586,3</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46 736,5</w:t>
            </w: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241 569,8</w:t>
            </w:r>
          </w:p>
        </w:tc>
      </w:tr>
      <w:tr w:rsidR="00E622A8" w:rsidRPr="00E622A8" w:rsidTr="00B90980">
        <w:trPr>
          <w:trHeight w:val="900"/>
        </w:trPr>
        <w:tc>
          <w:tcPr>
            <w:tcW w:w="710" w:type="dxa"/>
            <w:vMerge/>
            <w:tcBorders>
              <w:left w:val="single" w:sz="4" w:space="0" w:color="auto"/>
              <w:right w:val="single" w:sz="4" w:space="0" w:color="auto"/>
            </w:tcBorders>
          </w:tcPr>
          <w:p w:rsidR="00E622A8" w:rsidRPr="00E622A8" w:rsidRDefault="00E622A8" w:rsidP="00E622A8">
            <w:pPr>
              <w:spacing w:after="0"/>
              <w:rPr>
                <w:rFonts w:ascii="Times New Roman" w:hAnsi="Times New Roman"/>
              </w:rPr>
            </w:pPr>
          </w:p>
        </w:tc>
        <w:tc>
          <w:tcPr>
            <w:tcW w:w="1810" w:type="dxa"/>
            <w:vMerge/>
            <w:tcBorders>
              <w:top w:val="single" w:sz="4" w:space="0" w:color="auto"/>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top w:val="single" w:sz="4" w:space="0" w:color="auto"/>
              <w:left w:val="nil"/>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r w:rsidRPr="00E622A8">
              <w:rPr>
                <w:rFonts w:ascii="Times New Roman" w:hAnsi="Times New Roman"/>
                <w:sz w:val="20"/>
                <w:szCs w:val="20"/>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tc>
      </w:tr>
      <w:tr w:rsidR="00E622A8" w:rsidRPr="00E622A8" w:rsidTr="00B90980">
        <w:trPr>
          <w:trHeight w:val="900"/>
        </w:trPr>
        <w:tc>
          <w:tcPr>
            <w:tcW w:w="710" w:type="dxa"/>
            <w:vMerge/>
            <w:tcBorders>
              <w:left w:val="single" w:sz="4" w:space="0" w:color="auto"/>
              <w:right w:val="single" w:sz="4" w:space="0" w:color="auto"/>
            </w:tcBorders>
          </w:tcPr>
          <w:p w:rsidR="00E622A8" w:rsidRPr="00E622A8" w:rsidRDefault="00E622A8" w:rsidP="00E622A8">
            <w:pPr>
              <w:spacing w:after="0"/>
              <w:rPr>
                <w:rFonts w:ascii="Times New Roman" w:hAnsi="Times New Roman"/>
              </w:rPr>
            </w:pPr>
          </w:p>
        </w:tc>
        <w:tc>
          <w:tcPr>
            <w:tcW w:w="1810" w:type="dxa"/>
            <w:vMerge/>
            <w:tcBorders>
              <w:top w:val="single" w:sz="4" w:space="0" w:color="auto"/>
              <w:left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top w:val="single" w:sz="4" w:space="0" w:color="auto"/>
              <w:left w:val="nil"/>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sz w:val="20"/>
                <w:szCs w:val="20"/>
              </w:rPr>
            </w:pPr>
            <w:r w:rsidRPr="00E622A8">
              <w:rPr>
                <w:rFonts w:ascii="Times New Roman" w:hAnsi="Times New Roman"/>
                <w:sz w:val="20"/>
                <w:szCs w:val="20"/>
              </w:rPr>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730</w:t>
            </w: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48 138,8</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83 356,0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62 586,3</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46 736,5</w:t>
            </w: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240 817,6</w:t>
            </w:r>
          </w:p>
        </w:tc>
      </w:tr>
      <w:tr w:rsidR="00E622A8" w:rsidRPr="00E622A8" w:rsidTr="00B90980">
        <w:trPr>
          <w:trHeight w:val="900"/>
        </w:trPr>
        <w:tc>
          <w:tcPr>
            <w:tcW w:w="710" w:type="dxa"/>
            <w:vMerge/>
            <w:tcBorders>
              <w:left w:val="single" w:sz="4" w:space="0" w:color="auto"/>
              <w:bottom w:val="single" w:sz="4" w:space="0" w:color="auto"/>
              <w:right w:val="single" w:sz="4" w:space="0" w:color="auto"/>
            </w:tcBorders>
          </w:tcPr>
          <w:p w:rsidR="00E622A8" w:rsidRPr="00E622A8" w:rsidRDefault="00E622A8" w:rsidP="00E622A8">
            <w:pPr>
              <w:spacing w:after="0"/>
              <w:rPr>
                <w:rFonts w:ascii="Times New Roman" w:hAnsi="Times New Roman"/>
              </w:rPr>
            </w:pPr>
          </w:p>
        </w:tc>
        <w:tc>
          <w:tcPr>
            <w:tcW w:w="1810" w:type="dxa"/>
            <w:vMerge/>
            <w:tcBorders>
              <w:left w:val="single" w:sz="4" w:space="0" w:color="auto"/>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984" w:type="dxa"/>
            <w:vMerge/>
            <w:tcBorders>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rPr>
                <w:rFonts w:ascii="Times New Roman" w:hAnsi="Times New Roman"/>
              </w:rPr>
            </w:pPr>
            <w:r w:rsidRPr="00E622A8">
              <w:rPr>
                <w:rFonts w:ascii="Times New Roman" w:hAnsi="Times New Roman"/>
              </w:rPr>
              <w:t>МКУ «Управление капитального строительства»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133</w:t>
            </w:r>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proofErr w:type="spellStart"/>
            <w:r w:rsidRPr="00E622A8">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752,2</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0,0</w:t>
            </w:r>
          </w:p>
        </w:tc>
        <w:tc>
          <w:tcPr>
            <w:tcW w:w="1275" w:type="dxa"/>
            <w:tcBorders>
              <w:top w:val="single" w:sz="4" w:space="0" w:color="auto"/>
              <w:left w:val="nil"/>
              <w:bottom w:val="single" w:sz="4" w:space="0" w:color="auto"/>
              <w:right w:val="single" w:sz="4" w:space="0" w:color="auto"/>
            </w:tcBorders>
          </w:tcPr>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p>
          <w:p w:rsidR="00E622A8" w:rsidRPr="00E622A8" w:rsidRDefault="00E622A8" w:rsidP="00E622A8">
            <w:pPr>
              <w:spacing w:after="0"/>
              <w:jc w:val="center"/>
              <w:rPr>
                <w:rFonts w:ascii="Times New Roman" w:hAnsi="Times New Roman"/>
                <w:sz w:val="20"/>
                <w:szCs w:val="20"/>
              </w:rPr>
            </w:pPr>
            <w:r w:rsidRPr="00E622A8">
              <w:rPr>
                <w:rFonts w:ascii="Times New Roman" w:hAnsi="Times New Roman"/>
                <w:sz w:val="20"/>
                <w:szCs w:val="20"/>
              </w:rPr>
              <w:t>752,2</w:t>
            </w:r>
          </w:p>
        </w:tc>
      </w:tr>
    </w:tbl>
    <w:p w:rsidR="00D9305B" w:rsidRDefault="00D9305B" w:rsidP="00E622A8">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D9305B" w:rsidRDefault="00D9305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D9305B" w:rsidRDefault="00D9305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D9305B" w:rsidRDefault="00D9305B"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tbl>
      <w:tblPr>
        <w:tblW w:w="15174" w:type="dxa"/>
        <w:tblInd w:w="88" w:type="dxa"/>
        <w:tblLayout w:type="fixed"/>
        <w:tblLook w:val="04A0"/>
      </w:tblPr>
      <w:tblGrid>
        <w:gridCol w:w="816"/>
        <w:gridCol w:w="1326"/>
        <w:gridCol w:w="2551"/>
        <w:gridCol w:w="1842"/>
        <w:gridCol w:w="1417"/>
        <w:gridCol w:w="1900"/>
        <w:gridCol w:w="1960"/>
        <w:gridCol w:w="1669"/>
        <w:gridCol w:w="1693"/>
      </w:tblGrid>
      <w:tr w:rsidR="00967FDF" w:rsidRPr="00967FDF" w:rsidTr="00BB080C">
        <w:trPr>
          <w:trHeight w:val="315"/>
        </w:trPr>
        <w:tc>
          <w:tcPr>
            <w:tcW w:w="816" w:type="dxa"/>
            <w:tcBorders>
              <w:top w:val="nil"/>
              <w:left w:val="nil"/>
              <w:bottom w:val="nil"/>
              <w:right w:val="nil"/>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p>
        </w:tc>
        <w:tc>
          <w:tcPr>
            <w:tcW w:w="132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190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1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1669"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c>
          <w:tcPr>
            <w:tcW w:w="169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sz w:val="24"/>
                <w:szCs w:val="24"/>
                <w:lang w:eastAsia="ru-RU"/>
              </w:rPr>
            </w:pPr>
          </w:p>
        </w:tc>
      </w:tr>
      <w:tr w:rsidR="00761372" w:rsidRPr="00967FDF" w:rsidTr="00BB080C">
        <w:trPr>
          <w:trHeight w:val="367"/>
        </w:trPr>
        <w:tc>
          <w:tcPr>
            <w:tcW w:w="816" w:type="dxa"/>
            <w:tcBorders>
              <w:top w:val="nil"/>
              <w:left w:val="nil"/>
              <w:bottom w:val="nil"/>
              <w:right w:val="nil"/>
            </w:tcBorders>
            <w:shd w:val="clear" w:color="auto" w:fill="auto"/>
            <w:noWrap/>
            <w:vAlign w:val="center"/>
            <w:hideMark/>
          </w:tcPr>
          <w:p w:rsidR="00761372" w:rsidRPr="00967FDF" w:rsidRDefault="00761372" w:rsidP="00967FDF">
            <w:pPr>
              <w:spacing w:after="0" w:line="240" w:lineRule="auto"/>
              <w:jc w:val="center"/>
              <w:rPr>
                <w:rFonts w:ascii="Times New Roman" w:eastAsia="Times New Roman" w:hAnsi="Times New Roman"/>
                <w:sz w:val="24"/>
                <w:szCs w:val="24"/>
                <w:lang w:eastAsia="ru-RU"/>
              </w:rPr>
            </w:pPr>
          </w:p>
        </w:tc>
        <w:tc>
          <w:tcPr>
            <w:tcW w:w="1326"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3317" w:type="dxa"/>
            <w:gridSpan w:val="2"/>
            <w:tcBorders>
              <w:top w:val="nil"/>
              <w:left w:val="nil"/>
              <w:bottom w:val="nil"/>
              <w:right w:val="nil"/>
            </w:tcBorders>
            <w:shd w:val="clear" w:color="auto" w:fill="auto"/>
            <w:noWrap/>
            <w:vAlign w:val="bottom"/>
            <w:hideMark/>
          </w:tcPr>
          <w:p w:rsidR="00761372" w:rsidRPr="00967FDF" w:rsidRDefault="00761372" w:rsidP="000F42AA">
            <w:pPr>
              <w:spacing w:after="0" w:line="240" w:lineRule="auto"/>
              <w:rPr>
                <w:rFonts w:ascii="Times New Roman" w:eastAsia="Times New Roman" w:hAnsi="Times New Roman"/>
                <w:sz w:val="24"/>
                <w:szCs w:val="24"/>
                <w:lang w:eastAsia="ru-RU"/>
              </w:rPr>
            </w:pPr>
          </w:p>
        </w:tc>
        <w:tc>
          <w:tcPr>
            <w:tcW w:w="1960" w:type="dxa"/>
            <w:tcBorders>
              <w:top w:val="nil"/>
              <w:left w:val="nil"/>
              <w:bottom w:val="nil"/>
              <w:right w:val="nil"/>
            </w:tcBorders>
            <w:shd w:val="clear" w:color="auto" w:fill="auto"/>
            <w:noWrap/>
            <w:vAlign w:val="bottom"/>
            <w:hideMark/>
          </w:tcPr>
          <w:p w:rsidR="00761372" w:rsidRPr="00967FDF" w:rsidRDefault="00761372" w:rsidP="000F42AA">
            <w:pPr>
              <w:spacing w:after="0" w:line="240" w:lineRule="auto"/>
              <w:rPr>
                <w:rFonts w:ascii="Times New Roman" w:eastAsia="Times New Roman" w:hAnsi="Times New Roman"/>
                <w:sz w:val="24"/>
                <w:szCs w:val="24"/>
                <w:lang w:eastAsia="ru-RU"/>
              </w:rPr>
            </w:pPr>
          </w:p>
        </w:tc>
        <w:tc>
          <w:tcPr>
            <w:tcW w:w="3362" w:type="dxa"/>
            <w:gridSpan w:val="2"/>
            <w:vMerge w:val="restart"/>
            <w:tcBorders>
              <w:top w:val="nil"/>
              <w:left w:val="nil"/>
              <w:right w:val="nil"/>
            </w:tcBorders>
            <w:shd w:val="clear" w:color="auto" w:fill="auto"/>
            <w:noWrap/>
            <w:vAlign w:val="bottom"/>
            <w:hideMark/>
          </w:tcPr>
          <w:p w:rsidR="00761372" w:rsidRPr="00967FDF" w:rsidRDefault="00761372" w:rsidP="008202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w:t>
            </w:r>
            <w:r w:rsidRPr="00967FDF">
              <w:rPr>
                <w:rFonts w:ascii="Times New Roman" w:eastAsia="Times New Roman" w:hAnsi="Times New Roman"/>
                <w:sz w:val="24"/>
                <w:szCs w:val="24"/>
                <w:lang w:eastAsia="ru-RU"/>
              </w:rPr>
              <w:t>4</w:t>
            </w:r>
          </w:p>
          <w:p w:rsidR="00761372" w:rsidRPr="00967FDF" w:rsidRDefault="00761372" w:rsidP="00820260">
            <w:pPr>
              <w:spacing w:after="0" w:line="240" w:lineRule="auto"/>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к  муниципальной программе города Ачинска</w:t>
            </w:r>
          </w:p>
          <w:p w:rsidR="00761372" w:rsidRPr="00967FDF" w:rsidRDefault="00761372" w:rsidP="00820260">
            <w:pPr>
              <w:spacing w:after="0" w:line="240" w:lineRule="auto"/>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«Обеспечение функционирования и модернизации</w:t>
            </w:r>
          </w:p>
          <w:p w:rsidR="00761372" w:rsidRPr="00967FDF" w:rsidRDefault="00761372" w:rsidP="00820260">
            <w:pP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объектов жилищно-коммунального хозяйства"</w:t>
            </w:r>
          </w:p>
        </w:tc>
      </w:tr>
      <w:tr w:rsidR="00761372" w:rsidRPr="00967FDF" w:rsidTr="00BB080C">
        <w:trPr>
          <w:trHeight w:val="273"/>
        </w:trPr>
        <w:tc>
          <w:tcPr>
            <w:tcW w:w="816" w:type="dxa"/>
            <w:tcBorders>
              <w:top w:val="nil"/>
              <w:left w:val="nil"/>
              <w:bottom w:val="nil"/>
              <w:right w:val="nil"/>
            </w:tcBorders>
            <w:shd w:val="clear" w:color="auto" w:fill="auto"/>
            <w:noWrap/>
            <w:vAlign w:val="center"/>
            <w:hideMark/>
          </w:tcPr>
          <w:p w:rsidR="00761372" w:rsidRPr="00967FDF" w:rsidRDefault="00761372" w:rsidP="00967FDF">
            <w:pPr>
              <w:spacing w:after="0" w:line="240" w:lineRule="auto"/>
              <w:jc w:val="center"/>
              <w:rPr>
                <w:rFonts w:ascii="Times New Roman" w:eastAsia="Times New Roman" w:hAnsi="Times New Roman"/>
                <w:sz w:val="24"/>
                <w:szCs w:val="24"/>
                <w:lang w:eastAsia="ru-RU"/>
              </w:rPr>
            </w:pPr>
          </w:p>
        </w:tc>
        <w:tc>
          <w:tcPr>
            <w:tcW w:w="1326"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5277" w:type="dxa"/>
            <w:gridSpan w:val="3"/>
            <w:tcBorders>
              <w:top w:val="nil"/>
              <w:left w:val="nil"/>
              <w:bottom w:val="nil"/>
              <w:right w:val="nil"/>
            </w:tcBorders>
            <w:shd w:val="clear" w:color="auto" w:fill="auto"/>
            <w:noWrap/>
            <w:vAlign w:val="bottom"/>
            <w:hideMark/>
          </w:tcPr>
          <w:p w:rsidR="00761372" w:rsidRPr="00967FDF" w:rsidRDefault="00761372" w:rsidP="000F42AA">
            <w:pPr>
              <w:spacing w:after="0" w:line="240" w:lineRule="auto"/>
              <w:rPr>
                <w:rFonts w:ascii="Times New Roman" w:eastAsia="Times New Roman" w:hAnsi="Times New Roman"/>
                <w:sz w:val="24"/>
                <w:szCs w:val="24"/>
                <w:lang w:eastAsia="ru-RU"/>
              </w:rPr>
            </w:pPr>
          </w:p>
        </w:tc>
        <w:tc>
          <w:tcPr>
            <w:tcW w:w="3362" w:type="dxa"/>
            <w:gridSpan w:val="2"/>
            <w:vMerge/>
            <w:tcBorders>
              <w:left w:val="nil"/>
              <w:right w:val="nil"/>
            </w:tcBorders>
            <w:shd w:val="clear" w:color="auto" w:fill="auto"/>
            <w:noWrap/>
            <w:vAlign w:val="bottom"/>
            <w:hideMark/>
          </w:tcPr>
          <w:p w:rsidR="00761372" w:rsidRPr="00967FDF" w:rsidRDefault="00761372" w:rsidP="00820260">
            <w:pPr>
              <w:rPr>
                <w:rFonts w:ascii="Times New Roman" w:eastAsia="Times New Roman" w:hAnsi="Times New Roman"/>
                <w:sz w:val="24"/>
                <w:szCs w:val="24"/>
                <w:lang w:eastAsia="ru-RU"/>
              </w:rPr>
            </w:pPr>
          </w:p>
        </w:tc>
      </w:tr>
      <w:tr w:rsidR="00761372" w:rsidRPr="00967FDF" w:rsidTr="00BB080C">
        <w:trPr>
          <w:trHeight w:val="94"/>
        </w:trPr>
        <w:tc>
          <w:tcPr>
            <w:tcW w:w="816" w:type="dxa"/>
            <w:tcBorders>
              <w:top w:val="nil"/>
              <w:left w:val="nil"/>
              <w:bottom w:val="nil"/>
              <w:right w:val="nil"/>
            </w:tcBorders>
            <w:shd w:val="clear" w:color="auto" w:fill="auto"/>
            <w:noWrap/>
            <w:vAlign w:val="center"/>
            <w:hideMark/>
          </w:tcPr>
          <w:p w:rsidR="00761372" w:rsidRPr="00967FDF" w:rsidRDefault="00761372" w:rsidP="00967FDF">
            <w:pPr>
              <w:spacing w:after="0" w:line="240" w:lineRule="auto"/>
              <w:jc w:val="center"/>
              <w:rPr>
                <w:rFonts w:ascii="Times New Roman" w:eastAsia="Times New Roman" w:hAnsi="Times New Roman"/>
                <w:sz w:val="24"/>
                <w:szCs w:val="24"/>
                <w:lang w:eastAsia="ru-RU"/>
              </w:rPr>
            </w:pPr>
          </w:p>
        </w:tc>
        <w:tc>
          <w:tcPr>
            <w:tcW w:w="1326"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5277" w:type="dxa"/>
            <w:gridSpan w:val="3"/>
            <w:tcBorders>
              <w:top w:val="nil"/>
              <w:left w:val="nil"/>
              <w:bottom w:val="nil"/>
              <w:right w:val="nil"/>
            </w:tcBorders>
            <w:shd w:val="clear" w:color="auto" w:fill="auto"/>
            <w:noWrap/>
            <w:vAlign w:val="bottom"/>
            <w:hideMark/>
          </w:tcPr>
          <w:p w:rsidR="00761372" w:rsidRPr="00967FDF" w:rsidRDefault="00761372" w:rsidP="000F42AA">
            <w:pPr>
              <w:spacing w:after="0" w:line="240" w:lineRule="auto"/>
              <w:rPr>
                <w:rFonts w:ascii="Times New Roman" w:eastAsia="Times New Roman" w:hAnsi="Times New Roman"/>
                <w:sz w:val="24"/>
                <w:szCs w:val="24"/>
                <w:lang w:eastAsia="ru-RU"/>
              </w:rPr>
            </w:pPr>
          </w:p>
        </w:tc>
        <w:tc>
          <w:tcPr>
            <w:tcW w:w="3362" w:type="dxa"/>
            <w:gridSpan w:val="2"/>
            <w:vMerge/>
            <w:tcBorders>
              <w:left w:val="nil"/>
              <w:right w:val="nil"/>
            </w:tcBorders>
            <w:shd w:val="clear" w:color="auto" w:fill="auto"/>
            <w:noWrap/>
            <w:vAlign w:val="bottom"/>
            <w:hideMark/>
          </w:tcPr>
          <w:p w:rsidR="00761372" w:rsidRPr="00967FDF" w:rsidRDefault="00761372" w:rsidP="00820260">
            <w:pPr>
              <w:rPr>
                <w:rFonts w:ascii="Times New Roman" w:eastAsia="Times New Roman" w:hAnsi="Times New Roman"/>
                <w:sz w:val="24"/>
                <w:szCs w:val="24"/>
                <w:lang w:eastAsia="ru-RU"/>
              </w:rPr>
            </w:pPr>
          </w:p>
        </w:tc>
      </w:tr>
      <w:tr w:rsidR="00761372" w:rsidRPr="00967FDF" w:rsidTr="00BB080C">
        <w:trPr>
          <w:trHeight w:val="239"/>
        </w:trPr>
        <w:tc>
          <w:tcPr>
            <w:tcW w:w="816" w:type="dxa"/>
            <w:tcBorders>
              <w:top w:val="nil"/>
              <w:left w:val="nil"/>
              <w:bottom w:val="nil"/>
              <w:right w:val="nil"/>
            </w:tcBorders>
            <w:shd w:val="clear" w:color="auto" w:fill="auto"/>
            <w:noWrap/>
            <w:vAlign w:val="center"/>
            <w:hideMark/>
          </w:tcPr>
          <w:p w:rsidR="00761372" w:rsidRPr="00967FDF" w:rsidRDefault="00761372" w:rsidP="00967FDF">
            <w:pPr>
              <w:spacing w:after="0" w:line="240" w:lineRule="auto"/>
              <w:jc w:val="center"/>
              <w:rPr>
                <w:rFonts w:ascii="Times New Roman" w:eastAsia="Times New Roman" w:hAnsi="Times New Roman"/>
                <w:sz w:val="24"/>
                <w:szCs w:val="24"/>
                <w:lang w:eastAsia="ru-RU"/>
              </w:rPr>
            </w:pPr>
          </w:p>
        </w:tc>
        <w:tc>
          <w:tcPr>
            <w:tcW w:w="1326"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5277" w:type="dxa"/>
            <w:gridSpan w:val="3"/>
            <w:tcBorders>
              <w:top w:val="nil"/>
              <w:left w:val="nil"/>
              <w:bottom w:val="nil"/>
              <w:right w:val="nil"/>
            </w:tcBorders>
            <w:shd w:val="clear" w:color="auto" w:fill="auto"/>
            <w:vAlign w:val="bottom"/>
            <w:hideMark/>
          </w:tcPr>
          <w:p w:rsidR="00761372" w:rsidRPr="00967FDF" w:rsidRDefault="00761372" w:rsidP="000F42AA">
            <w:pPr>
              <w:spacing w:after="0" w:line="240" w:lineRule="auto"/>
              <w:rPr>
                <w:rFonts w:ascii="Times New Roman" w:eastAsia="Times New Roman" w:hAnsi="Times New Roman"/>
                <w:sz w:val="24"/>
                <w:szCs w:val="24"/>
                <w:lang w:eastAsia="ru-RU"/>
              </w:rPr>
            </w:pPr>
          </w:p>
        </w:tc>
        <w:tc>
          <w:tcPr>
            <w:tcW w:w="3362" w:type="dxa"/>
            <w:gridSpan w:val="2"/>
            <w:vMerge/>
            <w:tcBorders>
              <w:left w:val="nil"/>
              <w:bottom w:val="nil"/>
              <w:right w:val="nil"/>
            </w:tcBorders>
            <w:shd w:val="clear" w:color="auto" w:fill="auto"/>
            <w:vAlign w:val="bottom"/>
            <w:hideMark/>
          </w:tcPr>
          <w:p w:rsidR="00761372" w:rsidRPr="00967FDF" w:rsidRDefault="00761372" w:rsidP="00820260">
            <w:pPr>
              <w:spacing w:after="0" w:line="240" w:lineRule="auto"/>
              <w:rPr>
                <w:rFonts w:ascii="Times New Roman" w:eastAsia="Times New Roman" w:hAnsi="Times New Roman"/>
                <w:sz w:val="24"/>
                <w:szCs w:val="24"/>
                <w:lang w:eastAsia="ru-RU"/>
              </w:rPr>
            </w:pPr>
          </w:p>
        </w:tc>
      </w:tr>
      <w:tr w:rsidR="00761372" w:rsidRPr="00967FDF" w:rsidTr="00BB080C">
        <w:trPr>
          <w:trHeight w:val="80"/>
        </w:trPr>
        <w:tc>
          <w:tcPr>
            <w:tcW w:w="816" w:type="dxa"/>
            <w:tcBorders>
              <w:top w:val="nil"/>
              <w:left w:val="nil"/>
              <w:bottom w:val="nil"/>
              <w:right w:val="nil"/>
            </w:tcBorders>
            <w:shd w:val="clear" w:color="auto" w:fill="auto"/>
            <w:noWrap/>
            <w:vAlign w:val="center"/>
            <w:hideMark/>
          </w:tcPr>
          <w:p w:rsidR="00761372" w:rsidRPr="00967FDF" w:rsidRDefault="00761372" w:rsidP="00967FDF">
            <w:pPr>
              <w:spacing w:after="0" w:line="240" w:lineRule="auto"/>
              <w:jc w:val="center"/>
              <w:rPr>
                <w:rFonts w:ascii="Times New Roman" w:eastAsia="Times New Roman" w:hAnsi="Times New Roman"/>
                <w:sz w:val="24"/>
                <w:szCs w:val="24"/>
                <w:lang w:eastAsia="ru-RU"/>
              </w:rPr>
            </w:pPr>
          </w:p>
        </w:tc>
        <w:tc>
          <w:tcPr>
            <w:tcW w:w="1326"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417"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900"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960"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669"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c>
          <w:tcPr>
            <w:tcW w:w="1693" w:type="dxa"/>
            <w:tcBorders>
              <w:top w:val="nil"/>
              <w:left w:val="nil"/>
              <w:bottom w:val="nil"/>
              <w:right w:val="nil"/>
            </w:tcBorders>
            <w:shd w:val="clear" w:color="auto" w:fill="auto"/>
            <w:noWrap/>
            <w:vAlign w:val="bottom"/>
            <w:hideMark/>
          </w:tcPr>
          <w:p w:rsidR="00761372" w:rsidRPr="00967FDF" w:rsidRDefault="00761372" w:rsidP="00967FDF">
            <w:pPr>
              <w:spacing w:after="0" w:line="240" w:lineRule="auto"/>
              <w:rPr>
                <w:rFonts w:ascii="Times New Roman" w:eastAsia="Times New Roman" w:hAnsi="Times New Roman"/>
                <w:sz w:val="24"/>
                <w:szCs w:val="24"/>
                <w:lang w:eastAsia="ru-RU"/>
              </w:rPr>
            </w:pPr>
          </w:p>
        </w:tc>
      </w:tr>
    </w:tbl>
    <w:p w:rsidR="00BB080C" w:rsidRPr="00BB080C" w:rsidRDefault="00BB080C" w:rsidP="00BB080C">
      <w:pPr>
        <w:tabs>
          <w:tab w:val="left" w:pos="2300"/>
        </w:tabs>
        <w:jc w:val="center"/>
        <w:rPr>
          <w:rFonts w:ascii="Times New Roman" w:hAnsi="Times New Roman"/>
          <w:sz w:val="28"/>
          <w:szCs w:val="28"/>
        </w:rPr>
      </w:pPr>
      <w:r w:rsidRPr="00BB080C">
        <w:rPr>
          <w:rFonts w:ascii="Times New Roman" w:hAnsi="Times New Roman"/>
          <w:sz w:val="28"/>
          <w:szCs w:val="28"/>
        </w:rPr>
        <w:t>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 в том числе по уровням бюджетной системы</w:t>
      </w:r>
    </w:p>
    <w:tbl>
      <w:tblPr>
        <w:tblW w:w="15390" w:type="dxa"/>
        <w:tblInd w:w="88" w:type="dxa"/>
        <w:tblLook w:val="0000"/>
      </w:tblPr>
      <w:tblGrid>
        <w:gridCol w:w="820"/>
        <w:gridCol w:w="1923"/>
        <w:gridCol w:w="2873"/>
        <w:gridCol w:w="2585"/>
        <w:gridCol w:w="1437"/>
        <w:gridCol w:w="1580"/>
        <w:gridCol w:w="1436"/>
        <w:gridCol w:w="1437"/>
        <w:gridCol w:w="1293"/>
        <w:gridCol w:w="6"/>
      </w:tblGrid>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 </w:t>
            </w:r>
            <w:proofErr w:type="spellStart"/>
            <w:proofErr w:type="gramStart"/>
            <w:r w:rsidRPr="00E622A8">
              <w:rPr>
                <w:rFonts w:ascii="Times New Roman" w:hAnsi="Times New Roman"/>
                <w:sz w:val="24"/>
                <w:szCs w:val="24"/>
              </w:rPr>
              <w:t>п</w:t>
            </w:r>
            <w:proofErr w:type="spellEnd"/>
            <w:proofErr w:type="gramEnd"/>
            <w:r w:rsidRPr="00E622A8">
              <w:rPr>
                <w:rFonts w:ascii="Times New Roman" w:hAnsi="Times New Roman"/>
                <w:sz w:val="24"/>
                <w:szCs w:val="24"/>
              </w:rPr>
              <w:t>/</w:t>
            </w:r>
            <w:proofErr w:type="spellStart"/>
            <w:r w:rsidRPr="00E622A8">
              <w:rPr>
                <w:rFonts w:ascii="Times New Roman" w:hAnsi="Times New Roman"/>
                <w:sz w:val="24"/>
                <w:szCs w:val="24"/>
              </w:rPr>
              <w:t>п</w:t>
            </w:r>
            <w:proofErr w:type="spellEnd"/>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Статус </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Наименование муниципальной программы, подпрограммы муниципальной программы</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Источник финансирования</w:t>
            </w:r>
          </w:p>
          <w:p w:rsidR="00E622A8" w:rsidRPr="00E622A8" w:rsidRDefault="00E622A8" w:rsidP="00E622A8">
            <w:pPr>
              <w:spacing w:after="0" w:line="240" w:lineRule="auto"/>
              <w:rPr>
                <w:rFonts w:ascii="Times New Roman" w:hAnsi="Times New Roman"/>
                <w:sz w:val="24"/>
                <w:szCs w:val="24"/>
              </w:rPr>
            </w:pPr>
          </w:p>
        </w:tc>
        <w:tc>
          <w:tcPr>
            <w:tcW w:w="7189" w:type="dxa"/>
            <w:gridSpan w:val="6"/>
            <w:tcBorders>
              <w:top w:val="single" w:sz="4" w:space="0" w:color="auto"/>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Оценка расходов (тыс. руб.), годы</w:t>
            </w:r>
          </w:p>
        </w:tc>
      </w:tr>
      <w:tr w:rsidR="00E622A8" w:rsidRPr="00E622A8" w:rsidTr="00E622A8">
        <w:trPr>
          <w:trHeight w:val="1199"/>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2014 год</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2015 год</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2016 год</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2017 год</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Итого на период</w:t>
            </w:r>
          </w:p>
        </w:tc>
      </w:tr>
      <w:tr w:rsidR="00E622A8" w:rsidRPr="00E622A8" w:rsidTr="00B90980">
        <w:trPr>
          <w:trHeight w:val="284"/>
        </w:trPr>
        <w:tc>
          <w:tcPr>
            <w:tcW w:w="820" w:type="dxa"/>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w:t>
            </w:r>
          </w:p>
        </w:tc>
        <w:tc>
          <w:tcPr>
            <w:tcW w:w="1923"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2</w:t>
            </w:r>
          </w:p>
        </w:tc>
        <w:tc>
          <w:tcPr>
            <w:tcW w:w="2873"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3</w:t>
            </w:r>
          </w:p>
        </w:tc>
        <w:tc>
          <w:tcPr>
            <w:tcW w:w="2585"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4</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5</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6</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7</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8</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9</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w:t>
            </w:r>
          </w:p>
        </w:tc>
        <w:tc>
          <w:tcPr>
            <w:tcW w:w="1923" w:type="dxa"/>
            <w:vMerge w:val="restart"/>
            <w:tcBorders>
              <w:top w:val="nil"/>
              <w:left w:val="single" w:sz="4" w:space="0" w:color="auto"/>
              <w:bottom w:val="nil"/>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Муниципальная программа</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"Обеспечение функционирования и модернизации объектов жилищно-коммунального хозяйства" </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88 182,9</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151 487,4</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129 621,2</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103 678,2</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472 969,7</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nil"/>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nil"/>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6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nil"/>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32 361,9</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61 456,8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52 979,4</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52 979,4</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199 777,5</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nil"/>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nil"/>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55 821,0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90 030,6</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76 641,8</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50 698,8</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273 192,2</w:t>
            </w:r>
          </w:p>
        </w:tc>
      </w:tr>
      <w:tr w:rsidR="00E622A8" w:rsidRPr="00E622A8" w:rsidTr="00B90980">
        <w:trPr>
          <w:trHeight w:val="359"/>
        </w:trPr>
        <w:tc>
          <w:tcPr>
            <w:tcW w:w="820" w:type="dxa"/>
            <w:vMerge/>
            <w:tcBorders>
              <w:left w:val="single" w:sz="4" w:space="0" w:color="auto"/>
              <w:bottom w:val="nil"/>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nil"/>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Подпрограмма 1</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"Модернизация, реконструкция и капитальный ремонт объектов жилищно-коммунальной инфраструктуры города Ачинска" на 2014-2017 годы </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39 291,9</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68 131,4</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67 034,9</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56 941,7</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231 399,9</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28 537,3</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57 130,9</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52 573,0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52 573,0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190 814,2</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10 754,6</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11 000,5</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14 461,9</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4 368,7</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40 585,7</w:t>
            </w:r>
          </w:p>
        </w:tc>
      </w:tr>
      <w:tr w:rsidR="00E622A8" w:rsidRPr="00E622A8" w:rsidTr="00B90980">
        <w:trPr>
          <w:trHeight w:val="44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622A8">
              <w:rPr>
                <w:rFonts w:ascii="Times New Roman" w:hAnsi="Times New Roman"/>
                <w:sz w:val="24"/>
                <w:szCs w:val="24"/>
              </w:rPr>
              <w:t>электросетевого</w:t>
            </w:r>
            <w:proofErr w:type="spellEnd"/>
            <w:r w:rsidRPr="00E622A8">
              <w:rPr>
                <w:rFonts w:ascii="Times New Roman" w:hAnsi="Times New Roman"/>
                <w:sz w:val="24"/>
                <w:szCs w:val="24"/>
              </w:rPr>
              <w:t xml:space="preserve"> хозяйства и источников электрической энергии, а также на приобретение технического </w:t>
            </w:r>
            <w:r w:rsidRPr="00E622A8">
              <w:rPr>
                <w:rFonts w:ascii="Times New Roman" w:hAnsi="Times New Roman"/>
                <w:sz w:val="24"/>
                <w:szCs w:val="24"/>
              </w:rPr>
              <w:lastRenderedPageBreak/>
              <w:t>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180,0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300,0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6 111,2</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300,0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6 891,2</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180,0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300,0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6 111,2</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300,0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6 891,2</w:t>
            </w:r>
          </w:p>
        </w:tc>
      </w:tr>
      <w:tr w:rsidR="00E622A8" w:rsidRPr="00E622A8" w:rsidTr="00B90980">
        <w:trPr>
          <w:trHeight w:val="40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1.1.2</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1.2</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Расходы на строительство канализационного коллектора </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1 380,0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1 380,0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1 380,0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1 380,0</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1.1.3</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1.3</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Расходы на  поставку с доставкой и монтажом станций водоподготовки на скважинах</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4 105,9</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4 105,9</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4 105,9</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4 105,9</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1.1.4</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 xml:space="preserve">Мероприятие </w:t>
            </w:r>
            <w:r w:rsidRPr="00E622A8">
              <w:rPr>
                <w:rFonts w:ascii="Times New Roman" w:hAnsi="Times New Roman"/>
                <w:sz w:val="24"/>
                <w:szCs w:val="24"/>
              </w:rPr>
              <w:lastRenderedPageBreak/>
              <w:t>1.4</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 xml:space="preserve">Разработка схемы </w:t>
            </w:r>
            <w:r w:rsidRPr="00E622A8">
              <w:rPr>
                <w:rFonts w:ascii="Times New Roman" w:hAnsi="Times New Roman"/>
                <w:sz w:val="24"/>
                <w:szCs w:val="24"/>
              </w:rPr>
              <w:lastRenderedPageBreak/>
              <w:t>водоснабжения и водоотведения города Ачинска</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2 100,0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2 100,0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673"/>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2 100,0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2 100,0</w:t>
            </w:r>
          </w:p>
        </w:tc>
      </w:tr>
      <w:tr w:rsidR="00E622A8" w:rsidRPr="00E622A8" w:rsidTr="00B90980">
        <w:trPr>
          <w:trHeight w:val="40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1.1.5</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1.5</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622A8">
              <w:rPr>
                <w:rFonts w:ascii="Times New Roman" w:hAnsi="Times New Roman"/>
                <w:sz w:val="24"/>
                <w:szCs w:val="24"/>
              </w:rPr>
              <w:t>электросетевого</w:t>
            </w:r>
            <w:proofErr w:type="spellEnd"/>
            <w:r w:rsidRPr="00E622A8">
              <w:rPr>
                <w:rFonts w:ascii="Times New Roman" w:hAnsi="Times New Roman"/>
                <w:sz w:val="24"/>
                <w:szCs w:val="24"/>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w:t>
            </w:r>
            <w:r w:rsidRPr="00E622A8">
              <w:rPr>
                <w:rFonts w:ascii="Times New Roman" w:hAnsi="Times New Roman"/>
                <w:sz w:val="24"/>
                <w:szCs w:val="24"/>
              </w:rPr>
              <w:lastRenderedPageBreak/>
              <w:t>электроснабжения, водоснабжения, водоотведения и очистки сточных вод</w:t>
            </w: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26 428,0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26 428,0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26 428,0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26 428,0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1.1.6</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1.6</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Проведение экспертизы технологического оборудования </w:t>
            </w:r>
            <w:proofErr w:type="spellStart"/>
            <w:r w:rsidRPr="00E622A8">
              <w:rPr>
                <w:rFonts w:ascii="Times New Roman" w:hAnsi="Times New Roman"/>
                <w:sz w:val="24"/>
                <w:szCs w:val="24"/>
              </w:rPr>
              <w:t>водоотчистного</w:t>
            </w:r>
            <w:proofErr w:type="spellEnd"/>
            <w:r w:rsidRPr="00E622A8">
              <w:rPr>
                <w:rFonts w:ascii="Times New Roman" w:hAnsi="Times New Roman"/>
                <w:sz w:val="24"/>
                <w:szCs w:val="24"/>
              </w:rPr>
              <w:t xml:space="preserve"> комплекса</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59,8</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59,8</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59,8</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59,8</w:t>
            </w:r>
          </w:p>
        </w:tc>
      </w:tr>
      <w:tr w:rsidR="00E622A8" w:rsidRPr="00E622A8" w:rsidTr="00B90980">
        <w:trPr>
          <w:trHeight w:val="43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1.1.7</w:t>
            </w:r>
          </w:p>
        </w:tc>
        <w:tc>
          <w:tcPr>
            <w:tcW w:w="1923"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1.7</w:t>
            </w:r>
          </w:p>
        </w:tc>
        <w:tc>
          <w:tcPr>
            <w:tcW w:w="2873"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Перенос тепловых сетей</w:t>
            </w: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290,2</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290,2</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290,2</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290,2</w:t>
            </w:r>
          </w:p>
        </w:tc>
      </w:tr>
      <w:tr w:rsidR="00E622A8" w:rsidRPr="00E622A8" w:rsidTr="00B90980">
        <w:trPr>
          <w:trHeight w:val="43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1.1.8</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1.8</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Содержание и ремонт коммунальной инфраструктуры</w:t>
            </w: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2 846,0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3 782,1</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6 628,1</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color w:val="000000"/>
                <w:sz w:val="24"/>
                <w:szCs w:val="24"/>
              </w:rPr>
            </w:pPr>
            <w:r w:rsidRPr="00E622A8">
              <w:rPr>
                <w:rFonts w:ascii="Times New Roman" w:hAnsi="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color w:val="000000"/>
                <w:sz w:val="24"/>
                <w:szCs w:val="24"/>
              </w:rPr>
            </w:pPr>
            <w:r w:rsidRPr="00E622A8">
              <w:rPr>
                <w:rFonts w:ascii="Times New Roman" w:hAnsi="Times New Roman"/>
                <w:color w:val="000000"/>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color w:val="000000"/>
                <w:sz w:val="24"/>
                <w:szCs w:val="24"/>
              </w:rPr>
            </w:pPr>
            <w:r w:rsidRPr="00E622A8">
              <w:rPr>
                <w:rFonts w:ascii="Times New Roman" w:hAnsi="Times New Roman"/>
                <w:color w:val="000000"/>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color w:val="000000"/>
                <w:sz w:val="24"/>
                <w:szCs w:val="24"/>
              </w:rPr>
            </w:pPr>
            <w:r w:rsidRPr="00E622A8">
              <w:rPr>
                <w:rFonts w:ascii="Times New Roman" w:hAnsi="Times New Roman"/>
                <w:color w:val="000000"/>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color w:val="000000"/>
                <w:sz w:val="24"/>
                <w:szCs w:val="24"/>
              </w:rPr>
            </w:pPr>
            <w:r w:rsidRPr="00E622A8">
              <w:rPr>
                <w:rFonts w:ascii="Times New Roman" w:hAnsi="Times New Roman"/>
                <w:color w:val="000000"/>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2 846,0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3 782,1</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6 628,1</w:t>
            </w:r>
          </w:p>
        </w:tc>
      </w:tr>
      <w:tr w:rsidR="00E622A8" w:rsidRPr="00E622A8" w:rsidTr="00B90980">
        <w:trPr>
          <w:trHeight w:val="43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gridAfter w:val="1"/>
          <w:wAfter w:w="6" w:type="dxa"/>
          <w:trHeight w:val="478"/>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1.1.9</w:t>
            </w:r>
          </w:p>
        </w:tc>
        <w:tc>
          <w:tcPr>
            <w:tcW w:w="1923"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1.9</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Содержание и ремонт общего имущества многоквартирных домов и жилых помещений</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3 969,5</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3 969,5</w:t>
            </w:r>
          </w:p>
        </w:tc>
      </w:tr>
      <w:tr w:rsidR="00E622A8" w:rsidRPr="00E622A8" w:rsidTr="00B90980">
        <w:trPr>
          <w:gridAfter w:val="1"/>
          <w:wAfter w:w="6" w:type="dxa"/>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gridAfter w:val="1"/>
          <w:wAfter w:w="6" w:type="dxa"/>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gridAfter w:val="1"/>
          <w:wAfter w:w="6" w:type="dxa"/>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gridAfter w:val="1"/>
          <w:wAfter w:w="6" w:type="dxa"/>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gridAfter w:val="1"/>
          <w:wAfter w:w="6" w:type="dxa"/>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3 969,5</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3 969,5</w:t>
            </w:r>
          </w:p>
        </w:tc>
      </w:tr>
      <w:tr w:rsidR="00E622A8" w:rsidRPr="00E622A8" w:rsidTr="00B90980">
        <w:trPr>
          <w:gridAfter w:val="1"/>
          <w:wAfter w:w="6" w:type="dxa"/>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3" w:type="dxa"/>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1.1.10</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1.10</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p w:rsidR="00E622A8" w:rsidRPr="00E622A8" w:rsidRDefault="00E622A8" w:rsidP="00E622A8">
            <w:pPr>
              <w:spacing w:after="0" w:line="240" w:lineRule="auto"/>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3 755,7</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3 755,7</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3 755,7</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11 267,1</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3 755,7</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3 755,7</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3 755,7</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11 267,1</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1.1.11</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Мероприятие </w:t>
            </w:r>
            <w:r w:rsidRPr="00E622A8">
              <w:rPr>
                <w:rFonts w:ascii="Times New Roman" w:hAnsi="Times New Roman"/>
                <w:sz w:val="24"/>
                <w:szCs w:val="24"/>
              </w:rPr>
              <w:lastRenderedPageBreak/>
              <w:t>1.11</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 xml:space="preserve">Реализация временных </w:t>
            </w:r>
            <w:r w:rsidRPr="00E622A8">
              <w:rPr>
                <w:rFonts w:ascii="Times New Roman" w:hAnsi="Times New Roman"/>
                <w:sz w:val="24"/>
                <w:szCs w:val="24"/>
              </w:rPr>
              <w:lastRenderedPageBreak/>
              <w:t xml:space="preserve">мер поддержки населения в целях обеспечения доступности коммунальных услуг </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28 537,3</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28 537,3</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28 537,3</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28 537,3</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1.1.12</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1.12</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Реализация отдельных мер по обеспечению ограничения платы граждан за коммунальные услуги</w:t>
            </w: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30 702,9</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52 573,0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52 573,0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135 848,9</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30 702,9</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52 573,0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52 573,0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135 848,9</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1.1.13</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1.13</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Расходы на общедоступные бани</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292,2</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1 200,9</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313,0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313,0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2 119,1</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292,2</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1 200,9</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313,0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313,0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2 119,1</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1.1.14</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1.14</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Устройство огневой печи в жилом доме</w:t>
            </w: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47,2</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47,2</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47,2</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47,2</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1.1.15</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1.15</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Ремонт жилых помещений и многоквартирных домов</w:t>
            </w: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500,0</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1.1.16</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1.16</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w:t>
            </w:r>
            <w:r w:rsidRPr="00E622A8">
              <w:rPr>
                <w:rFonts w:ascii="Times New Roman" w:hAnsi="Times New Roman"/>
                <w:sz w:val="24"/>
                <w:szCs w:val="24"/>
              </w:rPr>
              <w:lastRenderedPageBreak/>
              <w:t>доступности коммунальных услуг за 2013 год</w:t>
            </w: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1 227,6</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1 227,6</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1 227,6</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1 227,6</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1.2</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Подпрограмма 2</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"Благоустройство территории города Ачинска" на 2014-2017 годы</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48 891,0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83 356,0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62 586,3</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46 736,5</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241 569,8</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3 824,6</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4 325,9</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406,4</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406,4</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8 963,3</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45 066,4</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79 030,1</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62 179,9</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46 330,1</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232 606,5</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Уничтожение произрастания дикорастущей конопли</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380,0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399,2</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399,2</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1 568,4</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380,0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399,2</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399,2</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1 568,4</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Оплата за потребленную электроэнергию на уличное освещение</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14 447,3</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19 862,8</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15 261,6</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15 261,6</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64 833,3</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внебюджетные </w:t>
            </w:r>
            <w:r w:rsidRPr="00E622A8">
              <w:rPr>
                <w:rFonts w:ascii="Times New Roman" w:hAnsi="Times New Roman"/>
                <w:sz w:val="24"/>
                <w:szCs w:val="24"/>
              </w:rPr>
              <w:lastRenderedPageBreak/>
              <w:t>источники</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lastRenderedPageBreak/>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14 447,3</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19 862,8</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15 261,6</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15 261,6</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64 833,3</w:t>
            </w:r>
          </w:p>
        </w:tc>
      </w:tr>
      <w:tr w:rsidR="00E622A8" w:rsidRPr="00E622A8" w:rsidTr="00B90980">
        <w:trPr>
          <w:trHeight w:val="44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Содержание, текущий ремонт уличного освещения</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9 431,6</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11 565,4</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12 936,3</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9 952,5</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43 885,8</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9 431,6</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11 565,4</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12 936,3</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9 952,5</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43 885,8</w:t>
            </w:r>
          </w:p>
        </w:tc>
      </w:tr>
      <w:tr w:rsidR="00E622A8" w:rsidRPr="00E622A8" w:rsidTr="00B90980">
        <w:trPr>
          <w:trHeight w:val="41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1.2.4</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2.4</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Строительство уличного освещения</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4 544,3</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4 544,3</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4 544,3</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4 544,3</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1.2.5</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nil"/>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2.5</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Устройство уличного освещения</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5 384,9</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12 006,1</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17 391,0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5 384,9</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12 006,1</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17 391,0</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1.2.6</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nil"/>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2.6</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Содержание зеленых насаждений</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2 986,7</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3 099,9</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3 247,4</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3 247,4</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12 581,4</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2 986,7</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3 099,9</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3 247,4</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3 247,4</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12 581,4</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1.2.7</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nil"/>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2.7</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Организация и содержание мест захоронений</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1 681,8</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1 285,2</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2 182,3</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2 182,3</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7 331,6</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1 681,8</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1 285,2</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2 182,3</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2 182,3</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7 331,6</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1.2.8</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nil"/>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2.8</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Ликвидация несанкционированных свалок</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1 086,7</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2 962,2</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1 086,7</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1 086,7</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6 222,3</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1 086,7</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2 962,2</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1 086,7</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1 086,7</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6 222,3</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nil"/>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1.2.9</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2.9</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Содержание и ремонт фонтанов</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191,8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104,1</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104,1</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504,0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191,8</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104,1</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104,1</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504,0</w:t>
            </w:r>
          </w:p>
        </w:tc>
      </w:tr>
      <w:tr w:rsidR="00E622A8" w:rsidRPr="00E622A8" w:rsidTr="00B90980">
        <w:trPr>
          <w:trHeight w:val="43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1.2.10</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2.10</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Расходы на оплату услуг по отлову животных</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851,4</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851,4</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851,4</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851,4</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1.2.11</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2.11</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Организация проведения мероприятий по отлову, учету, содержанию и </w:t>
            </w:r>
            <w:r w:rsidRPr="00E622A8">
              <w:rPr>
                <w:rFonts w:ascii="Times New Roman" w:hAnsi="Times New Roman"/>
                <w:sz w:val="24"/>
                <w:szCs w:val="24"/>
              </w:rPr>
              <w:lastRenderedPageBreak/>
              <w:t>иному обращению с безнадзорными домашними животными</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p w:rsidR="00E622A8" w:rsidRPr="00E622A8" w:rsidRDefault="00E622A8" w:rsidP="00E622A8">
            <w:pPr>
              <w:spacing w:after="0" w:line="240" w:lineRule="auto"/>
              <w:jc w:val="center"/>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583,6</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257,8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258,4</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258,4</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1 358,2</w:t>
            </w:r>
          </w:p>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583,6</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257,8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258,4</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258,4</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1 358,2</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1.2.12</w:t>
            </w:r>
          </w:p>
        </w:tc>
        <w:tc>
          <w:tcPr>
            <w:tcW w:w="1923"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2.12</w:t>
            </w:r>
          </w:p>
        </w:tc>
        <w:tc>
          <w:tcPr>
            <w:tcW w:w="2873"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Отлов и содержание безнадзорных животных</w:t>
            </w: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771,5</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771,5</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771,5</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771,5</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1.2.13</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2.13</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Содержание парков, скверов, других территорий, не являющихся придомовыми</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6 611,2</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8 464,7</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8 057,1</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8 057,1</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31 190,1</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6 611,2</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8 464,7</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8 057,1</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8 057,1</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31 190,1</w:t>
            </w:r>
          </w:p>
        </w:tc>
      </w:tr>
      <w:tr w:rsidR="00E622A8" w:rsidRPr="00E622A8" w:rsidTr="00B90980">
        <w:trPr>
          <w:trHeight w:val="37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1.2.14</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2.14</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 xml:space="preserve">Расходы на устройство и  ремонт автобусных </w:t>
            </w:r>
            <w:r w:rsidRPr="00E622A8">
              <w:rPr>
                <w:rFonts w:ascii="Times New Roman" w:hAnsi="Times New Roman"/>
                <w:sz w:val="24"/>
                <w:szCs w:val="24"/>
              </w:rPr>
              <w:lastRenderedPageBreak/>
              <w:t>остановок в городе</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p w:rsidR="00E622A8" w:rsidRPr="00E622A8" w:rsidRDefault="00E622A8" w:rsidP="00E622A8">
            <w:pPr>
              <w:spacing w:after="0" w:line="240" w:lineRule="auto"/>
              <w:ind w:firstLine="708"/>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762,8</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762,8</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0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762,8</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762,8</w:t>
            </w:r>
          </w:p>
        </w:tc>
      </w:tr>
      <w:tr w:rsidR="00E622A8" w:rsidRPr="00E622A8" w:rsidTr="00B90980">
        <w:trPr>
          <w:trHeight w:val="40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noWrap/>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1.2.15</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2.15</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Ремонт пешеходных тротуаров</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736,2</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2 266,8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4 354,3</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4 624,3</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11 981,6</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736,2</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2 266,8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4 354,3</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4 624,3</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11 981,6</w:t>
            </w:r>
          </w:p>
        </w:tc>
      </w:tr>
      <w:tr w:rsidR="00E622A8" w:rsidRPr="00E622A8" w:rsidTr="00B90980">
        <w:trPr>
          <w:trHeight w:val="389"/>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1.2.16</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2.16</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Вывоз мусора в весенний период</w:t>
            </w: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1 622,0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34"/>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405,5</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1 622,0</w:t>
            </w:r>
          </w:p>
        </w:tc>
      </w:tr>
      <w:tr w:rsidR="00E622A8" w:rsidRPr="00E622A8" w:rsidTr="00B90980">
        <w:trPr>
          <w:trHeight w:val="434"/>
        </w:trPr>
        <w:tc>
          <w:tcPr>
            <w:tcW w:w="820" w:type="dxa"/>
            <w:vMerge/>
            <w:tcBorders>
              <w:left w:val="single" w:sz="4" w:space="0" w:color="auto"/>
              <w:bottom w:val="single" w:sz="4" w:space="0" w:color="000000"/>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val="restart"/>
            <w:tcBorders>
              <w:top w:val="nil"/>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1.2.17</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 xml:space="preserve">Мероприятие </w:t>
            </w:r>
            <w:r w:rsidRPr="00E622A8">
              <w:rPr>
                <w:rFonts w:ascii="Times New Roman" w:hAnsi="Times New Roman"/>
                <w:sz w:val="24"/>
                <w:szCs w:val="24"/>
              </w:rPr>
              <w:lastRenderedPageBreak/>
              <w:t>2.17</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nil"/>
              <w:left w:val="single" w:sz="4" w:space="0" w:color="auto"/>
              <w:bottom w:val="single" w:sz="4" w:space="0" w:color="000000"/>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 xml:space="preserve">Софинансирование </w:t>
            </w:r>
            <w:r w:rsidRPr="00E622A8">
              <w:rPr>
                <w:rFonts w:ascii="Times New Roman" w:hAnsi="Times New Roman"/>
                <w:sz w:val="24"/>
                <w:szCs w:val="24"/>
              </w:rPr>
              <w:lastRenderedPageBreak/>
              <w:t>мероприятий на реализацию проектов по благоустройству территорий поселений, городских округов</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166,0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1 842,8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103,0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103,0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2 214,8</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8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000000"/>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166,0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1 842,8</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103,0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103,0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2 214,8</w:t>
            </w:r>
          </w:p>
        </w:tc>
      </w:tr>
      <w:tr w:rsidR="00E622A8" w:rsidRPr="00E622A8" w:rsidTr="00B90980">
        <w:trPr>
          <w:trHeight w:val="389"/>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nil"/>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nil"/>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nil"/>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1.2.18</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2.18</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Реализация проектов по благоустройству территорий поселений, городских округов</w:t>
            </w: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3 154,7</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4 000,0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7 154,7</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3 154,7</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4 000,0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7 154,7</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19"/>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1.2.19</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2.19</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Софинансирование мероприятий на организацию и проведение </w:t>
            </w:r>
            <w:proofErr w:type="spellStart"/>
            <w:r w:rsidRPr="00E622A8">
              <w:rPr>
                <w:rFonts w:ascii="Times New Roman" w:hAnsi="Times New Roman"/>
                <w:sz w:val="24"/>
                <w:szCs w:val="24"/>
              </w:rPr>
              <w:t>акарицидных</w:t>
            </w:r>
            <w:proofErr w:type="spellEnd"/>
            <w:r w:rsidRPr="00E622A8">
              <w:rPr>
                <w:rFonts w:ascii="Times New Roman" w:hAnsi="Times New Roman"/>
                <w:sz w:val="24"/>
                <w:szCs w:val="24"/>
              </w:rPr>
              <w:t xml:space="preserve"> обработок мест массового отдыха населения</w:t>
            </w: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35,5</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35,5</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35,5</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116,9</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left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10,4</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35,5</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35,5</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35,5</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116,9</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1.2.20</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2.20</w:t>
            </w:r>
          </w:p>
          <w:p w:rsidR="00E622A8" w:rsidRPr="00E622A8" w:rsidRDefault="00E622A8" w:rsidP="00E622A8">
            <w:pPr>
              <w:spacing w:after="0" w:line="240" w:lineRule="auto"/>
              <w:rPr>
                <w:rFonts w:ascii="Times New Roman" w:hAnsi="Times New Roman"/>
                <w:sz w:val="24"/>
                <w:szCs w:val="24"/>
              </w:rPr>
            </w:pPr>
          </w:p>
        </w:tc>
        <w:tc>
          <w:tcPr>
            <w:tcW w:w="287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Организация и проведение </w:t>
            </w:r>
            <w:proofErr w:type="spellStart"/>
            <w:r w:rsidRPr="00E622A8">
              <w:rPr>
                <w:rFonts w:ascii="Times New Roman" w:hAnsi="Times New Roman"/>
                <w:sz w:val="24"/>
                <w:szCs w:val="24"/>
              </w:rPr>
              <w:t>акарицидных</w:t>
            </w:r>
            <w:proofErr w:type="spellEnd"/>
            <w:r w:rsidRPr="00E622A8">
              <w:rPr>
                <w:rFonts w:ascii="Times New Roman" w:hAnsi="Times New Roman"/>
                <w:sz w:val="24"/>
                <w:szCs w:val="24"/>
              </w:rPr>
              <w:t xml:space="preserve"> обработок мест массового отдыха населения</w:t>
            </w: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86,3</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68,1</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148,0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148,0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450,4</w:t>
            </w:r>
          </w:p>
        </w:tc>
      </w:tr>
      <w:tr w:rsidR="00E622A8" w:rsidRPr="00E622A8" w:rsidTr="00B90980">
        <w:trPr>
          <w:trHeight w:val="449"/>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449"/>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86,3</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68,1</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148,0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148,0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450,4</w:t>
            </w:r>
          </w:p>
        </w:tc>
      </w:tr>
      <w:tr w:rsidR="00E622A8" w:rsidRPr="00E622A8" w:rsidTr="00B90980">
        <w:trPr>
          <w:trHeight w:val="449"/>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449"/>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1.2.21</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2.21</w:t>
            </w: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Расходы на устройство водоотводного железобетонного лотка</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1 068,2</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1 068,2</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1 068,2</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1 068,2</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1.2.22</w:t>
            </w:r>
          </w:p>
        </w:tc>
        <w:tc>
          <w:tcPr>
            <w:tcW w:w="192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2.22</w:t>
            </w:r>
          </w:p>
        </w:tc>
        <w:tc>
          <w:tcPr>
            <w:tcW w:w="287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Расходы на обследование, проектные работы, ремонт и реконструкцию конструкций для удержания от обрушения грунта и </w:t>
            </w:r>
            <w:r w:rsidRPr="00E622A8">
              <w:rPr>
                <w:rFonts w:ascii="Times New Roman" w:hAnsi="Times New Roman"/>
                <w:sz w:val="24"/>
                <w:szCs w:val="24"/>
              </w:rPr>
              <w:lastRenderedPageBreak/>
              <w:t>воспринимающей нагрузки (подпорной стены) в Привокзальном районе города Ачинска</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lastRenderedPageBreak/>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752,2</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752,2</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752,2</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752,2</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1.2.23</w:t>
            </w:r>
          </w:p>
        </w:tc>
        <w:tc>
          <w:tcPr>
            <w:tcW w:w="192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2.23</w:t>
            </w:r>
          </w:p>
        </w:tc>
        <w:tc>
          <w:tcPr>
            <w:tcW w:w="287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Расходы на очистку опор от несанкционированных объявлений</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98,3</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98,3</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98,3</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98,3</w:t>
            </w:r>
          </w:p>
        </w:tc>
      </w:tr>
      <w:tr w:rsidR="00E622A8" w:rsidRPr="00E622A8" w:rsidTr="00B90980">
        <w:trPr>
          <w:trHeight w:val="437"/>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1.2.24</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2.24</w:t>
            </w: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Благоустройство территории городской площадки МБУК "Городской Дворец культуры"  </w:t>
            </w:r>
            <w:proofErr w:type="gramStart"/>
            <w:r w:rsidRPr="00E622A8">
              <w:rPr>
                <w:rFonts w:ascii="Times New Roman" w:hAnsi="Times New Roman"/>
                <w:sz w:val="24"/>
                <w:szCs w:val="24"/>
              </w:rPr>
              <w:t>для</w:t>
            </w:r>
            <w:proofErr w:type="gramEnd"/>
            <w:r w:rsidRPr="00E622A8">
              <w:rPr>
                <w:rFonts w:ascii="Times New Roman" w:hAnsi="Times New Roman"/>
                <w:sz w:val="24"/>
                <w:szCs w:val="24"/>
              </w:rPr>
              <w:t xml:space="preserve"> </w:t>
            </w:r>
            <w:proofErr w:type="gramStart"/>
            <w:r w:rsidRPr="00E622A8">
              <w:rPr>
                <w:rFonts w:ascii="Times New Roman" w:hAnsi="Times New Roman"/>
                <w:sz w:val="24"/>
                <w:szCs w:val="24"/>
              </w:rPr>
              <w:t>проведение</w:t>
            </w:r>
            <w:proofErr w:type="gramEnd"/>
            <w:r w:rsidRPr="00E622A8">
              <w:rPr>
                <w:rFonts w:ascii="Times New Roman" w:hAnsi="Times New Roman"/>
                <w:sz w:val="24"/>
                <w:szCs w:val="24"/>
              </w:rPr>
              <w:t xml:space="preserve"> новогодних мероприятий </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1 298,4</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870,9</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870,9</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3 040,2</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1 298,4</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870,9</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870,9</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3 040,2</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1.2.25</w:t>
            </w:r>
          </w:p>
        </w:tc>
        <w:tc>
          <w:tcPr>
            <w:tcW w:w="192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2.25</w:t>
            </w:r>
          </w:p>
        </w:tc>
        <w:tc>
          <w:tcPr>
            <w:tcW w:w="2873" w:type="dxa"/>
            <w:vMerge w:val="restart"/>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Благоустройство  города к празднованию 70-летия Дня Победы</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212,0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212,0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внебюджетные </w:t>
            </w:r>
            <w:r w:rsidRPr="00E622A8">
              <w:rPr>
                <w:rFonts w:ascii="Times New Roman" w:hAnsi="Times New Roman"/>
                <w:sz w:val="24"/>
                <w:szCs w:val="24"/>
              </w:rPr>
              <w:lastRenderedPageBreak/>
              <w:t>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lastRenderedPageBreak/>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212,0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212,0</w:t>
            </w:r>
          </w:p>
        </w:tc>
      </w:tr>
      <w:tr w:rsidR="00E622A8" w:rsidRPr="00E622A8" w:rsidTr="00B90980">
        <w:trPr>
          <w:trHeight w:val="374"/>
        </w:trPr>
        <w:tc>
          <w:tcPr>
            <w:tcW w:w="820"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top w:val="single" w:sz="4" w:space="0" w:color="auto"/>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1.2.26</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2.26</w:t>
            </w: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Ремонт ограждения парка Победы</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135,0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135,0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135,0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135,0</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1.2.27</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2.27</w:t>
            </w: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Ремонт подпорных стен</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2 000,0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1 129,9</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3 129,9</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2 000,0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1 129,9</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3 129,9</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1.2.28</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2.28</w:t>
            </w: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Благоустройство площади МБУК "Городской Дворец культуры"</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9 980,6</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9 980,6</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внебюджетные </w:t>
            </w:r>
            <w:r w:rsidRPr="00E622A8">
              <w:rPr>
                <w:rFonts w:ascii="Times New Roman" w:hAnsi="Times New Roman"/>
                <w:sz w:val="24"/>
                <w:szCs w:val="24"/>
              </w:rPr>
              <w:lastRenderedPageBreak/>
              <w:t>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lastRenderedPageBreak/>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9 980,6</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9 980,6</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1.2.29</w:t>
            </w:r>
          </w:p>
        </w:tc>
        <w:tc>
          <w:tcPr>
            <w:tcW w:w="192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2.29</w:t>
            </w:r>
          </w:p>
        </w:tc>
        <w:tc>
          <w:tcPr>
            <w:tcW w:w="2873" w:type="dxa"/>
            <w:vMerge w:val="restart"/>
            <w:tcBorders>
              <w:top w:val="single" w:sz="4" w:space="0" w:color="auto"/>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Строительство фонтанов</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3 431,3</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3 431,3</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3 431,3</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3 431,3</w:t>
            </w:r>
          </w:p>
        </w:tc>
      </w:tr>
      <w:tr w:rsidR="00E622A8" w:rsidRPr="00E622A8" w:rsidTr="00B90980">
        <w:trPr>
          <w:trHeight w:val="579"/>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1.2.30</w:t>
            </w:r>
          </w:p>
          <w:p w:rsidR="00E622A8" w:rsidRPr="00E622A8" w:rsidRDefault="00E622A8" w:rsidP="00E622A8">
            <w:pPr>
              <w:spacing w:after="0" w:line="240" w:lineRule="auto"/>
              <w:rPr>
                <w:rFonts w:ascii="Times New Roman" w:hAnsi="Times New Roman"/>
                <w:sz w:val="24"/>
                <w:szCs w:val="24"/>
              </w:rPr>
            </w:pP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2.30</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 xml:space="preserve">Благоустройство территории </w:t>
            </w:r>
          </w:p>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п. Мазульский</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95,0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95,0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95,0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95,0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1.2.31</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2.31</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Устройство и ремонт  остановок</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502,1</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502,1</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502,1</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502,1</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1.2.32</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2.32</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Установка урн</w:t>
            </w: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120,0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1.2.33</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2.33</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Устройство иллюминации</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817,4</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817,4</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817,4</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817,4</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1.2.34</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2.34</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Проектные работы</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651,1</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651,1</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651,1</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651,1</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1.2.35</w:t>
            </w:r>
          </w:p>
        </w:tc>
        <w:tc>
          <w:tcPr>
            <w:tcW w:w="192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Мероприятие 2.35</w:t>
            </w:r>
          </w:p>
        </w:tc>
        <w:tc>
          <w:tcPr>
            <w:tcW w:w="2873" w:type="dxa"/>
            <w:vMerge w:val="restart"/>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Очистка  опор от  несанкционированных объявлений</w:t>
            </w: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Всего:</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 том числе: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федеральный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r w:rsidR="00E622A8" w:rsidRPr="00E622A8" w:rsidTr="00B90980">
        <w:trPr>
          <w:trHeight w:val="374"/>
        </w:trPr>
        <w:tc>
          <w:tcPr>
            <w:tcW w:w="820"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местный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200,0</w:t>
            </w:r>
          </w:p>
        </w:tc>
      </w:tr>
      <w:tr w:rsidR="00E622A8" w:rsidRPr="00E622A8" w:rsidTr="00B90980">
        <w:trPr>
          <w:trHeight w:val="374"/>
        </w:trPr>
        <w:tc>
          <w:tcPr>
            <w:tcW w:w="820"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192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873" w:type="dxa"/>
            <w:vMerge/>
            <w:tcBorders>
              <w:left w:val="single" w:sz="4" w:space="0" w:color="auto"/>
              <w:bottom w:val="single" w:sz="4" w:space="0" w:color="auto"/>
              <w:right w:val="single" w:sz="4" w:space="0" w:color="auto"/>
            </w:tcBorders>
          </w:tcPr>
          <w:p w:rsidR="00E622A8" w:rsidRPr="00E622A8" w:rsidRDefault="00E622A8" w:rsidP="00E622A8">
            <w:pPr>
              <w:spacing w:after="0" w:line="240" w:lineRule="auto"/>
              <w:rPr>
                <w:rFonts w:ascii="Times New Roman" w:hAnsi="Times New Roman"/>
                <w:sz w:val="24"/>
                <w:szCs w:val="24"/>
              </w:rPr>
            </w:pPr>
          </w:p>
        </w:tc>
        <w:tc>
          <w:tcPr>
            <w:tcW w:w="2585"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rPr>
                <w:rFonts w:ascii="Times New Roman" w:hAnsi="Times New Roman"/>
                <w:sz w:val="24"/>
                <w:szCs w:val="24"/>
              </w:rPr>
            </w:pPr>
            <w:r w:rsidRPr="00E622A8">
              <w:rPr>
                <w:rFonts w:ascii="Times New Roman" w:hAnsi="Times New Roman"/>
                <w:sz w:val="24"/>
                <w:szCs w:val="24"/>
              </w:rPr>
              <w:t>юридические лица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580"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6"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c>
          <w:tcPr>
            <w:tcW w:w="1299" w:type="dxa"/>
            <w:gridSpan w:val="2"/>
            <w:tcBorders>
              <w:top w:val="single" w:sz="4" w:space="0" w:color="auto"/>
              <w:left w:val="nil"/>
              <w:bottom w:val="single" w:sz="4" w:space="0" w:color="auto"/>
              <w:right w:val="single" w:sz="4" w:space="0" w:color="auto"/>
            </w:tcBorders>
          </w:tcPr>
          <w:p w:rsidR="00E622A8" w:rsidRPr="00E622A8" w:rsidRDefault="00E622A8" w:rsidP="00E622A8">
            <w:pPr>
              <w:spacing w:after="0" w:line="240" w:lineRule="auto"/>
              <w:jc w:val="center"/>
              <w:rPr>
                <w:rFonts w:ascii="Times New Roman" w:hAnsi="Times New Roman"/>
                <w:sz w:val="24"/>
                <w:szCs w:val="24"/>
              </w:rPr>
            </w:pPr>
            <w:r w:rsidRPr="00E622A8">
              <w:rPr>
                <w:rFonts w:ascii="Times New Roman" w:hAnsi="Times New Roman"/>
                <w:sz w:val="24"/>
                <w:szCs w:val="24"/>
              </w:rPr>
              <w:t>0,0</w:t>
            </w:r>
          </w:p>
        </w:tc>
      </w:tr>
    </w:tbl>
    <w:p w:rsidR="00653BBC" w:rsidRPr="00BB080C" w:rsidRDefault="00653BBC" w:rsidP="00E622A8">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BB080C" w:rsidRPr="00BB080C" w:rsidRDefault="00BB080C"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653BBC" w:rsidRDefault="00653BBC"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653BBC" w:rsidRDefault="00653BBC"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sectPr w:rsidR="00653BBC" w:rsidSect="008918AB">
          <w:pgSz w:w="16838" w:h="11906" w:orient="landscape"/>
          <w:pgMar w:top="851" w:right="1134" w:bottom="1701" w:left="1134" w:header="709" w:footer="709" w:gutter="0"/>
          <w:cols w:space="708"/>
          <w:titlePg/>
          <w:docGrid w:linePitch="360"/>
        </w:sectPr>
      </w:pPr>
    </w:p>
    <w:p w:rsidR="00967FDF" w:rsidRPr="00384FCB" w:rsidRDefault="00967FDF" w:rsidP="00967FDF">
      <w:pPr>
        <w:pStyle w:val="ConsPlusNormal"/>
        <w:ind w:firstLine="0"/>
        <w:jc w:val="center"/>
        <w:outlineLvl w:val="0"/>
        <w:rPr>
          <w:rFonts w:ascii="Times New Roman" w:hAnsi="Times New Roman" w:cs="Times New Roman"/>
          <w:color w:val="000000" w:themeColor="text1"/>
          <w:sz w:val="28"/>
          <w:szCs w:val="28"/>
        </w:rPr>
      </w:pPr>
      <w:r w:rsidRPr="00384FCB">
        <w:rPr>
          <w:rFonts w:ascii="Times New Roman" w:hAnsi="Times New Roman" w:cs="Times New Roman"/>
          <w:color w:val="000000" w:themeColor="text1"/>
          <w:sz w:val="28"/>
          <w:szCs w:val="28"/>
        </w:rPr>
        <w:lastRenderedPageBreak/>
        <w:t xml:space="preserve">                                   Приложение № 1</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к муниципальной программе</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города Ачинска</w:t>
      </w:r>
    </w:p>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«Обеспечение функционирования и</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модернизации объектов</w:t>
      </w:r>
    </w:p>
    <w:p w:rsidR="00967FDF" w:rsidRPr="00384FCB" w:rsidRDefault="00967FDF" w:rsidP="00967FDF">
      <w:pPr>
        <w:overflowPunct w:val="0"/>
        <w:autoSpaceDE w:val="0"/>
        <w:autoSpaceDN w:val="0"/>
        <w:adjustRightInd w:val="0"/>
        <w:spacing w:after="0" w:line="240" w:lineRule="auto"/>
        <w:jc w:val="right"/>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жилищно-коммунального хозяйства»</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b/>
          <w:color w:val="000000" w:themeColor="text1"/>
          <w:sz w:val="28"/>
          <w:szCs w:val="28"/>
          <w:lang w:eastAsia="ru-RU"/>
        </w:rPr>
      </w:pPr>
    </w:p>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b/>
          <w:color w:val="000000" w:themeColor="text1"/>
          <w:sz w:val="28"/>
          <w:szCs w:val="28"/>
          <w:lang w:eastAsia="ru-RU"/>
        </w:rPr>
      </w:pPr>
    </w:p>
    <w:p w:rsidR="00967FDF" w:rsidRPr="00384FCB" w:rsidRDefault="00967FDF" w:rsidP="00967FDF">
      <w:pPr>
        <w:overflowPunct w:val="0"/>
        <w:autoSpaceDE w:val="0"/>
        <w:autoSpaceDN w:val="0"/>
        <w:adjustRightInd w:val="0"/>
        <w:spacing w:after="0" w:line="240" w:lineRule="auto"/>
        <w:ind w:left="360"/>
        <w:jc w:val="center"/>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Подпрограмма 1.  </w:t>
      </w:r>
      <w:r w:rsidRPr="00384FCB">
        <w:rPr>
          <w:rFonts w:ascii="Times New Roman" w:hAnsi="Times New Roman"/>
          <w:color w:val="000000" w:themeColor="text1"/>
          <w:sz w:val="28"/>
          <w:szCs w:val="28"/>
        </w:rPr>
        <w:t>«Модернизация, реконструкция и капитальный ремонт объектов жилищно-коммунальной инфраструктуры города Ачинска» на 2014-2017 годы, реализуемая</w:t>
      </w:r>
    </w:p>
    <w:p w:rsidR="00967FDF" w:rsidRPr="00384FCB" w:rsidRDefault="00967FDF" w:rsidP="00967FDF">
      <w:pPr>
        <w:spacing w:before="40" w:after="0" w:line="240" w:lineRule="auto"/>
        <w:jc w:val="center"/>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rPr>
        <w:t xml:space="preserve">в </w:t>
      </w:r>
      <w:r w:rsidRPr="00384FCB">
        <w:rPr>
          <w:rFonts w:ascii="Times New Roman" w:hAnsi="Times New Roman"/>
          <w:color w:val="000000" w:themeColor="text1"/>
          <w:sz w:val="28"/>
          <w:szCs w:val="28"/>
          <w:lang w:eastAsia="ru-RU"/>
        </w:rPr>
        <w:t xml:space="preserve">рамках муниципальной программы города Ачинска «Обеспечение функционирования и модернизации объектов жилищно-коммунального хозяйства» </w:t>
      </w:r>
    </w:p>
    <w:p w:rsidR="00967FDF" w:rsidRPr="00384FCB" w:rsidRDefault="00967FDF" w:rsidP="00967FDF">
      <w:pPr>
        <w:spacing w:before="40" w:after="0" w:line="240" w:lineRule="auto"/>
        <w:jc w:val="center"/>
        <w:rPr>
          <w:rFonts w:ascii="Times New Roman" w:hAnsi="Times New Roman"/>
          <w:color w:val="000000" w:themeColor="text1"/>
          <w:sz w:val="28"/>
          <w:szCs w:val="28"/>
          <w:lang w:eastAsia="ru-RU"/>
        </w:rPr>
      </w:pPr>
    </w:p>
    <w:p w:rsidR="00967FDF" w:rsidRPr="00384FCB" w:rsidRDefault="00967FDF" w:rsidP="00967FDF">
      <w:pPr>
        <w:spacing w:before="40" w:after="0" w:line="240" w:lineRule="auto"/>
        <w:jc w:val="center"/>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1. Паспорт подпрограммы</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63"/>
      </w:tblGrid>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Наименование подпрограммы</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263" w:type="dxa"/>
          </w:tcPr>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«Модернизация, реконструкция и капитальный ремонт объектов жилищно-коммунальной инфраструктуры города Ачинска» на 2014-2017 годы (далее - подпрограмма)</w:t>
            </w:r>
          </w:p>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p>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color w:val="000000" w:themeColor="text1"/>
                <w:sz w:val="16"/>
                <w:szCs w:val="16"/>
              </w:rPr>
            </w:pPr>
          </w:p>
        </w:tc>
      </w:tr>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Наименование </w:t>
            </w:r>
            <w:proofErr w:type="gramStart"/>
            <w:r w:rsidRPr="00384FCB">
              <w:rPr>
                <w:rFonts w:ascii="Times New Roman" w:hAnsi="Times New Roman"/>
                <w:color w:val="000000" w:themeColor="text1"/>
                <w:sz w:val="28"/>
                <w:szCs w:val="28"/>
              </w:rPr>
              <w:t>муниципальной</w:t>
            </w:r>
            <w:proofErr w:type="gramEnd"/>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программы, в рамках которой реализуется подпрограмма</w:t>
            </w: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p>
        </w:tc>
        <w:tc>
          <w:tcPr>
            <w:tcW w:w="6263" w:type="dxa"/>
          </w:tcPr>
          <w:p w:rsidR="00967FDF" w:rsidRPr="00384FCB" w:rsidRDefault="00967FDF" w:rsidP="00967FDF">
            <w:pPr>
              <w:spacing w:before="40"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Обеспечение функционирования и модернизации объектов жилищно-коммунального хозяйства </w:t>
            </w:r>
          </w:p>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color w:val="000000" w:themeColor="text1"/>
                <w:sz w:val="16"/>
                <w:szCs w:val="16"/>
              </w:rPr>
            </w:pPr>
          </w:p>
        </w:tc>
      </w:tr>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p>
        </w:tc>
        <w:tc>
          <w:tcPr>
            <w:tcW w:w="6263" w:type="dxa"/>
          </w:tcPr>
          <w:p w:rsidR="00967FDF" w:rsidRPr="00384FCB" w:rsidRDefault="00967FDF" w:rsidP="00967FDF">
            <w:pPr>
              <w:spacing w:before="40"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Администрация города Ачинска (управление жилищно-коммунального хозяйства)</w:t>
            </w:r>
          </w:p>
          <w:p w:rsidR="00967FDF" w:rsidRPr="00384FCB" w:rsidRDefault="00967FDF" w:rsidP="00967FDF">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p>
        </w:tc>
      </w:tr>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lastRenderedPageBreak/>
              <w:t>Цель подпрограммы</w:t>
            </w: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p>
        </w:tc>
        <w:tc>
          <w:tcPr>
            <w:tcW w:w="6263" w:type="dxa"/>
          </w:tcPr>
          <w:p w:rsidR="00967FDF" w:rsidRPr="00384FCB" w:rsidRDefault="00967FDF" w:rsidP="00967FDF">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Обеспечение населения города качественными коммунальными услугами в условиях ограниченного роста оплаты жилищно-коммунальных услуг.</w:t>
            </w:r>
          </w:p>
        </w:tc>
      </w:tr>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Задачи подпрограммы</w:t>
            </w: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p>
        </w:tc>
        <w:tc>
          <w:tcPr>
            <w:tcW w:w="6263" w:type="dxa"/>
          </w:tcPr>
          <w:p w:rsidR="00967FDF" w:rsidRPr="00384FCB" w:rsidRDefault="00967FDF" w:rsidP="00967FDF">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1. Развитие, модернизация и капитальный ремонт объектов коммунальной инфраструктуры и жилищного фонда города Ачинска;</w:t>
            </w: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16"/>
                <w:szCs w:val="16"/>
              </w:rPr>
            </w:pPr>
            <w:r w:rsidRPr="00384FCB">
              <w:rPr>
                <w:rFonts w:ascii="Times New Roman" w:hAnsi="Times New Roman"/>
                <w:color w:val="000000" w:themeColor="text1"/>
                <w:sz w:val="28"/>
                <w:szCs w:val="28"/>
              </w:rPr>
              <w:t>2. Обеспечение доступности предоставляемых коммунальных услуг</w:t>
            </w:r>
            <w:r w:rsidRPr="00384FCB">
              <w:rPr>
                <w:rFonts w:ascii="Times New Roman" w:hAnsi="Times New Roman"/>
                <w:color w:val="000000" w:themeColor="text1"/>
                <w:sz w:val="16"/>
                <w:szCs w:val="16"/>
              </w:rPr>
              <w:t>.</w:t>
            </w:r>
          </w:p>
        </w:tc>
      </w:tr>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Целевые индикаторы</w:t>
            </w:r>
          </w:p>
          <w:p w:rsidR="00967FDF" w:rsidRPr="00384FCB" w:rsidRDefault="00967FDF" w:rsidP="00967FDF">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263" w:type="dxa"/>
          </w:tcPr>
          <w:p w:rsidR="00967FDF" w:rsidRPr="00384FCB" w:rsidRDefault="00967FDF" w:rsidP="00967FDF">
            <w:pPr>
              <w:autoSpaceDE w:val="0"/>
              <w:autoSpaceDN w:val="0"/>
              <w:adjustRightInd w:val="0"/>
              <w:spacing w:after="0" w:line="240" w:lineRule="auto"/>
              <w:outlineLvl w:val="0"/>
              <w:rPr>
                <w:rFonts w:ascii="Times New Roman" w:hAnsi="Times New Roman"/>
                <w:color w:val="000000" w:themeColor="text1"/>
                <w:sz w:val="28"/>
                <w:szCs w:val="28"/>
              </w:rPr>
            </w:pPr>
            <w:r w:rsidRPr="00384FCB">
              <w:rPr>
                <w:rFonts w:ascii="Times New Roman" w:hAnsi="Times New Roman"/>
                <w:color w:val="000000" w:themeColor="text1"/>
                <w:sz w:val="28"/>
                <w:szCs w:val="28"/>
              </w:rPr>
              <w:t>- уровень износа хозяйственно – фекального  коллектора от канализационной насосной станции 2А до левобережных очистных сооружений;</w:t>
            </w:r>
          </w:p>
          <w:p w:rsidR="00967FDF" w:rsidRPr="00384FCB" w:rsidRDefault="00967FDF" w:rsidP="00967FDF">
            <w:pPr>
              <w:autoSpaceDE w:val="0"/>
              <w:autoSpaceDN w:val="0"/>
              <w:adjustRightInd w:val="0"/>
              <w:spacing w:after="0" w:line="240" w:lineRule="auto"/>
              <w:outlineLvl w:val="0"/>
              <w:rPr>
                <w:rFonts w:ascii="Times New Roman" w:hAnsi="Times New Roman"/>
                <w:color w:val="000000" w:themeColor="text1"/>
                <w:sz w:val="28"/>
                <w:szCs w:val="28"/>
              </w:rPr>
            </w:pPr>
            <w:r w:rsidRPr="00384FCB">
              <w:rPr>
                <w:rFonts w:ascii="Times New Roman" w:hAnsi="Times New Roman"/>
                <w:color w:val="000000" w:themeColor="text1"/>
                <w:sz w:val="28"/>
                <w:szCs w:val="28"/>
              </w:rPr>
              <w:t>- уровень возмещения населением затрат на предоставление жилищно-коммунальных услуг по установленным для населения  тарифам</w:t>
            </w:r>
          </w:p>
        </w:tc>
      </w:tr>
      <w:tr w:rsidR="00967FDF" w:rsidRPr="00384FCB" w:rsidTr="00967FDF">
        <w:tc>
          <w:tcPr>
            <w:tcW w:w="3085"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16"/>
                <w:szCs w:val="16"/>
              </w:rPr>
            </w:pPr>
            <w:r w:rsidRPr="00384FCB">
              <w:rPr>
                <w:rFonts w:ascii="Times New Roman" w:hAnsi="Times New Roman"/>
                <w:color w:val="000000" w:themeColor="text1"/>
                <w:sz w:val="28"/>
                <w:szCs w:val="28"/>
              </w:rPr>
              <w:t>Сроки реализации подпрограммы</w:t>
            </w:r>
            <w:r w:rsidRPr="00384FCB">
              <w:rPr>
                <w:rFonts w:ascii="Times New Roman" w:hAnsi="Times New Roman"/>
                <w:color w:val="000000" w:themeColor="text1"/>
                <w:sz w:val="16"/>
                <w:szCs w:val="16"/>
              </w:rPr>
              <w:t xml:space="preserve"> </w:t>
            </w:r>
          </w:p>
        </w:tc>
        <w:tc>
          <w:tcPr>
            <w:tcW w:w="6263" w:type="dxa"/>
          </w:tcPr>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2014 - 2017 годы</w:t>
            </w:r>
          </w:p>
          <w:p w:rsidR="00967FDF" w:rsidRPr="00384FCB" w:rsidRDefault="00967FDF" w:rsidP="00967FDF">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p>
        </w:tc>
      </w:tr>
      <w:tr w:rsidR="00671603" w:rsidRPr="00384FCB" w:rsidTr="00967FDF">
        <w:tc>
          <w:tcPr>
            <w:tcW w:w="3085" w:type="dxa"/>
          </w:tcPr>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263" w:type="dxa"/>
          </w:tcPr>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Общий объем финансирования муниципальной программы – </w:t>
            </w:r>
            <w:r w:rsidRPr="001D06A5">
              <w:rPr>
                <w:rFonts w:ascii="Times New Roman" w:hAnsi="Times New Roman"/>
                <w:b w:val="0"/>
                <w:bCs/>
                <w:color w:val="0000FF"/>
                <w:sz w:val="28"/>
                <w:szCs w:val="28"/>
              </w:rPr>
              <w:t>231 399,9</w:t>
            </w:r>
            <w:r>
              <w:rPr>
                <w:rFonts w:ascii="Times New Roman" w:hAnsi="Times New Roman"/>
                <w:b w:val="0"/>
                <w:bCs/>
                <w:color w:val="000000"/>
                <w:sz w:val="28"/>
                <w:szCs w:val="28"/>
              </w:rPr>
              <w:t xml:space="preserve"> </w:t>
            </w:r>
            <w:r w:rsidRPr="008100B7">
              <w:rPr>
                <w:rFonts w:ascii="Times New Roman" w:hAnsi="Times New Roman"/>
                <w:b w:val="0"/>
                <w:bCs/>
                <w:color w:val="000000"/>
                <w:sz w:val="28"/>
                <w:szCs w:val="28"/>
              </w:rPr>
              <w:t>тыс. рублей, в том числе по годам:</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2014 год – 39 291,9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2015 год -  </w:t>
            </w:r>
            <w:r w:rsidRPr="001D06A5">
              <w:rPr>
                <w:rFonts w:ascii="Times New Roman" w:hAnsi="Times New Roman"/>
                <w:b w:val="0"/>
                <w:bCs/>
                <w:color w:val="0000FF"/>
                <w:sz w:val="28"/>
                <w:szCs w:val="28"/>
              </w:rPr>
              <w:t>68 131,4</w:t>
            </w:r>
            <w:r>
              <w:rPr>
                <w:rFonts w:ascii="Times New Roman" w:hAnsi="Times New Roman"/>
                <w:b w:val="0"/>
                <w:bCs/>
                <w:color w:val="000000"/>
                <w:sz w:val="28"/>
                <w:szCs w:val="28"/>
              </w:rPr>
              <w:t xml:space="preserve"> </w:t>
            </w:r>
            <w:r w:rsidRPr="008100B7">
              <w:rPr>
                <w:rFonts w:ascii="Times New Roman" w:hAnsi="Times New Roman"/>
                <w:b w:val="0"/>
                <w:bCs/>
                <w:color w:val="000000"/>
                <w:sz w:val="28"/>
                <w:szCs w:val="28"/>
              </w:rPr>
              <w:t>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2016 год -  </w:t>
            </w:r>
            <w:r>
              <w:rPr>
                <w:rFonts w:ascii="Times New Roman" w:hAnsi="Times New Roman"/>
                <w:b w:val="0"/>
                <w:bCs/>
                <w:color w:val="000000"/>
                <w:sz w:val="28"/>
                <w:szCs w:val="28"/>
              </w:rPr>
              <w:t>67 034,9</w:t>
            </w:r>
            <w:r w:rsidRPr="008100B7">
              <w:rPr>
                <w:rFonts w:ascii="Times New Roman" w:hAnsi="Times New Roman"/>
                <w:b w:val="0"/>
                <w:bCs/>
                <w:color w:val="000000"/>
                <w:sz w:val="28"/>
                <w:szCs w:val="28"/>
              </w:rPr>
              <w:t xml:space="preserve"> тыс. рублей; </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2017 год – 56 941,7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в том числе средств</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за счет краевого бюджета – </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1D06A5">
              <w:rPr>
                <w:rFonts w:ascii="Times New Roman" w:hAnsi="Times New Roman"/>
                <w:b w:val="0"/>
                <w:bCs/>
                <w:color w:val="0000FF"/>
                <w:sz w:val="28"/>
                <w:szCs w:val="28"/>
              </w:rPr>
              <w:t>190 814 ,2</w:t>
            </w:r>
            <w:r w:rsidRPr="008100B7">
              <w:rPr>
                <w:rFonts w:ascii="Times New Roman" w:hAnsi="Times New Roman"/>
                <w:b w:val="0"/>
                <w:bCs/>
                <w:color w:val="000000"/>
                <w:sz w:val="28"/>
                <w:szCs w:val="28"/>
              </w:rPr>
              <w:t xml:space="preserve"> тыс. рублей, в том числе по годам:</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2014 год – 28 537,3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2015 год – </w:t>
            </w:r>
            <w:r w:rsidRPr="001D06A5">
              <w:rPr>
                <w:rFonts w:ascii="Times New Roman" w:hAnsi="Times New Roman"/>
                <w:b w:val="0"/>
                <w:bCs/>
                <w:color w:val="0000FF"/>
                <w:sz w:val="28"/>
                <w:szCs w:val="28"/>
              </w:rPr>
              <w:t>57 130,9</w:t>
            </w:r>
            <w:r w:rsidRPr="008100B7">
              <w:rPr>
                <w:rFonts w:ascii="Times New Roman" w:hAnsi="Times New Roman"/>
                <w:b w:val="0"/>
                <w:bCs/>
                <w:color w:val="000000"/>
                <w:sz w:val="28"/>
                <w:szCs w:val="28"/>
              </w:rPr>
              <w:t xml:space="preserve">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2016 год – 52 573,0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2017 год – 52 573,0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за счет местного бюджета – </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Pr>
                <w:rFonts w:ascii="Times New Roman" w:hAnsi="Times New Roman"/>
                <w:b w:val="0"/>
                <w:bCs/>
                <w:color w:val="0000FF"/>
                <w:sz w:val="28"/>
                <w:szCs w:val="28"/>
              </w:rPr>
              <w:t>40 585,7</w:t>
            </w:r>
            <w:r w:rsidRPr="008100B7">
              <w:rPr>
                <w:rFonts w:ascii="Times New Roman" w:hAnsi="Times New Roman"/>
                <w:b w:val="0"/>
                <w:bCs/>
                <w:color w:val="000000"/>
                <w:sz w:val="28"/>
                <w:szCs w:val="28"/>
              </w:rPr>
              <w:t xml:space="preserve"> тыс. рублей, в том числе по годам:</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2014 год – 10 754,6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2015 год –</w:t>
            </w:r>
            <w:r>
              <w:rPr>
                <w:rFonts w:ascii="Times New Roman" w:hAnsi="Times New Roman"/>
                <w:b w:val="0"/>
                <w:bCs/>
                <w:color w:val="000000"/>
                <w:sz w:val="28"/>
                <w:szCs w:val="28"/>
              </w:rPr>
              <w:t xml:space="preserve"> </w:t>
            </w:r>
            <w:r>
              <w:rPr>
                <w:rFonts w:ascii="Times New Roman" w:hAnsi="Times New Roman"/>
                <w:b w:val="0"/>
                <w:bCs/>
                <w:color w:val="0000FF"/>
                <w:sz w:val="28"/>
                <w:szCs w:val="28"/>
              </w:rPr>
              <w:t>11 000,5</w:t>
            </w:r>
            <w:r>
              <w:rPr>
                <w:rFonts w:ascii="Times New Roman" w:hAnsi="Times New Roman"/>
                <w:b w:val="0"/>
                <w:bCs/>
                <w:color w:val="000000"/>
                <w:sz w:val="28"/>
                <w:szCs w:val="28"/>
              </w:rPr>
              <w:t xml:space="preserve"> </w:t>
            </w:r>
            <w:r w:rsidRPr="008100B7">
              <w:rPr>
                <w:rFonts w:ascii="Times New Roman" w:hAnsi="Times New Roman"/>
                <w:b w:val="0"/>
                <w:bCs/>
                <w:color w:val="000000"/>
                <w:sz w:val="28"/>
                <w:szCs w:val="28"/>
              </w:rPr>
              <w:t>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2016 год – </w:t>
            </w:r>
            <w:r>
              <w:rPr>
                <w:rFonts w:ascii="Times New Roman" w:hAnsi="Times New Roman"/>
                <w:b w:val="0"/>
                <w:bCs/>
                <w:color w:val="000000"/>
                <w:sz w:val="28"/>
                <w:szCs w:val="28"/>
              </w:rPr>
              <w:t>14 461,9</w:t>
            </w:r>
            <w:r w:rsidRPr="008100B7">
              <w:rPr>
                <w:rFonts w:ascii="Times New Roman" w:hAnsi="Times New Roman"/>
                <w:b w:val="0"/>
                <w:bCs/>
                <w:color w:val="000000"/>
                <w:sz w:val="28"/>
                <w:szCs w:val="28"/>
              </w:rPr>
              <w:t xml:space="preserve"> тыс. рублей;</w:t>
            </w:r>
          </w:p>
          <w:p w:rsidR="00671603" w:rsidRPr="008100B7" w:rsidRDefault="00671603" w:rsidP="00B90980">
            <w:pPr>
              <w:pStyle w:val="ConsTitle"/>
              <w:widowControl/>
              <w:tabs>
                <w:tab w:val="left" w:pos="1860"/>
              </w:tabs>
              <w:jc w:val="both"/>
              <w:rPr>
                <w:rFonts w:ascii="Times New Roman" w:hAnsi="Times New Roman"/>
                <w:b w:val="0"/>
                <w:bCs/>
                <w:color w:val="000000"/>
                <w:sz w:val="28"/>
                <w:szCs w:val="28"/>
              </w:rPr>
            </w:pPr>
            <w:r w:rsidRPr="008100B7">
              <w:rPr>
                <w:rFonts w:ascii="Times New Roman" w:hAnsi="Times New Roman"/>
                <w:b w:val="0"/>
                <w:bCs/>
                <w:color w:val="000000"/>
                <w:sz w:val="28"/>
                <w:szCs w:val="28"/>
              </w:rPr>
              <w:t xml:space="preserve">2017 год – </w:t>
            </w:r>
            <w:r>
              <w:rPr>
                <w:rFonts w:ascii="Times New Roman" w:hAnsi="Times New Roman"/>
                <w:b w:val="0"/>
                <w:bCs/>
                <w:color w:val="000000"/>
                <w:sz w:val="28"/>
                <w:szCs w:val="28"/>
              </w:rPr>
              <w:t xml:space="preserve">  </w:t>
            </w:r>
            <w:r w:rsidRPr="008100B7">
              <w:rPr>
                <w:rFonts w:ascii="Times New Roman" w:hAnsi="Times New Roman"/>
                <w:b w:val="0"/>
                <w:bCs/>
                <w:color w:val="000000"/>
                <w:sz w:val="28"/>
                <w:szCs w:val="28"/>
              </w:rPr>
              <w:t>4 368,7 тыс. рублей.</w:t>
            </w:r>
          </w:p>
        </w:tc>
      </w:tr>
      <w:tr w:rsidR="00967FDF" w:rsidRPr="00384FCB" w:rsidTr="00967FDF">
        <w:tc>
          <w:tcPr>
            <w:tcW w:w="3085" w:type="dxa"/>
          </w:tcPr>
          <w:p w:rsidR="00967FDF" w:rsidRPr="00384FCB" w:rsidRDefault="00967FDF" w:rsidP="00967FDF">
            <w:pPr>
              <w:tabs>
                <w:tab w:val="left" w:pos="1418"/>
              </w:tabs>
              <w:autoSpaceDE w:val="0"/>
              <w:autoSpaceDN w:val="0"/>
              <w:adjustRightInd w:val="0"/>
              <w:spacing w:after="0" w:line="240" w:lineRule="auto"/>
              <w:outlineLvl w:val="1"/>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Система организации </w:t>
            </w:r>
            <w:proofErr w:type="gramStart"/>
            <w:r w:rsidRPr="00384FCB">
              <w:rPr>
                <w:rFonts w:ascii="Times New Roman" w:hAnsi="Times New Roman"/>
                <w:color w:val="000000" w:themeColor="text1"/>
                <w:sz w:val="28"/>
                <w:szCs w:val="28"/>
              </w:rPr>
              <w:t>контроля</w:t>
            </w:r>
            <w:r>
              <w:rPr>
                <w:rFonts w:ascii="Times New Roman" w:hAnsi="Times New Roman"/>
                <w:color w:val="000000" w:themeColor="text1"/>
                <w:sz w:val="28"/>
                <w:szCs w:val="28"/>
              </w:rPr>
              <w:t xml:space="preserve"> </w:t>
            </w:r>
            <w:r w:rsidRPr="00384FCB">
              <w:rPr>
                <w:rFonts w:ascii="Times New Roman" w:hAnsi="Times New Roman"/>
                <w:color w:val="000000" w:themeColor="text1"/>
                <w:sz w:val="28"/>
                <w:szCs w:val="28"/>
              </w:rPr>
              <w:t xml:space="preserve"> за</w:t>
            </w:r>
            <w:proofErr w:type="gramEnd"/>
            <w:r w:rsidRPr="00384FCB">
              <w:rPr>
                <w:rFonts w:ascii="Times New Roman" w:hAnsi="Times New Roman"/>
                <w:color w:val="000000" w:themeColor="text1"/>
                <w:sz w:val="28"/>
                <w:szCs w:val="28"/>
              </w:rPr>
              <w:t xml:space="preserve"> исполнением подпрограммы</w:t>
            </w:r>
          </w:p>
        </w:tc>
        <w:tc>
          <w:tcPr>
            <w:tcW w:w="6263" w:type="dxa"/>
          </w:tcPr>
          <w:p w:rsidR="00967FDF" w:rsidRPr="00384FCB" w:rsidRDefault="00967FDF" w:rsidP="00967FDF">
            <w:pPr>
              <w:spacing w:before="40" w:after="0" w:line="240" w:lineRule="auto"/>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Администрация города Ачинска (управление жилищно-коммунального хозяйства)</w:t>
            </w:r>
          </w:p>
          <w:p w:rsidR="00967FDF" w:rsidRPr="00384FCB" w:rsidRDefault="00967FDF" w:rsidP="00967FDF">
            <w:pPr>
              <w:spacing w:after="0" w:line="240" w:lineRule="auto"/>
              <w:ind w:left="34" w:right="23"/>
              <w:jc w:val="both"/>
              <w:rPr>
                <w:rFonts w:ascii="Times New Roman" w:hAnsi="Times New Roman"/>
                <w:color w:val="000000" w:themeColor="text1"/>
                <w:sz w:val="28"/>
                <w:szCs w:val="28"/>
              </w:rPr>
            </w:pPr>
          </w:p>
        </w:tc>
      </w:tr>
    </w:tbl>
    <w:p w:rsidR="00967FDF" w:rsidRPr="00384FCB" w:rsidRDefault="00967FD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967FDF" w:rsidRPr="00384FCB" w:rsidRDefault="00967FD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967FDF" w:rsidRPr="00384FCB" w:rsidRDefault="00967FD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967FDF" w:rsidRPr="00384FCB" w:rsidRDefault="00967FDF" w:rsidP="00967FDF">
      <w:pPr>
        <w:numPr>
          <w:ilvl w:val="0"/>
          <w:numId w:val="12"/>
        </w:numPr>
        <w:autoSpaceDE w:val="0"/>
        <w:autoSpaceDN w:val="0"/>
        <w:adjustRightInd w:val="0"/>
        <w:spacing w:after="0" w:line="240" w:lineRule="auto"/>
        <w:jc w:val="center"/>
        <w:rPr>
          <w:rFonts w:ascii="Times New Roman" w:hAnsi="Times New Roman"/>
          <w:color w:val="000000" w:themeColor="text1"/>
          <w:sz w:val="28"/>
          <w:szCs w:val="28"/>
        </w:rPr>
      </w:pPr>
      <w:r w:rsidRPr="00384FCB">
        <w:rPr>
          <w:rFonts w:ascii="Times New Roman" w:hAnsi="Times New Roman"/>
          <w:color w:val="000000" w:themeColor="text1"/>
          <w:sz w:val="28"/>
          <w:szCs w:val="28"/>
        </w:rPr>
        <w:lastRenderedPageBreak/>
        <w:t>Основные разделы подпрограммы</w:t>
      </w:r>
    </w:p>
    <w:p w:rsidR="00967FDF" w:rsidRPr="00384FCB" w:rsidRDefault="00967FDF" w:rsidP="00967FDF">
      <w:pPr>
        <w:pStyle w:val="a4"/>
        <w:tabs>
          <w:tab w:val="left" w:pos="1134"/>
          <w:tab w:val="left" w:pos="1276"/>
          <w:tab w:val="left" w:pos="1418"/>
        </w:tabs>
        <w:autoSpaceDE w:val="0"/>
        <w:autoSpaceDN w:val="0"/>
        <w:adjustRightInd w:val="0"/>
        <w:spacing w:after="0" w:line="240" w:lineRule="auto"/>
        <w:outlineLvl w:val="1"/>
        <w:rPr>
          <w:rFonts w:ascii="Times New Roman" w:hAnsi="Times New Roman"/>
          <w:b/>
          <w:color w:val="000000" w:themeColor="text1"/>
          <w:sz w:val="28"/>
          <w:szCs w:val="28"/>
          <w:lang w:eastAsia="ru-RU"/>
        </w:rPr>
      </w:pPr>
    </w:p>
    <w:p w:rsidR="00967FDF" w:rsidRPr="00384FCB" w:rsidRDefault="00967FDF" w:rsidP="00967FDF">
      <w:pPr>
        <w:numPr>
          <w:ilvl w:val="1"/>
          <w:numId w:val="12"/>
        </w:numPr>
        <w:autoSpaceDE w:val="0"/>
        <w:autoSpaceDN w:val="0"/>
        <w:adjustRightInd w:val="0"/>
        <w:spacing w:after="0" w:line="240" w:lineRule="auto"/>
        <w:jc w:val="center"/>
        <w:rPr>
          <w:rFonts w:ascii="Times New Roman" w:hAnsi="Times New Roman"/>
          <w:color w:val="000000" w:themeColor="text1"/>
          <w:sz w:val="28"/>
          <w:szCs w:val="28"/>
        </w:rPr>
      </w:pPr>
      <w:r w:rsidRPr="00384FCB">
        <w:rPr>
          <w:rFonts w:ascii="Times New Roman" w:hAnsi="Times New Roman"/>
          <w:color w:val="000000" w:themeColor="text1"/>
          <w:sz w:val="28"/>
          <w:szCs w:val="28"/>
        </w:rPr>
        <w:t>Постановка общегородской проблемы и обоснование необходимости разработки подпрограммы</w:t>
      </w:r>
    </w:p>
    <w:p w:rsidR="00967FDF" w:rsidRPr="00384FCB" w:rsidRDefault="00967FDF" w:rsidP="00967FDF">
      <w:pPr>
        <w:autoSpaceDE w:val="0"/>
        <w:autoSpaceDN w:val="0"/>
        <w:adjustRightInd w:val="0"/>
        <w:spacing w:after="0" w:line="240" w:lineRule="auto"/>
        <w:jc w:val="center"/>
        <w:rPr>
          <w:rFonts w:ascii="Times New Roman" w:hAnsi="Times New Roman"/>
          <w:color w:val="000000" w:themeColor="text1"/>
          <w:sz w:val="32"/>
          <w:szCs w:val="32"/>
        </w:rPr>
      </w:pP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Жилищно-коммунальное хозяйство </w:t>
      </w:r>
      <w:r>
        <w:rPr>
          <w:rFonts w:ascii="Times New Roman" w:hAnsi="Times New Roman"/>
          <w:color w:val="000000" w:themeColor="text1"/>
          <w:sz w:val="28"/>
          <w:szCs w:val="28"/>
          <w:lang w:eastAsia="ru-RU"/>
        </w:rPr>
        <w:t xml:space="preserve">города </w:t>
      </w:r>
      <w:r w:rsidRPr="00384FCB">
        <w:rPr>
          <w:rFonts w:ascii="Times New Roman" w:hAnsi="Times New Roman"/>
          <w:color w:val="000000" w:themeColor="text1"/>
          <w:sz w:val="28"/>
          <w:szCs w:val="28"/>
          <w:lang w:eastAsia="ru-RU"/>
        </w:rPr>
        <w:t>является базовой отраслью  экономики города Ачинска, обеспечивающей население города жизненно важными услугами: отопление</w:t>
      </w:r>
      <w:r>
        <w:rPr>
          <w:rFonts w:ascii="Times New Roman" w:hAnsi="Times New Roman"/>
          <w:color w:val="000000" w:themeColor="text1"/>
          <w:sz w:val="28"/>
          <w:szCs w:val="28"/>
          <w:lang w:eastAsia="ru-RU"/>
        </w:rPr>
        <w:t>м</w:t>
      </w:r>
      <w:r w:rsidRPr="00384FCB">
        <w:rPr>
          <w:rFonts w:ascii="Times New Roman" w:hAnsi="Times New Roman"/>
          <w:color w:val="000000" w:themeColor="text1"/>
          <w:sz w:val="28"/>
          <w:szCs w:val="28"/>
          <w:lang w:eastAsia="ru-RU"/>
        </w:rPr>
        <w:t>, г</w:t>
      </w:r>
      <w:r>
        <w:rPr>
          <w:rFonts w:ascii="Times New Roman" w:hAnsi="Times New Roman"/>
          <w:color w:val="000000" w:themeColor="text1"/>
          <w:sz w:val="28"/>
          <w:szCs w:val="28"/>
          <w:lang w:eastAsia="ru-RU"/>
        </w:rPr>
        <w:t>орячим</w:t>
      </w:r>
      <w:r w:rsidRPr="00384FCB">
        <w:rPr>
          <w:rFonts w:ascii="Times New Roman" w:hAnsi="Times New Roman"/>
          <w:color w:val="000000" w:themeColor="text1"/>
          <w:sz w:val="28"/>
          <w:szCs w:val="28"/>
          <w:lang w:eastAsia="ru-RU"/>
        </w:rPr>
        <w:t xml:space="preserve"> и холодн</w:t>
      </w:r>
      <w:r>
        <w:rPr>
          <w:rFonts w:ascii="Times New Roman" w:hAnsi="Times New Roman"/>
          <w:color w:val="000000" w:themeColor="text1"/>
          <w:sz w:val="28"/>
          <w:szCs w:val="28"/>
          <w:lang w:eastAsia="ru-RU"/>
        </w:rPr>
        <w:t>ым</w:t>
      </w:r>
      <w:r w:rsidRPr="00384FCB">
        <w:rPr>
          <w:rFonts w:ascii="Times New Roman" w:hAnsi="Times New Roman"/>
          <w:color w:val="000000" w:themeColor="text1"/>
          <w:sz w:val="28"/>
          <w:szCs w:val="28"/>
          <w:lang w:eastAsia="ru-RU"/>
        </w:rPr>
        <w:t xml:space="preserve"> водоснабжение</w:t>
      </w:r>
      <w:r>
        <w:rPr>
          <w:rFonts w:ascii="Times New Roman" w:hAnsi="Times New Roman"/>
          <w:color w:val="000000" w:themeColor="text1"/>
          <w:sz w:val="28"/>
          <w:szCs w:val="28"/>
          <w:lang w:eastAsia="ru-RU"/>
        </w:rPr>
        <w:t>м</w:t>
      </w:r>
      <w:r w:rsidRPr="00384FCB">
        <w:rPr>
          <w:rFonts w:ascii="Times New Roman" w:hAnsi="Times New Roman"/>
          <w:color w:val="000000" w:themeColor="text1"/>
          <w:sz w:val="28"/>
          <w:szCs w:val="28"/>
          <w:lang w:eastAsia="ru-RU"/>
        </w:rPr>
        <w:t>, водоотведение</w:t>
      </w:r>
      <w:r>
        <w:rPr>
          <w:rFonts w:ascii="Times New Roman" w:hAnsi="Times New Roman"/>
          <w:color w:val="000000" w:themeColor="text1"/>
          <w:sz w:val="28"/>
          <w:szCs w:val="28"/>
          <w:lang w:eastAsia="ru-RU"/>
        </w:rPr>
        <w:t>м</w:t>
      </w:r>
      <w:r w:rsidRPr="00384FCB">
        <w:rPr>
          <w:rFonts w:ascii="Times New Roman" w:hAnsi="Times New Roman"/>
          <w:color w:val="000000" w:themeColor="text1"/>
          <w:sz w:val="28"/>
          <w:szCs w:val="28"/>
          <w:lang w:eastAsia="ru-RU"/>
        </w:rPr>
        <w:t>, электроснабжение</w:t>
      </w:r>
      <w:r>
        <w:rPr>
          <w:rFonts w:ascii="Times New Roman" w:hAnsi="Times New Roman"/>
          <w:color w:val="000000" w:themeColor="text1"/>
          <w:sz w:val="28"/>
          <w:szCs w:val="28"/>
          <w:lang w:eastAsia="ru-RU"/>
        </w:rPr>
        <w:t>м</w:t>
      </w:r>
      <w:r w:rsidRPr="00384FCB">
        <w:rPr>
          <w:rFonts w:ascii="Times New Roman" w:hAnsi="Times New Roman"/>
          <w:color w:val="000000" w:themeColor="text1"/>
          <w:sz w:val="28"/>
          <w:szCs w:val="28"/>
          <w:lang w:eastAsia="ru-RU"/>
        </w:rPr>
        <w:t>, газоснабжение</w:t>
      </w:r>
      <w:r>
        <w:rPr>
          <w:rFonts w:ascii="Times New Roman" w:hAnsi="Times New Roman"/>
          <w:color w:val="000000" w:themeColor="text1"/>
          <w:sz w:val="28"/>
          <w:szCs w:val="28"/>
          <w:lang w:eastAsia="ru-RU"/>
        </w:rPr>
        <w:t>м</w:t>
      </w:r>
      <w:r w:rsidRPr="00384FCB">
        <w:rPr>
          <w:rFonts w:ascii="Times New Roman" w:hAnsi="Times New Roman"/>
          <w:color w:val="000000" w:themeColor="text1"/>
          <w:sz w:val="28"/>
          <w:szCs w:val="28"/>
          <w:lang w:eastAsia="ru-RU"/>
        </w:rPr>
        <w:t xml:space="preserve">. </w:t>
      </w:r>
    </w:p>
    <w:p w:rsidR="00967FDF" w:rsidRPr="00384FCB" w:rsidRDefault="00967FDF" w:rsidP="00967FDF">
      <w:pPr>
        <w:pStyle w:val="10"/>
        <w:shd w:val="clear" w:color="auto" w:fill="auto"/>
        <w:spacing w:after="0" w:line="240" w:lineRule="auto"/>
        <w:ind w:left="20" w:right="40" w:firstLine="720"/>
        <w:jc w:val="both"/>
        <w:rPr>
          <w:color w:val="000000" w:themeColor="text1"/>
          <w:sz w:val="28"/>
          <w:szCs w:val="28"/>
        </w:rPr>
      </w:pPr>
      <w:r w:rsidRPr="00384FCB">
        <w:rPr>
          <w:color w:val="000000" w:themeColor="text1"/>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proofErr w:type="gramStart"/>
      <w:r w:rsidRPr="00384FCB">
        <w:rPr>
          <w:rFonts w:ascii="Times New Roman" w:hAnsi="Times New Roman"/>
          <w:color w:val="000000" w:themeColor="text1"/>
          <w:sz w:val="28"/>
          <w:szCs w:val="28"/>
          <w:lang w:eastAsia="ru-RU"/>
        </w:rPr>
        <w:t>Основными показателями, характеризующими отрасль жилищно-коммунального хозяйства города Ачинска являются</w:t>
      </w:r>
      <w:proofErr w:type="gramEnd"/>
      <w:r w:rsidRPr="00384FCB">
        <w:rPr>
          <w:rFonts w:ascii="Times New Roman" w:hAnsi="Times New Roman"/>
          <w:color w:val="000000" w:themeColor="text1"/>
          <w:sz w:val="28"/>
          <w:szCs w:val="28"/>
          <w:lang w:eastAsia="ru-RU"/>
        </w:rPr>
        <w:t>:</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967FDF" w:rsidRPr="00384FCB" w:rsidRDefault="00967FDF" w:rsidP="00967FDF">
      <w:pPr>
        <w:pStyle w:val="10"/>
        <w:shd w:val="clear" w:color="auto" w:fill="auto"/>
        <w:spacing w:after="0" w:line="240" w:lineRule="auto"/>
        <w:ind w:right="62" w:firstLine="709"/>
        <w:jc w:val="both"/>
        <w:rPr>
          <w:color w:val="000000" w:themeColor="text1"/>
          <w:sz w:val="28"/>
          <w:szCs w:val="28"/>
        </w:rPr>
      </w:pPr>
      <w:r w:rsidRPr="00384FCB">
        <w:rPr>
          <w:color w:val="000000" w:themeColor="text1"/>
          <w:sz w:val="28"/>
          <w:szCs w:val="28"/>
          <w:lang w:eastAsia="ru-RU"/>
        </w:rPr>
        <w:t xml:space="preserve">Уровень износа коммунальной инфраструктуры на территории города составляет 72,0 %. </w:t>
      </w:r>
      <w:r w:rsidRPr="00384FCB">
        <w:rPr>
          <w:color w:val="000000" w:themeColor="text1"/>
          <w:sz w:val="28"/>
          <w:szCs w:val="28"/>
        </w:rPr>
        <w:t>В результате накопленного износа растет количество инцидентов и аварий в системах тепл</w:t>
      </w:r>
      <w:proofErr w:type="gramStart"/>
      <w:r w:rsidRPr="00384FCB">
        <w:rPr>
          <w:color w:val="000000" w:themeColor="text1"/>
          <w:sz w:val="28"/>
          <w:szCs w:val="28"/>
        </w:rPr>
        <w:t>о-</w:t>
      </w:r>
      <w:proofErr w:type="gramEnd"/>
      <w:r w:rsidRPr="00384FCB">
        <w:rPr>
          <w:color w:val="000000" w:themeColor="text1"/>
          <w:sz w:val="28"/>
          <w:szCs w:val="28"/>
        </w:rPr>
        <w:t xml:space="preserve">, </w:t>
      </w:r>
      <w:proofErr w:type="spellStart"/>
      <w:r w:rsidRPr="00384FCB">
        <w:rPr>
          <w:color w:val="000000" w:themeColor="text1"/>
          <w:sz w:val="28"/>
          <w:szCs w:val="28"/>
        </w:rPr>
        <w:t>электро</w:t>
      </w:r>
      <w:proofErr w:type="spellEnd"/>
      <w:r w:rsidRPr="00384FCB">
        <w:rPr>
          <w:color w:val="000000" w:themeColor="text1"/>
          <w:sz w:val="28"/>
          <w:szCs w:val="28"/>
        </w:rPr>
        <w:t>- и водоснабжения, увеличиваются сроки ликвидации аварий и стоимость ремонтов.</w:t>
      </w:r>
      <w:r w:rsidRPr="00384FCB">
        <w:rPr>
          <w:i/>
          <w:color w:val="000000" w:themeColor="text1"/>
          <w:sz w:val="28"/>
          <w:szCs w:val="28"/>
        </w:rPr>
        <w:t xml:space="preserve"> </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На территории города за 2013 год организациями, оказывающими жилищно-коммунальные услуги, предоставлены следующие объемы коммунальных ресурсов:</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холодная вода – 6074,7 тыс. м</w:t>
      </w:r>
      <w:r w:rsidRPr="00384FCB">
        <w:rPr>
          <w:rFonts w:ascii="Times New Roman" w:hAnsi="Times New Roman"/>
          <w:color w:val="000000" w:themeColor="text1"/>
          <w:sz w:val="28"/>
          <w:szCs w:val="28"/>
          <w:vertAlign w:val="superscript"/>
          <w:lang w:eastAsia="ru-RU"/>
        </w:rPr>
        <w:t>3</w:t>
      </w:r>
      <w:r w:rsidRPr="00384FCB">
        <w:rPr>
          <w:rFonts w:ascii="Times New Roman" w:hAnsi="Times New Roman"/>
          <w:color w:val="000000" w:themeColor="text1"/>
          <w:sz w:val="28"/>
          <w:szCs w:val="28"/>
          <w:lang w:eastAsia="ru-RU"/>
        </w:rPr>
        <w:t>;</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горячая вода – 3339,5 тыс. м</w:t>
      </w:r>
      <w:r w:rsidRPr="00384FCB">
        <w:rPr>
          <w:rFonts w:ascii="Times New Roman" w:hAnsi="Times New Roman"/>
          <w:color w:val="000000" w:themeColor="text1"/>
          <w:sz w:val="28"/>
          <w:szCs w:val="28"/>
          <w:vertAlign w:val="superscript"/>
          <w:lang w:eastAsia="ru-RU"/>
        </w:rPr>
        <w:t>3</w:t>
      </w:r>
      <w:r w:rsidRPr="00384FCB">
        <w:rPr>
          <w:rFonts w:ascii="Times New Roman" w:hAnsi="Times New Roman"/>
          <w:color w:val="000000" w:themeColor="text1"/>
          <w:sz w:val="28"/>
          <w:szCs w:val="28"/>
          <w:lang w:eastAsia="ru-RU"/>
        </w:rPr>
        <w:t>;</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водоотведение – 12575,4 тыс. м</w:t>
      </w:r>
      <w:r w:rsidRPr="00384FCB">
        <w:rPr>
          <w:rFonts w:ascii="Times New Roman" w:hAnsi="Times New Roman"/>
          <w:color w:val="000000" w:themeColor="text1"/>
          <w:sz w:val="28"/>
          <w:szCs w:val="28"/>
          <w:vertAlign w:val="superscript"/>
          <w:lang w:eastAsia="ru-RU"/>
        </w:rPr>
        <w:t>3</w:t>
      </w:r>
      <w:r w:rsidRPr="00384FCB">
        <w:rPr>
          <w:rFonts w:ascii="Times New Roman" w:hAnsi="Times New Roman"/>
          <w:color w:val="000000" w:themeColor="text1"/>
          <w:sz w:val="28"/>
          <w:szCs w:val="28"/>
          <w:lang w:eastAsia="ru-RU"/>
        </w:rPr>
        <w:t>;</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тепловая энергия  – 847,1 тыс. Гкал;</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электрическая энергия – 214,3 млн. </w:t>
      </w:r>
      <w:proofErr w:type="spellStart"/>
      <w:r w:rsidRPr="00384FCB">
        <w:rPr>
          <w:rFonts w:ascii="Times New Roman" w:hAnsi="Times New Roman"/>
          <w:color w:val="000000" w:themeColor="text1"/>
          <w:sz w:val="28"/>
          <w:szCs w:val="28"/>
          <w:lang w:eastAsia="ru-RU"/>
        </w:rPr>
        <w:t>кВат</w:t>
      </w:r>
      <w:proofErr w:type="spellEnd"/>
      <w:r w:rsidRPr="00384FCB">
        <w:rPr>
          <w:rFonts w:ascii="Times New Roman" w:hAnsi="Times New Roman"/>
          <w:color w:val="000000" w:themeColor="text1"/>
          <w:sz w:val="28"/>
          <w:szCs w:val="28"/>
          <w:lang w:eastAsia="ru-RU"/>
        </w:rPr>
        <w:t>/час;</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утилизация бытовых отходов – 130,7 тыс. м</w:t>
      </w:r>
      <w:r w:rsidRPr="00384FCB">
        <w:rPr>
          <w:rFonts w:ascii="Times New Roman" w:hAnsi="Times New Roman"/>
          <w:color w:val="000000" w:themeColor="text1"/>
          <w:sz w:val="28"/>
          <w:szCs w:val="28"/>
          <w:vertAlign w:val="superscript"/>
          <w:lang w:eastAsia="ru-RU"/>
        </w:rPr>
        <w:t>3</w:t>
      </w:r>
      <w:r w:rsidRPr="00384FCB">
        <w:rPr>
          <w:rFonts w:ascii="Times New Roman" w:hAnsi="Times New Roman"/>
          <w:color w:val="000000" w:themeColor="text1"/>
          <w:sz w:val="28"/>
          <w:szCs w:val="28"/>
          <w:lang w:eastAsia="ru-RU"/>
        </w:rPr>
        <w:t>.</w:t>
      </w:r>
    </w:p>
    <w:p w:rsidR="00967FDF" w:rsidRPr="00384FCB" w:rsidRDefault="00967FDF" w:rsidP="00967FDF">
      <w:pPr>
        <w:spacing w:after="0" w:line="240" w:lineRule="auto"/>
        <w:ind w:firstLine="709"/>
        <w:jc w:val="both"/>
        <w:rPr>
          <w:rFonts w:ascii="Times New Roman" w:eastAsia="Times New Roman" w:hAnsi="Times New Roman"/>
          <w:color w:val="000000" w:themeColor="text1"/>
          <w:sz w:val="28"/>
          <w:szCs w:val="28"/>
          <w:lang w:eastAsia="ru-RU"/>
        </w:rPr>
      </w:pPr>
      <w:r w:rsidRPr="00384FCB">
        <w:rPr>
          <w:rFonts w:ascii="Times New Roman" w:eastAsia="Times New Roman" w:hAnsi="Times New Roman"/>
          <w:color w:val="000000" w:themeColor="text1"/>
          <w:sz w:val="28"/>
          <w:szCs w:val="28"/>
          <w:lang w:eastAsia="ru-RU"/>
        </w:rPr>
        <w:t xml:space="preserve">Доля площади жилищного фонда, обеспеченного всеми видами благоустройства, в общей площади жилищного фонда города на текущий </w:t>
      </w:r>
      <w:r>
        <w:rPr>
          <w:rFonts w:ascii="Times New Roman" w:eastAsia="Times New Roman" w:hAnsi="Times New Roman"/>
          <w:color w:val="000000" w:themeColor="text1"/>
          <w:sz w:val="28"/>
          <w:szCs w:val="28"/>
          <w:lang w:eastAsia="ru-RU"/>
        </w:rPr>
        <w:t>год</w:t>
      </w:r>
      <w:r w:rsidRPr="00384FCB">
        <w:rPr>
          <w:rFonts w:ascii="Times New Roman" w:eastAsia="Times New Roman" w:hAnsi="Times New Roman"/>
          <w:color w:val="000000" w:themeColor="text1"/>
          <w:sz w:val="28"/>
          <w:szCs w:val="28"/>
          <w:lang w:eastAsia="ru-RU"/>
        </w:rPr>
        <w:t xml:space="preserve"> составляет 83,9 %.</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Одной из проблем отрасли, является неплатежи населения за потребленные жилищно-коммунальные услуги.</w:t>
      </w:r>
    </w:p>
    <w:p w:rsidR="00967FDF" w:rsidRPr="00384FCB" w:rsidRDefault="00967FDF" w:rsidP="00967FDF">
      <w:pPr>
        <w:tabs>
          <w:tab w:val="left" w:pos="0"/>
        </w:tabs>
        <w:autoSpaceDE w:val="0"/>
        <w:autoSpaceDN w:val="0"/>
        <w:adjustRightInd w:val="0"/>
        <w:spacing w:after="0" w:line="240" w:lineRule="auto"/>
        <w:ind w:firstLine="709"/>
        <w:contextualSpacing/>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lastRenderedPageBreak/>
        <w:t>В 2013 году доходы организаций, оказывающих жилищно-коммунальные услуги на территории города, составляют порядка 1604,1 млн. рублей при объеме расходов 1617,6 млн. рублей. При этом возмещение населением затрат за предоставление услуг составляет 1471,3 млн. рублей (или 93,0 % от стоимости предоставленных населению услуг).</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Вместе с тем в жилищно-коммунальном хозяйстве</w:t>
      </w:r>
      <w:r>
        <w:rPr>
          <w:rFonts w:ascii="Times New Roman" w:hAnsi="Times New Roman"/>
          <w:color w:val="000000" w:themeColor="text1"/>
          <w:sz w:val="28"/>
          <w:szCs w:val="28"/>
          <w:lang w:eastAsia="ru-RU"/>
        </w:rPr>
        <w:t xml:space="preserve"> города </w:t>
      </w:r>
      <w:r w:rsidRPr="00384FCB">
        <w:rPr>
          <w:rFonts w:ascii="Times New Roman" w:hAnsi="Times New Roman"/>
          <w:color w:val="000000" w:themeColor="text1"/>
          <w:sz w:val="28"/>
          <w:szCs w:val="28"/>
          <w:lang w:eastAsia="ru-RU"/>
        </w:rPr>
        <w:t xml:space="preserve">в настоящее время активно проводятся преобразования, закладывающие основы развития отрасли на долгосрочную перспективу. </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разработкой схем теплоснабжения, водоснабжения и водоотведения, программ комплексного развития коммунальной инфраструктуры;</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создания системы капитального ремонта многоквартирных домов;</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утверждения планов мероприятий по приведению качества воды в  соответствие с установленными требованиями и планов снижения сбросов;</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обеспечения контроля качества и надежностью коммунальных услуг и ресурсов;</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формирования долгосрочных тарифов в сфере теплоснабжения, водоснабжения и водоотведения;</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обеспечения социальной поддержки населения по оплате жилищно-коммунальных услуг;</w:t>
      </w:r>
    </w:p>
    <w:p w:rsidR="00967FDF" w:rsidRPr="00384FCB" w:rsidRDefault="00967FDF" w:rsidP="00967FDF">
      <w:pPr>
        <w:pStyle w:val="a4"/>
        <w:tabs>
          <w:tab w:val="left" w:pos="0"/>
        </w:tabs>
        <w:autoSpaceDE w:val="0"/>
        <w:autoSpaceDN w:val="0"/>
        <w:adjustRightInd w:val="0"/>
        <w:spacing w:after="0" w:line="240" w:lineRule="auto"/>
        <w:ind w:left="0" w:firstLine="709"/>
        <w:jc w:val="both"/>
        <w:outlineLvl w:val="1"/>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контроль раскрытия информации для потребителей в соответствии с установленными стандартами.</w:t>
      </w:r>
    </w:p>
    <w:p w:rsidR="00967FDF" w:rsidRPr="00384FCB" w:rsidRDefault="00967FDF" w:rsidP="00967FDF">
      <w:pPr>
        <w:spacing w:after="0" w:line="240" w:lineRule="auto"/>
        <w:ind w:firstLine="709"/>
        <w:jc w:val="both"/>
        <w:rPr>
          <w:rFonts w:ascii="Times New Roman" w:eastAsia="Times New Roman" w:hAnsi="Times New Roman"/>
          <w:color w:val="000000" w:themeColor="text1"/>
          <w:spacing w:val="1"/>
          <w:sz w:val="28"/>
          <w:szCs w:val="28"/>
          <w:lang w:eastAsia="ru-RU"/>
        </w:rPr>
      </w:pPr>
      <w:r w:rsidRPr="00384FCB">
        <w:rPr>
          <w:rFonts w:ascii="Times New Roman" w:eastAsia="Times New Roman" w:hAnsi="Times New Roman"/>
          <w:color w:val="000000" w:themeColor="text1"/>
          <w:spacing w:val="1"/>
          <w:sz w:val="28"/>
          <w:szCs w:val="28"/>
          <w:lang w:eastAsia="ru-RU"/>
        </w:rPr>
        <w:t>Водоснабжение города Ачинска, осуществляется из следующих источников водоснабжения:</w:t>
      </w:r>
    </w:p>
    <w:p w:rsidR="00967FDF" w:rsidRPr="00384FCB" w:rsidRDefault="00967FDF" w:rsidP="00967FDF">
      <w:pPr>
        <w:spacing w:after="0" w:line="240" w:lineRule="auto"/>
        <w:ind w:firstLine="709"/>
        <w:jc w:val="both"/>
        <w:rPr>
          <w:rFonts w:ascii="Times New Roman" w:eastAsia="Times New Roman" w:hAnsi="Times New Roman"/>
          <w:color w:val="000000" w:themeColor="text1"/>
          <w:spacing w:val="1"/>
          <w:sz w:val="28"/>
          <w:szCs w:val="28"/>
          <w:lang w:eastAsia="ru-RU"/>
        </w:rPr>
      </w:pPr>
      <w:r w:rsidRPr="00384FCB">
        <w:rPr>
          <w:rFonts w:ascii="Times New Roman" w:eastAsia="Times New Roman" w:hAnsi="Times New Roman"/>
          <w:color w:val="000000" w:themeColor="text1"/>
          <w:spacing w:val="1"/>
          <w:sz w:val="28"/>
          <w:szCs w:val="28"/>
          <w:lang w:eastAsia="ru-RU"/>
        </w:rP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967FDF" w:rsidRPr="00384FCB" w:rsidRDefault="00967FDF" w:rsidP="00967FDF">
      <w:pPr>
        <w:spacing w:after="0" w:line="240" w:lineRule="auto"/>
        <w:ind w:firstLine="709"/>
        <w:jc w:val="both"/>
        <w:rPr>
          <w:rFonts w:ascii="Times New Roman" w:hAnsi="Times New Roman"/>
          <w:color w:val="000000" w:themeColor="text1"/>
          <w:spacing w:val="1"/>
          <w:sz w:val="28"/>
          <w:szCs w:val="28"/>
        </w:rPr>
      </w:pPr>
      <w:r w:rsidRPr="00384FCB">
        <w:rPr>
          <w:rFonts w:ascii="Times New Roman" w:eastAsia="Times New Roman" w:hAnsi="Times New Roman"/>
          <w:color w:val="000000" w:themeColor="text1"/>
          <w:sz w:val="28"/>
          <w:szCs w:val="28"/>
          <w:lang w:eastAsia="ru-RU"/>
        </w:rPr>
        <w:t xml:space="preserve"> - скважины </w:t>
      </w:r>
      <w:r w:rsidRPr="00384FCB">
        <w:rPr>
          <w:rFonts w:ascii="Times New Roman" w:hAnsi="Times New Roman"/>
          <w:color w:val="000000" w:themeColor="text1"/>
          <w:sz w:val="28"/>
          <w:szCs w:val="28"/>
        </w:rPr>
        <w:t xml:space="preserve">ООО «Теплосеть» в </w:t>
      </w:r>
      <w:proofErr w:type="gramStart"/>
      <w:r w:rsidRPr="00384FCB">
        <w:rPr>
          <w:rFonts w:ascii="Times New Roman" w:hAnsi="Times New Roman"/>
          <w:color w:val="000000" w:themeColor="text1"/>
          <w:sz w:val="28"/>
          <w:szCs w:val="28"/>
        </w:rPr>
        <w:t>г</w:t>
      </w:r>
      <w:proofErr w:type="gramEnd"/>
      <w:r w:rsidRPr="00384FCB">
        <w:rPr>
          <w:rFonts w:ascii="Times New Roman" w:hAnsi="Times New Roman"/>
          <w:color w:val="000000" w:themeColor="text1"/>
          <w:sz w:val="28"/>
          <w:szCs w:val="28"/>
        </w:rPr>
        <w:t>. Ачинск</w:t>
      </w:r>
      <w:r w:rsidRPr="00384FCB">
        <w:rPr>
          <w:rFonts w:ascii="Times New Roman" w:eastAsia="Times New Roman" w:hAnsi="Times New Roman"/>
          <w:color w:val="000000" w:themeColor="text1"/>
          <w:sz w:val="28"/>
          <w:szCs w:val="28"/>
          <w:lang w:eastAsia="ru-RU"/>
        </w:rPr>
        <w:t>», ЗАО   «</w:t>
      </w:r>
      <w:proofErr w:type="spellStart"/>
      <w:r w:rsidRPr="00384FCB">
        <w:rPr>
          <w:rFonts w:ascii="Times New Roman" w:eastAsia="Times New Roman" w:hAnsi="Times New Roman"/>
          <w:color w:val="000000" w:themeColor="text1"/>
          <w:sz w:val="28"/>
          <w:szCs w:val="28"/>
          <w:lang w:eastAsia="ru-RU"/>
        </w:rPr>
        <w:t>Промэнерго</w:t>
      </w:r>
      <w:proofErr w:type="spellEnd"/>
      <w:r w:rsidRPr="00384FCB">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w:t>
      </w:r>
      <w:r w:rsidRPr="00384FCB">
        <w:rPr>
          <w:rFonts w:ascii="Times New Roman" w:eastAsia="Times New Roman" w:hAnsi="Times New Roman"/>
          <w:color w:val="000000" w:themeColor="text1"/>
          <w:sz w:val="28"/>
          <w:szCs w:val="28"/>
          <w:lang w:eastAsia="ru-RU"/>
        </w:rPr>
        <w:br/>
      </w:r>
      <w:r w:rsidRPr="00384FCB">
        <w:rPr>
          <w:rFonts w:ascii="Times New Roman" w:hAnsi="Times New Roman"/>
          <w:color w:val="000000" w:themeColor="text1"/>
          <w:spacing w:val="1"/>
          <w:sz w:val="28"/>
          <w:szCs w:val="28"/>
        </w:rPr>
        <w:t>Общая протяженность муниципальных водопроводных сетей составляет 182,51 км, из них внутриквартальных – 87,21 км, магистральных (уличных) -59,20</w:t>
      </w:r>
      <w:r w:rsidRPr="00384FCB">
        <w:rPr>
          <w:rFonts w:ascii="Times New Roman" w:hAnsi="Times New Roman"/>
          <w:b/>
          <w:color w:val="000000" w:themeColor="text1"/>
          <w:spacing w:val="1"/>
          <w:sz w:val="28"/>
          <w:szCs w:val="28"/>
        </w:rPr>
        <w:t xml:space="preserve"> </w:t>
      </w:r>
      <w:r w:rsidRPr="00384FCB">
        <w:rPr>
          <w:rFonts w:ascii="Times New Roman" w:hAnsi="Times New Roman"/>
          <w:color w:val="000000" w:themeColor="text1"/>
          <w:spacing w:val="1"/>
          <w:sz w:val="28"/>
          <w:szCs w:val="28"/>
        </w:rPr>
        <w:t>км, водоводов – 36,10 км.</w:t>
      </w:r>
    </w:p>
    <w:p w:rsidR="00967FDF" w:rsidRPr="00384FCB" w:rsidRDefault="00967FDF" w:rsidP="00967FDF">
      <w:pPr>
        <w:spacing w:after="0" w:line="240" w:lineRule="auto"/>
        <w:ind w:firstLine="709"/>
        <w:jc w:val="both"/>
        <w:rPr>
          <w:rFonts w:ascii="Times New Roman" w:hAnsi="Times New Roman"/>
          <w:color w:val="000000" w:themeColor="text1"/>
          <w:spacing w:val="1"/>
          <w:sz w:val="28"/>
          <w:szCs w:val="28"/>
        </w:rPr>
      </w:pPr>
      <w:r w:rsidRPr="00384FCB">
        <w:rPr>
          <w:rFonts w:ascii="Times New Roman" w:hAnsi="Times New Roman"/>
          <w:color w:val="000000" w:themeColor="text1"/>
          <w:spacing w:val="1"/>
          <w:sz w:val="28"/>
          <w:szCs w:val="28"/>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lastRenderedPageBreak/>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967FDF" w:rsidRPr="00384FCB" w:rsidRDefault="00967FDF" w:rsidP="00967FDF">
      <w:pPr>
        <w:shd w:val="clear" w:color="auto" w:fill="FFFFFF"/>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pacing w:val="1"/>
          <w:sz w:val="28"/>
          <w:szCs w:val="28"/>
        </w:rPr>
        <w:t>Водоотведение сточных вод в городе Ачинске осуществляется с помощью централизованной канализационной системы.</w:t>
      </w:r>
      <w:r w:rsidRPr="00384FCB">
        <w:rPr>
          <w:rFonts w:ascii="Times New Roman" w:hAnsi="Times New Roman"/>
          <w:color w:val="000000" w:themeColor="text1"/>
          <w:sz w:val="28"/>
          <w:szCs w:val="28"/>
        </w:rPr>
        <w:t xml:space="preserve"> Протяженность канализационных сетей составляет 142,5 км.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384FCB">
        <w:rPr>
          <w:rFonts w:ascii="Times New Roman" w:hAnsi="Times New Roman"/>
          <w:color w:val="000000" w:themeColor="text1"/>
          <w:sz w:val="28"/>
          <w:szCs w:val="28"/>
        </w:rPr>
        <w:t>ПОС</w:t>
      </w:r>
      <w:proofErr w:type="gramEnd"/>
      <w:r w:rsidRPr="00384FCB">
        <w:rPr>
          <w:rFonts w:ascii="Times New Roman" w:hAnsi="Times New Roman"/>
          <w:color w:val="000000" w:themeColor="text1"/>
          <w:sz w:val="28"/>
          <w:szCs w:val="28"/>
        </w:rPr>
        <w:t>).</w:t>
      </w:r>
    </w:p>
    <w:p w:rsidR="00967FDF" w:rsidRPr="00384FCB" w:rsidRDefault="00967FDF" w:rsidP="00967FDF">
      <w:pPr>
        <w:shd w:val="clear" w:color="auto" w:fill="FFFFFF"/>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 </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За время эксплуатации, от воздействия </w:t>
      </w:r>
      <w:r>
        <w:rPr>
          <w:rFonts w:ascii="Times New Roman" w:hAnsi="Times New Roman"/>
          <w:color w:val="000000" w:themeColor="text1"/>
          <w:sz w:val="28"/>
          <w:szCs w:val="28"/>
        </w:rPr>
        <w:t>внеш</w:t>
      </w:r>
      <w:r w:rsidR="00117EB6">
        <w:rPr>
          <w:rFonts w:ascii="Times New Roman" w:hAnsi="Times New Roman"/>
          <w:color w:val="000000" w:themeColor="text1"/>
          <w:sz w:val="28"/>
          <w:szCs w:val="28"/>
        </w:rPr>
        <w:t>не</w:t>
      </w:r>
      <w:r w:rsidRPr="00384FCB">
        <w:rPr>
          <w:rFonts w:ascii="Times New Roman" w:hAnsi="Times New Roman"/>
          <w:color w:val="000000" w:themeColor="text1"/>
          <w:sz w:val="28"/>
          <w:szCs w:val="28"/>
        </w:rPr>
        <w:t>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384FCB">
        <w:rPr>
          <w:rFonts w:ascii="Times New Roman" w:hAnsi="Times New Roman"/>
          <w:color w:val="000000" w:themeColor="text1"/>
          <w:sz w:val="28"/>
          <w:szCs w:val="28"/>
        </w:rPr>
        <w:tab/>
        <w:t xml:space="preserve"> </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Начиная с 2008 года за счет средств субсидий краевого бюджета, проводились работы по капитальному ремонту указанного сооружения. Всего за 2008-2010 годы выполнена замена </w:t>
      </w:r>
      <w:smartTag w:uri="urn:schemas-microsoft-com:office:smarttags" w:element="metricconverter">
        <w:smartTagPr>
          <w:attr w:name="ProductID" w:val="4,8 км"/>
        </w:smartTagPr>
        <w:r w:rsidRPr="00384FCB">
          <w:rPr>
            <w:rFonts w:ascii="Times New Roman" w:hAnsi="Times New Roman"/>
            <w:color w:val="000000" w:themeColor="text1"/>
            <w:sz w:val="28"/>
            <w:szCs w:val="28"/>
          </w:rPr>
          <w:t>4,8 км</w:t>
        </w:r>
        <w:proofErr w:type="gramStart"/>
        <w:r>
          <w:rPr>
            <w:rFonts w:ascii="Times New Roman" w:hAnsi="Times New Roman"/>
            <w:color w:val="000000" w:themeColor="text1"/>
            <w:sz w:val="28"/>
            <w:szCs w:val="28"/>
          </w:rPr>
          <w:t>.</w:t>
        </w:r>
      </w:smartTag>
      <w:proofErr w:type="gramEnd"/>
      <w:r w:rsidRPr="00384FCB">
        <w:rPr>
          <w:rFonts w:ascii="Times New Roman" w:hAnsi="Times New Roman"/>
          <w:color w:val="000000" w:themeColor="text1"/>
          <w:sz w:val="28"/>
          <w:szCs w:val="28"/>
        </w:rPr>
        <w:t xml:space="preserve"> </w:t>
      </w:r>
      <w:proofErr w:type="gramStart"/>
      <w:r w:rsidRPr="00384FCB">
        <w:rPr>
          <w:rFonts w:ascii="Times New Roman" w:hAnsi="Times New Roman"/>
          <w:color w:val="000000" w:themeColor="text1"/>
          <w:sz w:val="28"/>
          <w:szCs w:val="28"/>
        </w:rPr>
        <w:t>т</w:t>
      </w:r>
      <w:proofErr w:type="gramEnd"/>
      <w:r w:rsidRPr="00384FCB">
        <w:rPr>
          <w:rFonts w:ascii="Times New Roman" w:hAnsi="Times New Roman"/>
          <w:color w:val="000000" w:themeColor="text1"/>
          <w:sz w:val="28"/>
          <w:szCs w:val="28"/>
        </w:rPr>
        <w:t xml:space="preserve">рубопровода и </w:t>
      </w:r>
      <w:proofErr w:type="spellStart"/>
      <w:r w:rsidRPr="00384FCB">
        <w:rPr>
          <w:rFonts w:ascii="Times New Roman" w:hAnsi="Times New Roman"/>
          <w:color w:val="000000" w:themeColor="text1"/>
          <w:sz w:val="28"/>
          <w:szCs w:val="28"/>
        </w:rPr>
        <w:t>дюкерного</w:t>
      </w:r>
      <w:proofErr w:type="spellEnd"/>
      <w:r w:rsidRPr="00384FCB">
        <w:rPr>
          <w:rFonts w:ascii="Times New Roman" w:hAnsi="Times New Roman"/>
          <w:color w:val="000000" w:themeColor="text1"/>
          <w:sz w:val="28"/>
          <w:szCs w:val="28"/>
        </w:rPr>
        <w:t xml:space="preserve"> перехода под рекой Чулым на общую сумму 55 946,9 тыс. рублей. В 2010 году работы по ремонту одной нитки коллектора </w:t>
      </w:r>
      <w:proofErr w:type="gramStart"/>
      <w:r w:rsidRPr="00384FCB">
        <w:rPr>
          <w:rFonts w:ascii="Times New Roman" w:hAnsi="Times New Roman"/>
          <w:color w:val="000000" w:themeColor="text1"/>
          <w:sz w:val="28"/>
          <w:szCs w:val="28"/>
        </w:rPr>
        <w:t>были закончены и она была</w:t>
      </w:r>
      <w:proofErr w:type="gramEnd"/>
      <w:r w:rsidRPr="00384FCB">
        <w:rPr>
          <w:rFonts w:ascii="Times New Roman" w:hAnsi="Times New Roman"/>
          <w:color w:val="000000" w:themeColor="text1"/>
          <w:sz w:val="28"/>
          <w:szCs w:val="28"/>
        </w:rPr>
        <w:t xml:space="preserve"> запущена в эксплуатацию.  В 2011 - 2012 году выполнены работы по ремонту второй нитки ХФК. Была выполнена замена </w:t>
      </w:r>
      <w:smartTag w:uri="urn:schemas-microsoft-com:office:smarttags" w:element="metricconverter">
        <w:smartTagPr>
          <w:attr w:name="ProductID" w:val="2 км"/>
        </w:smartTagPr>
        <w:r w:rsidRPr="00384FCB">
          <w:rPr>
            <w:rFonts w:ascii="Times New Roman" w:hAnsi="Times New Roman"/>
            <w:color w:val="000000" w:themeColor="text1"/>
            <w:sz w:val="28"/>
            <w:szCs w:val="28"/>
          </w:rPr>
          <w:t>2 км</w:t>
        </w:r>
        <w:proofErr w:type="gramStart"/>
        <w:r>
          <w:rPr>
            <w:rFonts w:ascii="Times New Roman" w:hAnsi="Times New Roman"/>
            <w:color w:val="000000" w:themeColor="text1"/>
            <w:sz w:val="28"/>
            <w:szCs w:val="28"/>
          </w:rPr>
          <w:t>.</w:t>
        </w:r>
      </w:smartTag>
      <w:proofErr w:type="gramEnd"/>
      <w:r w:rsidRPr="00384FCB">
        <w:rPr>
          <w:rFonts w:ascii="Times New Roman" w:hAnsi="Times New Roman"/>
          <w:color w:val="000000" w:themeColor="text1"/>
          <w:sz w:val="28"/>
          <w:szCs w:val="28"/>
        </w:rPr>
        <w:t xml:space="preserve"> </w:t>
      </w:r>
      <w:proofErr w:type="gramStart"/>
      <w:r w:rsidRPr="00384FCB">
        <w:rPr>
          <w:rFonts w:ascii="Times New Roman" w:hAnsi="Times New Roman"/>
          <w:color w:val="000000" w:themeColor="text1"/>
          <w:sz w:val="28"/>
          <w:szCs w:val="28"/>
        </w:rPr>
        <w:t>т</w:t>
      </w:r>
      <w:proofErr w:type="gramEnd"/>
      <w:r w:rsidRPr="00384FCB">
        <w:rPr>
          <w:rFonts w:ascii="Times New Roman" w:hAnsi="Times New Roman"/>
          <w:color w:val="000000" w:themeColor="text1"/>
          <w:sz w:val="28"/>
          <w:szCs w:val="28"/>
        </w:rPr>
        <w:t xml:space="preserve">рубопровода на общую сумму 44 023,6 тыс. рублей. В 2013 году выполнены работы по ремонту протяженностью около </w:t>
      </w:r>
      <w:smartTag w:uri="urn:schemas-microsoft-com:office:smarttags" w:element="metricconverter">
        <w:smartTagPr>
          <w:attr w:name="ProductID" w:val="1 км"/>
        </w:smartTagPr>
        <w:r w:rsidRPr="00384FCB">
          <w:rPr>
            <w:rFonts w:ascii="Times New Roman" w:hAnsi="Times New Roman"/>
            <w:color w:val="000000" w:themeColor="text1"/>
            <w:sz w:val="28"/>
            <w:szCs w:val="28"/>
          </w:rPr>
          <w:t>1 км</w:t>
        </w:r>
        <w:proofErr w:type="gramStart"/>
        <w:r>
          <w:rPr>
            <w:rFonts w:ascii="Times New Roman" w:hAnsi="Times New Roman"/>
            <w:color w:val="000000" w:themeColor="text1"/>
            <w:sz w:val="28"/>
            <w:szCs w:val="28"/>
          </w:rPr>
          <w:t>.</w:t>
        </w:r>
      </w:smartTag>
      <w:proofErr w:type="gramEnd"/>
      <w:r w:rsidRPr="00384FCB">
        <w:rPr>
          <w:rFonts w:ascii="Times New Roman" w:hAnsi="Times New Roman"/>
          <w:color w:val="000000" w:themeColor="text1"/>
          <w:sz w:val="28"/>
          <w:szCs w:val="28"/>
        </w:rPr>
        <w:t xml:space="preserve"> </w:t>
      </w:r>
      <w:proofErr w:type="gramStart"/>
      <w:r w:rsidRPr="00384FCB">
        <w:rPr>
          <w:rFonts w:ascii="Times New Roman" w:hAnsi="Times New Roman"/>
          <w:color w:val="000000" w:themeColor="text1"/>
          <w:sz w:val="28"/>
          <w:szCs w:val="28"/>
        </w:rPr>
        <w:t>к</w:t>
      </w:r>
      <w:proofErr w:type="gramEnd"/>
      <w:r w:rsidRPr="00384FCB">
        <w:rPr>
          <w:rFonts w:ascii="Times New Roman" w:hAnsi="Times New Roman"/>
          <w:color w:val="000000" w:themeColor="text1"/>
          <w:sz w:val="28"/>
          <w:szCs w:val="28"/>
        </w:rPr>
        <w:t xml:space="preserve">оллектора на общую сумму </w:t>
      </w:r>
      <w:r w:rsidRPr="00384FCB">
        <w:rPr>
          <w:rFonts w:ascii="Times New Roman" w:hAnsi="Times New Roman"/>
          <w:color w:val="000000" w:themeColor="text1"/>
          <w:sz w:val="28"/>
          <w:szCs w:val="28"/>
        </w:rPr>
        <w:br/>
        <w:t xml:space="preserve">16 291,2 тыс. рублей. В 2014 году продолжаются работы по капитальному ремонту напорного канализационного коллектора протяженностью </w:t>
      </w:r>
      <w:smartTag w:uri="urn:schemas-microsoft-com:office:smarttags" w:element="metricconverter">
        <w:smartTagPr>
          <w:attr w:name="ProductID" w:val="0,8 км"/>
        </w:smartTagPr>
        <w:r w:rsidRPr="00384FCB">
          <w:rPr>
            <w:rFonts w:ascii="Times New Roman" w:hAnsi="Times New Roman"/>
            <w:color w:val="000000" w:themeColor="text1"/>
            <w:sz w:val="28"/>
            <w:szCs w:val="28"/>
          </w:rPr>
          <w:t>0,8 км</w:t>
        </w:r>
        <w:proofErr w:type="gramStart"/>
        <w:r>
          <w:rPr>
            <w:rFonts w:ascii="Times New Roman" w:hAnsi="Times New Roman"/>
            <w:color w:val="000000" w:themeColor="text1"/>
            <w:sz w:val="28"/>
            <w:szCs w:val="28"/>
          </w:rPr>
          <w:t>.</w:t>
        </w:r>
      </w:smartTag>
      <w:proofErr w:type="gramEnd"/>
      <w:r w:rsidRPr="00384FCB">
        <w:rPr>
          <w:rFonts w:ascii="Times New Roman" w:hAnsi="Times New Roman"/>
          <w:color w:val="000000" w:themeColor="text1"/>
          <w:sz w:val="28"/>
          <w:szCs w:val="28"/>
        </w:rPr>
        <w:t xml:space="preserve"> </w:t>
      </w:r>
      <w:proofErr w:type="gramStart"/>
      <w:r w:rsidRPr="00384FCB">
        <w:rPr>
          <w:rFonts w:ascii="Times New Roman" w:hAnsi="Times New Roman"/>
          <w:color w:val="000000" w:themeColor="text1"/>
          <w:sz w:val="28"/>
          <w:szCs w:val="28"/>
        </w:rPr>
        <w:t>т</w:t>
      </w:r>
      <w:proofErr w:type="gramEnd"/>
      <w:r w:rsidRPr="00384FCB">
        <w:rPr>
          <w:rFonts w:ascii="Times New Roman" w:hAnsi="Times New Roman"/>
          <w:color w:val="000000" w:themeColor="text1"/>
          <w:sz w:val="28"/>
          <w:szCs w:val="28"/>
        </w:rPr>
        <w:t>рубопровода  на общую сумму 17 608,0 тыс. рублей.</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proofErr w:type="gramStart"/>
      <w:r w:rsidRPr="00384FCB">
        <w:rPr>
          <w:rFonts w:ascii="Times New Roman" w:hAnsi="Times New Roman"/>
          <w:color w:val="000000" w:themeColor="text1"/>
          <w:sz w:val="28"/>
          <w:szCs w:val="28"/>
        </w:rPr>
        <w:t>С января 2011 года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веществ в сбрасываемой воде в реку Чулым, действующие на период с 01.01.2011г. до 31.12.2015 г. В указанном разрешении, требования по содержанию фосфатов в исходной воде необходимо снизить в десять раз (с допустимого ранее 1,14 до</w:t>
      </w:r>
      <w:proofErr w:type="gramEnd"/>
      <w:r w:rsidRPr="00384FCB">
        <w:rPr>
          <w:rFonts w:ascii="Times New Roman" w:hAnsi="Times New Roman"/>
          <w:color w:val="000000" w:themeColor="text1"/>
          <w:sz w:val="28"/>
          <w:szCs w:val="28"/>
        </w:rPr>
        <w:t xml:space="preserve"> 0,15 мг/л). </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Для достижения  норм допустимого сброса  выполнены следующие мероприятия:</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lastRenderedPageBreak/>
        <w:t xml:space="preserve">- реализован принцип биологической очистки от фосфора (биологической </w:t>
      </w:r>
      <w:proofErr w:type="spellStart"/>
      <w:r w:rsidRPr="00384FCB">
        <w:rPr>
          <w:rFonts w:ascii="Times New Roman" w:hAnsi="Times New Roman"/>
          <w:color w:val="000000" w:themeColor="text1"/>
          <w:sz w:val="28"/>
          <w:szCs w:val="28"/>
        </w:rPr>
        <w:t>дефосфотации</w:t>
      </w:r>
      <w:proofErr w:type="spellEnd"/>
      <w:r w:rsidRPr="00384FCB">
        <w:rPr>
          <w:rFonts w:ascii="Times New Roman" w:hAnsi="Times New Roman"/>
          <w:color w:val="000000" w:themeColor="text1"/>
          <w:sz w:val="28"/>
          <w:szCs w:val="28"/>
        </w:rPr>
        <w:t>);</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работа </w:t>
      </w:r>
      <w:proofErr w:type="spellStart"/>
      <w:r w:rsidRPr="00384FCB">
        <w:rPr>
          <w:rFonts w:ascii="Times New Roman" w:hAnsi="Times New Roman"/>
          <w:color w:val="000000" w:themeColor="text1"/>
          <w:sz w:val="28"/>
          <w:szCs w:val="28"/>
        </w:rPr>
        <w:t>аэротенков</w:t>
      </w:r>
      <w:proofErr w:type="spellEnd"/>
      <w:r w:rsidRPr="00384FCB">
        <w:rPr>
          <w:rFonts w:ascii="Times New Roman" w:hAnsi="Times New Roman"/>
          <w:color w:val="000000" w:themeColor="text1"/>
          <w:sz w:val="28"/>
          <w:szCs w:val="28"/>
        </w:rPr>
        <w:t xml:space="preserve"> осуществляется на повышенной дозе ила, что позволяет снижать уровень концентрации фосфатов;</w:t>
      </w:r>
    </w:p>
    <w:p w:rsidR="00967FDF" w:rsidRPr="00384FCB" w:rsidRDefault="00967FDF" w:rsidP="00967FDF">
      <w:pPr>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разработан проект по обеззараживанию сточных вод гипохлоритом натрия.</w:t>
      </w:r>
    </w:p>
    <w:p w:rsidR="00967FDF" w:rsidRPr="00384FCB" w:rsidRDefault="00967FDF" w:rsidP="00967FDF">
      <w:pPr>
        <w:spacing w:after="0" w:line="240" w:lineRule="auto"/>
        <w:ind w:firstLine="708"/>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2 254,0 тыс. рублей.</w:t>
      </w:r>
    </w:p>
    <w:p w:rsidR="00967FDF" w:rsidRPr="00384FCB" w:rsidRDefault="00967FDF" w:rsidP="00967FDF">
      <w:pPr>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На 2014 год запланировано мероприятие - строительство канализационного коллектора по адресу: ул. Ленина,  дома № 6, 8. На сегодняшний день жителям многоквартирных домов № 6, 8 по ул. Ленина  оказывается коммунальная услуга - септик. На основании Федерального закона от 06.10.2003 № 131-ФЗ (ред. от 02.07.2013)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Воеводы Тухачевского) предусмотрено за счет средств бюджета города в 2014 году.</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В бюджете города Ачинска на период 2014-2016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В связи с принятием Федерального Закона от 27.07.2010 № 237-ФЗ       «О внесении изменений в Жилищный кодекс Российской  Федерации и отдельные законодательные акты Российской Федерации» </w:t>
      </w:r>
      <w:r w:rsidRPr="00384FCB">
        <w:rPr>
          <w:rFonts w:ascii="Times New Roman" w:hAnsi="Times New Roman"/>
          <w:color w:val="000000" w:themeColor="text1"/>
          <w:sz w:val="28"/>
          <w:szCs w:val="28"/>
          <w:lang w:eastAsia="ru-RU"/>
        </w:rPr>
        <w:t>отмен</w:t>
      </w:r>
      <w:r>
        <w:rPr>
          <w:rFonts w:ascii="Times New Roman" w:hAnsi="Times New Roman"/>
          <w:color w:val="000000" w:themeColor="text1"/>
          <w:sz w:val="28"/>
          <w:szCs w:val="28"/>
          <w:lang w:eastAsia="ru-RU"/>
        </w:rPr>
        <w:t>ы</w:t>
      </w:r>
      <w:r w:rsidRPr="00384FCB">
        <w:rPr>
          <w:rFonts w:ascii="Times New Roman" w:hAnsi="Times New Roman"/>
          <w:color w:val="000000" w:themeColor="text1"/>
          <w:sz w:val="28"/>
          <w:szCs w:val="28"/>
          <w:lang w:eastAsia="ru-RU"/>
        </w:rPr>
        <w:t xml:space="preserve">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r>
        <w:rPr>
          <w:rFonts w:ascii="Times New Roman" w:hAnsi="Times New Roman"/>
          <w:color w:val="000000" w:themeColor="text1"/>
          <w:sz w:val="28"/>
          <w:szCs w:val="28"/>
          <w:lang w:eastAsia="ru-RU"/>
        </w:rPr>
        <w:t xml:space="preserve">. </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1" w:history="1">
        <w:r w:rsidRPr="00384FCB">
          <w:rPr>
            <w:rFonts w:ascii="Times New Roman" w:hAnsi="Times New Roman"/>
            <w:color w:val="000000" w:themeColor="text1"/>
            <w:sz w:val="28"/>
            <w:szCs w:val="28"/>
            <w:lang w:eastAsia="ru-RU"/>
          </w:rPr>
          <w:t>статьей 156</w:t>
        </w:r>
      </w:hyperlink>
      <w:r w:rsidRPr="00384FCB">
        <w:rPr>
          <w:rFonts w:ascii="Times New Roman" w:hAnsi="Times New Roman"/>
          <w:color w:val="000000" w:themeColor="text1"/>
          <w:sz w:val="28"/>
          <w:szCs w:val="28"/>
          <w:lang w:eastAsia="ru-RU"/>
        </w:rPr>
        <w:t xml:space="preserve"> Жилищного кодекса Российской Федерации и размером платы граждан по содержанию и ремонту жилого помещения.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Расчет потребности в бюджетных средствах в размере </w:t>
      </w:r>
      <w:r w:rsidRPr="00384FCB">
        <w:rPr>
          <w:rFonts w:ascii="Times New Roman" w:hAnsi="Times New Roman"/>
          <w:color w:val="000000" w:themeColor="text1"/>
          <w:sz w:val="28"/>
          <w:szCs w:val="28"/>
          <w:lang w:eastAsia="ru-RU"/>
        </w:rPr>
        <w:br/>
        <w:t xml:space="preserve">3 755,7 </w:t>
      </w:r>
      <w:r w:rsidRPr="00384FCB">
        <w:rPr>
          <w:rFonts w:ascii="Times New Roman" w:hAnsi="Times New Roman"/>
          <w:color w:val="000000" w:themeColor="text1"/>
          <w:sz w:val="28"/>
          <w:szCs w:val="28"/>
        </w:rPr>
        <w:t>тыс. рублей</w:t>
      </w:r>
      <w:r w:rsidRPr="00384FCB">
        <w:rPr>
          <w:rFonts w:ascii="Times New Roman" w:hAnsi="Times New Roman"/>
          <w:color w:val="000000" w:themeColor="text1"/>
          <w:sz w:val="28"/>
          <w:szCs w:val="28"/>
          <w:lang w:eastAsia="ru-RU"/>
        </w:rPr>
        <w:t xml:space="preserve"> произведен исходя из следующих подходов:</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lastRenderedPageBreak/>
        <w:t>- расходы на содержание общежитий учтены на уровне 2013 года с учетом их оптимизации;</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платы граждан за содержание и текущий ремонт общего имущества с учетом роста с 01.07.2012 на 110,0%.</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В 2014 году проведены работы по капитальному ремонту сеней и замене полов в помещении кухни жилого помещения, расположенного по адресу: </w:t>
      </w:r>
      <w:r w:rsidRPr="00384FCB">
        <w:rPr>
          <w:rFonts w:ascii="Times New Roman" w:hAnsi="Times New Roman"/>
          <w:color w:val="000000" w:themeColor="text1"/>
          <w:sz w:val="28"/>
          <w:szCs w:val="28"/>
          <w:lang w:eastAsia="ru-RU"/>
        </w:rPr>
        <w:br/>
      </w:r>
      <w:proofErr w:type="gramStart"/>
      <w:r w:rsidRPr="00384FCB">
        <w:rPr>
          <w:rFonts w:ascii="Times New Roman" w:hAnsi="Times New Roman"/>
          <w:color w:val="000000" w:themeColor="text1"/>
          <w:sz w:val="28"/>
          <w:szCs w:val="28"/>
          <w:lang w:eastAsia="ru-RU"/>
        </w:rPr>
        <w:t>г</w:t>
      </w:r>
      <w:proofErr w:type="gramEnd"/>
      <w:r w:rsidRPr="00384FCB">
        <w:rPr>
          <w:rFonts w:ascii="Times New Roman" w:hAnsi="Times New Roman"/>
          <w:color w:val="000000" w:themeColor="text1"/>
          <w:sz w:val="28"/>
          <w:szCs w:val="28"/>
          <w:lang w:eastAsia="ru-RU"/>
        </w:rPr>
        <w:t xml:space="preserve">. Ачинск, ул. </w:t>
      </w:r>
      <w:proofErr w:type="spellStart"/>
      <w:r w:rsidRPr="00384FCB">
        <w:rPr>
          <w:rFonts w:ascii="Times New Roman" w:hAnsi="Times New Roman"/>
          <w:color w:val="000000" w:themeColor="text1"/>
          <w:sz w:val="28"/>
          <w:szCs w:val="28"/>
          <w:lang w:eastAsia="ru-RU"/>
        </w:rPr>
        <w:t>Пузановой</w:t>
      </w:r>
      <w:proofErr w:type="spellEnd"/>
      <w:r w:rsidRPr="00384FCB">
        <w:rPr>
          <w:rFonts w:ascii="Times New Roman" w:hAnsi="Times New Roman"/>
          <w:color w:val="000000" w:themeColor="text1"/>
          <w:sz w:val="28"/>
          <w:szCs w:val="28"/>
          <w:lang w:eastAsia="ru-RU"/>
        </w:rPr>
        <w:t>, д. 36, квартира 9.</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На 2016 год запланирован капитальный ремонта жилого помещения, расположенного по адресу: </w:t>
      </w:r>
      <w:proofErr w:type="gramStart"/>
      <w:r w:rsidRPr="00384FCB">
        <w:rPr>
          <w:rFonts w:ascii="Times New Roman" w:hAnsi="Times New Roman"/>
          <w:color w:val="000000" w:themeColor="text1"/>
          <w:sz w:val="28"/>
          <w:szCs w:val="28"/>
          <w:lang w:eastAsia="ru-RU"/>
        </w:rPr>
        <w:t>г</w:t>
      </w:r>
      <w:proofErr w:type="gramEnd"/>
      <w:r w:rsidRPr="00384FCB">
        <w:rPr>
          <w:rFonts w:ascii="Times New Roman" w:hAnsi="Times New Roman"/>
          <w:color w:val="000000" w:themeColor="text1"/>
          <w:sz w:val="28"/>
          <w:szCs w:val="28"/>
          <w:lang w:eastAsia="ru-RU"/>
        </w:rPr>
        <w:t>. Ачинск, ул. Профсоюзная, МПС, дом 20, квартира 5.</w:t>
      </w:r>
    </w:p>
    <w:p w:rsidR="00967FDF" w:rsidRPr="00384FCB" w:rsidRDefault="00967FDF" w:rsidP="00967FDF">
      <w:pPr>
        <w:overflowPunct w:val="0"/>
        <w:autoSpaceDE w:val="0"/>
        <w:autoSpaceDN w:val="0"/>
        <w:adjustRightInd w:val="0"/>
        <w:spacing w:before="40" w:after="0" w:line="240" w:lineRule="auto"/>
        <w:ind w:firstLine="54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составляет 93,0 процента. </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В настоящее время уровень оплаты населением за коммунальные услуги от экономически обоснованных тарифов в среднем составляет</w:t>
      </w:r>
      <w:r w:rsidRPr="00384FCB">
        <w:rPr>
          <w:rFonts w:ascii="Times New Roman" w:hAnsi="Times New Roman"/>
          <w:color w:val="000000" w:themeColor="text1"/>
          <w:sz w:val="28"/>
          <w:szCs w:val="28"/>
          <w:lang w:eastAsia="ru-RU"/>
        </w:rPr>
        <w:br/>
        <w:t xml:space="preserve"> 93,0 процента. </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roofErr w:type="gramStart"/>
      <w:r w:rsidRPr="00384FCB">
        <w:rPr>
          <w:rFonts w:ascii="Times New Roman" w:hAnsi="Times New Roman"/>
          <w:color w:val="000000" w:themeColor="text1"/>
          <w:sz w:val="28"/>
          <w:szCs w:val="28"/>
          <w:lang w:eastAsia="ru-RU"/>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В целях определения показателя доступности коммунальных услуг используется коэффициент роста цен на коммунальные услуги, равный:</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с 1 января 2013 года по 30 июня 2013 года – 100,0%;</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с 1 июля 2013 года по 31 декабря 2013 года -114,0%;</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с 1 января 2014 года по 30 июня 2014 года – 100,0%;</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с 1 июля 2014 года по 31 декабря 2014 года – 104,6%.</w:t>
      </w:r>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roofErr w:type="gramStart"/>
      <w:r w:rsidRPr="00384FCB">
        <w:rPr>
          <w:rFonts w:ascii="Times New Roman" w:hAnsi="Times New Roman"/>
          <w:color w:val="000000" w:themeColor="text1"/>
          <w:sz w:val="28"/>
          <w:szCs w:val="28"/>
          <w:lang w:eastAsia="ru-RU"/>
        </w:rP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roofErr w:type="gramEnd"/>
    </w:p>
    <w:p w:rsidR="00967FDF" w:rsidRPr="00384FCB"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Постановлением Администрации города Ачинска от 02.09.2013 </w:t>
      </w:r>
      <w:r w:rsidRPr="00384FCB">
        <w:rPr>
          <w:rFonts w:ascii="Times New Roman" w:hAnsi="Times New Roman"/>
          <w:color w:val="000000" w:themeColor="text1"/>
          <w:sz w:val="28"/>
          <w:szCs w:val="28"/>
          <w:lang w:eastAsia="ru-RU"/>
        </w:rPr>
        <w:br/>
        <w:t xml:space="preserve">№ 298-п утвержден порядок </w:t>
      </w:r>
      <w:proofErr w:type="gramStart"/>
      <w:r w:rsidRPr="00384FCB">
        <w:rPr>
          <w:rFonts w:ascii="Times New Roman" w:hAnsi="Times New Roman"/>
          <w:color w:val="000000" w:themeColor="text1"/>
          <w:sz w:val="28"/>
          <w:szCs w:val="28"/>
          <w:lang w:eastAsia="ru-RU"/>
        </w:rPr>
        <w:t>предоставления компенсации части расходов граждан</w:t>
      </w:r>
      <w:proofErr w:type="gramEnd"/>
      <w:r w:rsidRPr="00384FCB">
        <w:rPr>
          <w:rFonts w:ascii="Times New Roman" w:hAnsi="Times New Roman"/>
          <w:color w:val="000000" w:themeColor="text1"/>
          <w:sz w:val="28"/>
          <w:szCs w:val="28"/>
          <w:lang w:eastAsia="ru-RU"/>
        </w:rPr>
        <w:t xml:space="preserve"> на оплату коммунальных услуг на территории города Ачинска.</w:t>
      </w:r>
    </w:p>
    <w:p w:rsidR="00967FDF" w:rsidRPr="00384FCB" w:rsidRDefault="00967FDF" w:rsidP="00967FDF">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lastRenderedPageBreak/>
        <w:t xml:space="preserve">Размер компенсации части расходов граждан на оплату коммунальных услуг определяется как разница между нормативным объемом расходов граждан на оплату коммунальных услуг и показателем доступности коммунальных услуг. </w:t>
      </w:r>
    </w:p>
    <w:p w:rsidR="00967FDF" w:rsidRPr="00384FCB" w:rsidRDefault="00967FDF" w:rsidP="00967FDF">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Субсидия предоставляется в виде компенсации исполнителям коммунальных услуг – управляющим компаниям, товариществам собственников жилья и гражданам, в форме социальных выплат.</w:t>
      </w:r>
    </w:p>
    <w:p w:rsidR="00967FDF" w:rsidRPr="00384FCB" w:rsidRDefault="00967FDF" w:rsidP="00967FDF">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Законом Красноярского края от 05.12.2013 № 5-1881 (ред. от 10.06.2014) «О краевом бюджете на 2014 год и плановый период 2015-2016 годов» городу Ачинску выделена субвенция на реализацию Закона края  на 2014.</w:t>
      </w:r>
    </w:p>
    <w:p w:rsidR="00967FDF" w:rsidRPr="00384FCB" w:rsidRDefault="00967FDF" w:rsidP="00967FDF">
      <w:pPr>
        <w:overflowPunct w:val="0"/>
        <w:autoSpaceDE w:val="0"/>
        <w:autoSpaceDN w:val="0"/>
        <w:adjustRightInd w:val="0"/>
        <w:spacing w:before="40" w:after="0" w:line="240" w:lineRule="auto"/>
        <w:ind w:firstLine="708"/>
        <w:jc w:val="both"/>
        <w:textAlignment w:val="baseline"/>
        <w:rPr>
          <w:rFonts w:ascii="Times New Roman" w:hAnsi="Times New Roman"/>
          <w:color w:val="000000" w:themeColor="text1"/>
          <w:sz w:val="28"/>
          <w:szCs w:val="28"/>
          <w:lang w:eastAsia="ru-RU"/>
        </w:rPr>
      </w:pPr>
      <w:proofErr w:type="gramStart"/>
      <w:r w:rsidRPr="00384FCB">
        <w:rPr>
          <w:rFonts w:ascii="Times New Roman" w:hAnsi="Times New Roman"/>
          <w:color w:val="000000" w:themeColor="text1"/>
          <w:sz w:val="28"/>
          <w:szCs w:val="28"/>
          <w:lang w:eastAsia="ru-RU"/>
        </w:rPr>
        <w:t>На 2015 год и плановый период 2016-2017 годов выделена субвенция бюджету города Ачинска из краевого бюджета на реализацию Закона Красноярского 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дополнительной поддержки населения, направленных на соблюдение размера вносимой платы за коммунальные услуги».</w:t>
      </w:r>
      <w:proofErr w:type="gramEnd"/>
      <w:r w:rsidRPr="00384FCB">
        <w:rPr>
          <w:rFonts w:ascii="Times New Roman" w:hAnsi="Times New Roman"/>
          <w:color w:val="000000" w:themeColor="text1"/>
          <w:sz w:val="28"/>
          <w:szCs w:val="28"/>
          <w:lang w:eastAsia="ru-RU"/>
        </w:rPr>
        <w:t xml:space="preserve"> После вступления Закона края в силу, Администрацией города Ачинска будет разработан порядок, определяющий реализацию государственных полномочий, направленных на меры дополнительной поддержки населения города.</w:t>
      </w:r>
    </w:p>
    <w:p w:rsidR="00967FDF" w:rsidRPr="00384FCB" w:rsidRDefault="00967FDF" w:rsidP="00967FDF">
      <w:pPr>
        <w:spacing w:after="0" w:line="240" w:lineRule="auto"/>
        <w:jc w:val="both"/>
        <w:rPr>
          <w:rFonts w:ascii="Times New Roman" w:hAnsi="Times New Roman"/>
          <w:color w:val="000000" w:themeColor="text1"/>
          <w:sz w:val="28"/>
          <w:szCs w:val="28"/>
        </w:rPr>
      </w:pPr>
    </w:p>
    <w:p w:rsidR="00967FDF" w:rsidRPr="00384FCB" w:rsidRDefault="00967FDF" w:rsidP="00967FDF">
      <w:pPr>
        <w:numPr>
          <w:ilvl w:val="1"/>
          <w:numId w:val="12"/>
        </w:numPr>
        <w:autoSpaceDE w:val="0"/>
        <w:autoSpaceDN w:val="0"/>
        <w:adjustRightInd w:val="0"/>
        <w:spacing w:after="0" w:line="240" w:lineRule="auto"/>
        <w:rPr>
          <w:rFonts w:ascii="Times New Roman" w:hAnsi="Times New Roman"/>
          <w:color w:val="000000" w:themeColor="text1"/>
          <w:sz w:val="28"/>
          <w:szCs w:val="28"/>
        </w:rPr>
      </w:pPr>
      <w:r w:rsidRPr="00384FCB">
        <w:rPr>
          <w:rFonts w:ascii="Times New Roman" w:hAnsi="Times New Roman"/>
          <w:color w:val="000000" w:themeColor="text1"/>
          <w:sz w:val="28"/>
          <w:szCs w:val="28"/>
        </w:rPr>
        <w:t>Основная цель, задачи, этапы и сроки выполнения подпрограммы</w:t>
      </w:r>
    </w:p>
    <w:p w:rsidR="00967FDF" w:rsidRPr="00384FCB" w:rsidRDefault="00967FDF" w:rsidP="00967FDF">
      <w:pPr>
        <w:autoSpaceDE w:val="0"/>
        <w:autoSpaceDN w:val="0"/>
        <w:adjustRightInd w:val="0"/>
        <w:spacing w:after="0" w:line="240" w:lineRule="auto"/>
        <w:jc w:val="center"/>
        <w:rPr>
          <w:rFonts w:ascii="Times New Roman" w:hAnsi="Times New Roman"/>
          <w:color w:val="000000" w:themeColor="text1"/>
          <w:sz w:val="32"/>
          <w:szCs w:val="32"/>
        </w:rPr>
      </w:pP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r w:rsidRPr="00384FCB">
        <w:rPr>
          <w:rFonts w:ascii="Times New Roman" w:hAnsi="Times New Roman"/>
          <w:color w:val="000000" w:themeColor="text1"/>
          <w:sz w:val="28"/>
          <w:szCs w:val="28"/>
          <w:lang w:eastAsia="ru-RU"/>
        </w:rPr>
        <w:t xml:space="preserve">Основной целью подпрограммы является </w:t>
      </w:r>
      <w:r w:rsidRPr="00384FCB">
        <w:rPr>
          <w:rFonts w:ascii="Times New Roman" w:hAnsi="Times New Roman"/>
          <w:color w:val="000000" w:themeColor="text1"/>
          <w:sz w:val="28"/>
          <w:szCs w:val="28"/>
        </w:rPr>
        <w:t>обеспечение населения города качественными коммунальными услугами в условиях ограниченного роста оплаты жилищно-коммунальных услуг.</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Основными задачами подпрограммы являются: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 - развитие, модернизация и капитальный ремонт объектов коммунальной инфраструктуры и жилищного фонда города Ачинска;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обеспечение доступности предоставляемых коммунальных услуг.</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Сроки выполнения подпрограммы с 2014 по 2017 годы.</w:t>
      </w:r>
    </w:p>
    <w:p w:rsidR="00967FDF" w:rsidRPr="00384FCB" w:rsidRDefault="00967FDF" w:rsidP="00967FDF">
      <w:pPr>
        <w:autoSpaceDE w:val="0"/>
        <w:autoSpaceDN w:val="0"/>
        <w:adjustRightInd w:val="0"/>
        <w:spacing w:after="0" w:line="240" w:lineRule="auto"/>
        <w:rPr>
          <w:rFonts w:ascii="Times New Roman" w:hAnsi="Times New Roman"/>
          <w:color w:val="000000" w:themeColor="text1"/>
          <w:sz w:val="28"/>
          <w:szCs w:val="28"/>
        </w:rPr>
      </w:pPr>
    </w:p>
    <w:p w:rsidR="00967FDF" w:rsidRPr="00384FCB" w:rsidRDefault="00967FDF" w:rsidP="00967FDF">
      <w:pPr>
        <w:autoSpaceDE w:val="0"/>
        <w:autoSpaceDN w:val="0"/>
        <w:adjustRightInd w:val="0"/>
        <w:spacing w:after="0" w:line="240" w:lineRule="auto"/>
        <w:jc w:val="center"/>
        <w:rPr>
          <w:rFonts w:ascii="Times New Roman" w:hAnsi="Times New Roman"/>
          <w:color w:val="000000" w:themeColor="text1"/>
          <w:sz w:val="28"/>
          <w:szCs w:val="28"/>
        </w:rPr>
      </w:pPr>
      <w:r w:rsidRPr="00384FCB">
        <w:rPr>
          <w:rFonts w:ascii="Times New Roman" w:hAnsi="Times New Roman"/>
          <w:color w:val="000000" w:themeColor="text1"/>
          <w:sz w:val="28"/>
          <w:szCs w:val="28"/>
        </w:rPr>
        <w:t>2.3. Механизм реализации подпрограммы</w:t>
      </w:r>
    </w:p>
    <w:p w:rsidR="00967FDF" w:rsidRPr="00384FCB" w:rsidRDefault="00967FD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Данная подпрограмма направлена на консолидацию финансовых ресурсов для модернизации коммунальной инфраструктуры города Ачинска. </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На основании подпрограммы разрабатывается </w:t>
      </w:r>
      <w:proofErr w:type="spellStart"/>
      <w:r w:rsidRPr="00384FCB">
        <w:rPr>
          <w:rFonts w:ascii="Times New Roman" w:hAnsi="Times New Roman"/>
          <w:color w:val="000000" w:themeColor="text1"/>
          <w:sz w:val="28"/>
          <w:szCs w:val="28"/>
          <w:lang w:eastAsia="ru-RU"/>
        </w:rPr>
        <w:t>пообъектная</w:t>
      </w:r>
      <w:proofErr w:type="spellEnd"/>
      <w:r w:rsidRPr="00384FCB">
        <w:rPr>
          <w:rFonts w:ascii="Times New Roman" w:hAnsi="Times New Roman"/>
          <w:color w:val="000000" w:themeColor="text1"/>
          <w:sz w:val="28"/>
          <w:szCs w:val="28"/>
          <w:lang w:eastAsia="ru-RU"/>
        </w:rPr>
        <w:t xml:space="preserve">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Администрация города организует конкурсы на размещение муниципальных заказов по реализации программных мероприятий. Отбор </w:t>
      </w:r>
      <w:r>
        <w:rPr>
          <w:rFonts w:ascii="Times New Roman" w:hAnsi="Times New Roman"/>
          <w:color w:val="000000" w:themeColor="text1"/>
          <w:sz w:val="28"/>
          <w:szCs w:val="28"/>
          <w:lang w:eastAsia="ru-RU"/>
        </w:rPr>
        <w:lastRenderedPageBreak/>
        <w:t>подрядчиков</w:t>
      </w:r>
      <w:r w:rsidRPr="00384FCB">
        <w:rPr>
          <w:rFonts w:ascii="Times New Roman" w:hAnsi="Times New Roman"/>
          <w:color w:val="000000" w:themeColor="text1"/>
          <w:sz w:val="28"/>
          <w:szCs w:val="28"/>
          <w:lang w:eastAsia="ru-RU"/>
        </w:rPr>
        <w:t xml:space="preserve">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На основании подпрограммы разрабатывается техническое задание выполнения работ</w:t>
      </w:r>
      <w:r>
        <w:rPr>
          <w:rFonts w:ascii="Times New Roman" w:hAnsi="Times New Roman"/>
          <w:color w:val="000000" w:themeColor="text1"/>
          <w:sz w:val="28"/>
          <w:szCs w:val="28"/>
          <w:lang w:eastAsia="ru-RU"/>
        </w:rPr>
        <w:t xml:space="preserve"> муниципальных заказов</w:t>
      </w:r>
      <w:r w:rsidRPr="00384FCB">
        <w:rPr>
          <w:rFonts w:ascii="Times New Roman" w:hAnsi="Times New Roman"/>
          <w:color w:val="000000" w:themeColor="text1"/>
          <w:sz w:val="28"/>
          <w:szCs w:val="28"/>
          <w:lang w:eastAsia="ru-RU"/>
        </w:rPr>
        <w:t>. Стоимость выполнения работ учитывается в общем объеме финансовых потребностей для реализации подпрограммы.</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Для получения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Получатель ежеквартально представляет расчет в управление жилищно-коммунального хозяйства Администрации города.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384FCB">
        <w:rPr>
          <w:rFonts w:ascii="Times New Roman" w:hAnsi="Times New Roman"/>
          <w:color w:val="000000" w:themeColor="text1"/>
          <w:sz w:val="28"/>
          <w:szCs w:val="28"/>
          <w:lang w:eastAsia="ru-RU"/>
        </w:rP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2" w:history="1">
        <w:r w:rsidRPr="00384FCB">
          <w:rPr>
            <w:rFonts w:ascii="Times New Roman" w:hAnsi="Times New Roman"/>
            <w:color w:val="000000" w:themeColor="text1"/>
            <w:sz w:val="28"/>
            <w:szCs w:val="28"/>
            <w:lang w:eastAsia="ru-RU"/>
          </w:rPr>
          <w:t>статьей 156</w:t>
        </w:r>
      </w:hyperlink>
      <w:r w:rsidRPr="00384FCB">
        <w:rPr>
          <w:rFonts w:ascii="Times New Roman" w:hAnsi="Times New Roman"/>
          <w:color w:val="000000" w:themeColor="text1"/>
          <w:sz w:val="28"/>
          <w:szCs w:val="28"/>
          <w:lang w:eastAsia="ru-RU"/>
        </w:rPr>
        <w:t xml:space="preserve"> Жилищного кодекса Российской Федерации и размером платы граждан по содержанию и ремонту жилого</w:t>
      </w:r>
      <w:proofErr w:type="gramEnd"/>
      <w:r w:rsidRPr="00384FCB">
        <w:rPr>
          <w:rFonts w:ascii="Times New Roman" w:hAnsi="Times New Roman"/>
          <w:color w:val="000000" w:themeColor="text1"/>
          <w:sz w:val="28"/>
          <w:szCs w:val="28"/>
          <w:lang w:eastAsia="ru-RU"/>
        </w:rPr>
        <w:t xml:space="preserve"> помещения.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Отчет о расходах за отчетный год представляется Получателем в управление жилищно-коммунального хозяйства города Ачинска не позднее 25 января следующего года.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Для получения компенсации части расходов граждан на оплату коммунальных услуг Исполнители предоставляют расчет размера компенсации на двенадцать месяцев текущего года. Расчет размера компенсации гражданам производится сроком на шесть месяцев текущего года.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Отчет о расходах за отчетный год представляется Исполнителями в управление жилищно-коммунального хозяйства города Ачинска не позднее 30 января следующего года.</w:t>
      </w:r>
    </w:p>
    <w:p w:rsidR="00967FDF" w:rsidRPr="00384FCB" w:rsidRDefault="00967FDF" w:rsidP="00967FDF">
      <w:pPr>
        <w:autoSpaceDE w:val="0"/>
        <w:autoSpaceDN w:val="0"/>
        <w:adjustRightInd w:val="0"/>
        <w:spacing w:after="0" w:line="240" w:lineRule="auto"/>
        <w:jc w:val="both"/>
        <w:rPr>
          <w:rFonts w:ascii="Times New Roman" w:hAnsi="Times New Roman"/>
          <w:color w:val="000000" w:themeColor="text1"/>
          <w:sz w:val="28"/>
          <w:szCs w:val="28"/>
          <w:lang w:eastAsia="ru-RU"/>
        </w:rPr>
      </w:pPr>
    </w:p>
    <w:p w:rsidR="00967FDF" w:rsidRPr="00384FCB" w:rsidRDefault="00967FDF" w:rsidP="00967FDF">
      <w:pPr>
        <w:autoSpaceDE w:val="0"/>
        <w:autoSpaceDN w:val="0"/>
        <w:adjustRightInd w:val="0"/>
        <w:spacing w:after="0" w:line="240" w:lineRule="auto"/>
        <w:ind w:firstLine="540"/>
        <w:jc w:val="center"/>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w:t>
      </w:r>
      <w:r w:rsidRPr="00384FCB">
        <w:rPr>
          <w:rFonts w:ascii="Times New Roman" w:hAnsi="Times New Roman"/>
          <w:color w:val="000000" w:themeColor="text1"/>
          <w:sz w:val="28"/>
          <w:szCs w:val="28"/>
        </w:rPr>
        <w:t>4.</w:t>
      </w:r>
      <w:r w:rsidRPr="00384FCB">
        <w:rPr>
          <w:rFonts w:ascii="Times New Roman" w:hAnsi="Times New Roman"/>
          <w:color w:val="000000" w:themeColor="text1"/>
          <w:sz w:val="32"/>
          <w:szCs w:val="32"/>
        </w:rPr>
        <w:t xml:space="preserve"> </w:t>
      </w:r>
      <w:r w:rsidRPr="00384FCB">
        <w:rPr>
          <w:rFonts w:ascii="Times New Roman" w:hAnsi="Times New Roman"/>
          <w:color w:val="000000" w:themeColor="text1"/>
          <w:sz w:val="28"/>
          <w:szCs w:val="28"/>
        </w:rPr>
        <w:t xml:space="preserve">Управление подпрограммой и </w:t>
      </w:r>
      <w:proofErr w:type="gramStart"/>
      <w:r w:rsidRPr="00384FCB">
        <w:rPr>
          <w:rFonts w:ascii="Times New Roman" w:hAnsi="Times New Roman"/>
          <w:color w:val="000000" w:themeColor="text1"/>
          <w:sz w:val="28"/>
          <w:szCs w:val="28"/>
        </w:rPr>
        <w:t>контроль за</w:t>
      </w:r>
      <w:proofErr w:type="gramEnd"/>
      <w:r w:rsidRPr="00384FCB">
        <w:rPr>
          <w:rFonts w:ascii="Times New Roman" w:hAnsi="Times New Roman"/>
          <w:color w:val="000000" w:themeColor="text1"/>
          <w:sz w:val="28"/>
          <w:szCs w:val="28"/>
        </w:rPr>
        <w:t xml:space="preserve"> ходом ее выполнения</w:t>
      </w:r>
    </w:p>
    <w:p w:rsidR="00967FDF" w:rsidRPr="00384FCB" w:rsidRDefault="00967FD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967FDF" w:rsidRPr="00384FCB" w:rsidRDefault="00967FDF" w:rsidP="00967FDF">
      <w:pPr>
        <w:overflowPunct w:val="0"/>
        <w:autoSpaceDE w:val="0"/>
        <w:autoSpaceDN w:val="0"/>
        <w:adjustRightInd w:val="0"/>
        <w:spacing w:after="0" w:line="240" w:lineRule="auto"/>
        <w:ind w:firstLine="540"/>
        <w:jc w:val="both"/>
        <w:textAlignment w:val="baseline"/>
        <w:rPr>
          <w:rFonts w:ascii="Times New Roman" w:hAnsi="Times New Roman"/>
          <w:color w:val="000000" w:themeColor="text1"/>
          <w:sz w:val="28"/>
          <w:szCs w:val="28"/>
          <w:lang w:eastAsia="ru-RU"/>
        </w:rPr>
      </w:pPr>
      <w:proofErr w:type="gramStart"/>
      <w:r w:rsidRPr="00384FCB">
        <w:rPr>
          <w:rFonts w:ascii="Times New Roman" w:hAnsi="Times New Roman"/>
          <w:color w:val="000000" w:themeColor="text1"/>
          <w:sz w:val="28"/>
          <w:szCs w:val="28"/>
          <w:lang w:eastAsia="ru-RU"/>
        </w:rPr>
        <w:t>Контроль за</w:t>
      </w:r>
      <w:proofErr w:type="gramEnd"/>
      <w:r w:rsidRPr="00384FCB">
        <w:rPr>
          <w:rFonts w:ascii="Times New Roman" w:hAnsi="Times New Roman"/>
          <w:color w:val="000000" w:themeColor="text1"/>
          <w:sz w:val="28"/>
          <w:szCs w:val="28"/>
          <w:lang w:eastAsia="ru-RU"/>
        </w:rPr>
        <w:t xml:space="preserve"> ходом выполнения подпрограммы осуществляет управление жилищно-коммунального хозяйства Администрации города Ачинска.</w:t>
      </w:r>
    </w:p>
    <w:p w:rsidR="00967FDF" w:rsidRPr="00384FCB" w:rsidRDefault="00967FDF" w:rsidP="00967FDF">
      <w:pPr>
        <w:overflowPunct w:val="0"/>
        <w:autoSpaceDE w:val="0"/>
        <w:autoSpaceDN w:val="0"/>
        <w:adjustRightInd w:val="0"/>
        <w:spacing w:after="0" w:line="240" w:lineRule="auto"/>
        <w:ind w:firstLine="540"/>
        <w:jc w:val="both"/>
        <w:textAlignment w:val="baseline"/>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Текущее управление реализацией подпрограммы осуществляется </w:t>
      </w:r>
      <w:r w:rsidRPr="00384FCB">
        <w:rPr>
          <w:rFonts w:ascii="Times New Roman" w:hAnsi="Times New Roman"/>
          <w:color w:val="000000" w:themeColor="text1"/>
          <w:sz w:val="28"/>
          <w:szCs w:val="28"/>
          <w:lang w:eastAsia="ru-RU"/>
        </w:rPr>
        <w:t>управлением жилищно-коммунального хозяйства Администрации города Ачинска.</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 xml:space="preserve">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384FCB">
        <w:rPr>
          <w:rFonts w:ascii="Times New Roman" w:hAnsi="Times New Roman"/>
          <w:color w:val="000000" w:themeColor="text1"/>
          <w:sz w:val="28"/>
          <w:szCs w:val="28"/>
          <w:lang w:eastAsia="ru-RU"/>
        </w:rPr>
        <w:t>отчетным</w:t>
      </w:r>
      <w:proofErr w:type="gramEnd"/>
      <w:r w:rsidRPr="00384FCB">
        <w:rPr>
          <w:rFonts w:ascii="Times New Roman" w:hAnsi="Times New Roman"/>
          <w:color w:val="000000" w:themeColor="text1"/>
          <w:sz w:val="28"/>
          <w:szCs w:val="28"/>
          <w:lang w:eastAsia="ru-RU"/>
        </w:rPr>
        <w:t xml:space="preserve">. </w:t>
      </w:r>
    </w:p>
    <w:p w:rsidR="00967FDF" w:rsidRPr="00384FCB" w:rsidRDefault="00967FDF" w:rsidP="00967FDF">
      <w:pPr>
        <w:autoSpaceDE w:val="0"/>
        <w:autoSpaceDN w:val="0"/>
        <w:adjustRightInd w:val="0"/>
        <w:ind w:firstLine="709"/>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lastRenderedPageBreak/>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384FCB">
        <w:rPr>
          <w:rFonts w:ascii="Times New Roman" w:hAnsi="Times New Roman"/>
          <w:color w:val="000000" w:themeColor="text1"/>
          <w:sz w:val="28"/>
          <w:szCs w:val="28"/>
          <w:lang w:eastAsia="ru-RU"/>
        </w:rPr>
        <w:t>за</w:t>
      </w:r>
      <w:proofErr w:type="gramEnd"/>
      <w:r w:rsidRPr="00384FCB">
        <w:rPr>
          <w:rFonts w:ascii="Times New Roman" w:hAnsi="Times New Roman"/>
          <w:color w:val="000000" w:themeColor="text1"/>
          <w:sz w:val="28"/>
          <w:szCs w:val="28"/>
          <w:lang w:eastAsia="ru-RU"/>
        </w:rPr>
        <w:t xml:space="preserve"> отчетным. </w:t>
      </w:r>
    </w:p>
    <w:p w:rsidR="00967FDF" w:rsidRPr="00384FCB" w:rsidRDefault="00967FDF" w:rsidP="00967FDF">
      <w:pPr>
        <w:autoSpaceDE w:val="0"/>
        <w:autoSpaceDN w:val="0"/>
        <w:adjustRightInd w:val="0"/>
        <w:spacing w:after="0" w:line="240" w:lineRule="auto"/>
        <w:ind w:firstLine="540"/>
        <w:jc w:val="center"/>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2.5. Оценка социально-экономической эффективности</w:t>
      </w:r>
    </w:p>
    <w:p w:rsidR="00967FDF" w:rsidRPr="00384FCB" w:rsidRDefault="00967FD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2.5.1.</w:t>
      </w:r>
      <w:r w:rsidRPr="00384FCB">
        <w:rPr>
          <w:rFonts w:ascii="Times New Roman" w:hAnsi="Times New Roman"/>
          <w:b/>
          <w:bCs/>
          <w:color w:val="000000" w:themeColor="text1"/>
          <w:sz w:val="28"/>
          <w:szCs w:val="28"/>
          <w:lang w:eastAsia="ru-RU"/>
        </w:rPr>
        <w:t xml:space="preserve"> </w:t>
      </w:r>
      <w:r w:rsidRPr="00384FCB">
        <w:rPr>
          <w:rFonts w:ascii="Times New Roman" w:hAnsi="Times New Roman"/>
          <w:color w:val="000000" w:themeColor="text1"/>
          <w:sz w:val="28"/>
          <w:szCs w:val="28"/>
          <w:lang w:eastAsia="ru-RU"/>
        </w:rPr>
        <w:t>Социальная эффективность реализации подпрограммы достигается за счет:</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1) безопасности условий жизнедеятельности населения;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 доступности жилищно-коммунальных услуг;</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3) повышения качества и надежности предоставления услуг холодного водоснабжения;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4) улучшения условий жизнедеятельности человека, сохранения здоровья населения;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5) создания условий рационального использования энергоресурсов и устойчивого снабжения населения и предприятий города энергоресурсами.</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2.5.2. Технико-экономическая эффективность реализации подпрограммы определяется: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3) снижением удельного расхода энергоресурсов за счет внедрения энергосберегающих технологий и оборудования.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В результате реализации подпрограммы планируется достичь целевых индикаторов, отраженных в приложение №1 к подпрограмме.</w:t>
      </w:r>
    </w:p>
    <w:p w:rsidR="00967FDF" w:rsidRPr="00384FCB" w:rsidRDefault="00967FDF" w:rsidP="00967FDF">
      <w:pPr>
        <w:autoSpaceDE w:val="0"/>
        <w:autoSpaceDN w:val="0"/>
        <w:adjustRightInd w:val="0"/>
        <w:spacing w:after="0" w:line="240" w:lineRule="auto"/>
        <w:ind w:firstLine="540"/>
        <w:jc w:val="center"/>
        <w:rPr>
          <w:rFonts w:ascii="Times New Roman" w:hAnsi="Times New Roman"/>
          <w:color w:val="000000" w:themeColor="text1"/>
          <w:sz w:val="32"/>
          <w:szCs w:val="32"/>
          <w:lang w:eastAsia="ru-RU"/>
        </w:rPr>
      </w:pPr>
    </w:p>
    <w:p w:rsidR="00967FDF" w:rsidRPr="00384FCB" w:rsidRDefault="00967FDF" w:rsidP="00967FDF">
      <w:pPr>
        <w:autoSpaceDE w:val="0"/>
        <w:autoSpaceDN w:val="0"/>
        <w:adjustRightInd w:val="0"/>
        <w:spacing w:after="0" w:line="240" w:lineRule="auto"/>
        <w:ind w:firstLine="540"/>
        <w:jc w:val="center"/>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lang w:eastAsia="ru-RU"/>
        </w:rPr>
        <w:t>2.6. Мероприятия подпрограммы</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p>
    <w:p w:rsidR="00967FDF" w:rsidRPr="00384FCB" w:rsidRDefault="00967FDF" w:rsidP="00967FDF">
      <w:pPr>
        <w:autoSpaceDE w:val="0"/>
        <w:autoSpaceDN w:val="0"/>
        <w:adjustRightInd w:val="0"/>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Система </w:t>
      </w:r>
      <w:hyperlink r:id="rId13" w:history="1">
        <w:r w:rsidRPr="00384FCB">
          <w:rPr>
            <w:rFonts w:ascii="Times New Roman" w:hAnsi="Times New Roman"/>
            <w:color w:val="000000" w:themeColor="text1"/>
            <w:sz w:val="28"/>
            <w:szCs w:val="28"/>
          </w:rPr>
          <w:t>мероприятий</w:t>
        </w:r>
      </w:hyperlink>
      <w:r w:rsidRPr="00384FCB">
        <w:rPr>
          <w:rFonts w:ascii="Times New Roman" w:hAnsi="Times New Roman"/>
          <w:color w:val="000000" w:themeColor="text1"/>
          <w:sz w:val="28"/>
          <w:szCs w:val="28"/>
        </w:rPr>
        <w:t xml:space="preserve"> подпрограммы приведена в приложении № 2 к подпрограмме.</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p>
    <w:p w:rsidR="00967FDF" w:rsidRPr="00384FCB" w:rsidRDefault="00967FDF" w:rsidP="00967FDF">
      <w:pPr>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384FCB">
        <w:rPr>
          <w:rFonts w:ascii="Times New Roman" w:hAnsi="Times New Roman"/>
          <w:color w:val="000000" w:themeColor="text1"/>
          <w:sz w:val="28"/>
          <w:szCs w:val="28"/>
        </w:rPr>
        <w:t>2</w:t>
      </w:r>
      <w:r w:rsidRPr="00384FCB">
        <w:rPr>
          <w:rFonts w:ascii="Times New Roman" w:hAnsi="Times New Roman"/>
          <w:color w:val="000000" w:themeColor="text1"/>
          <w:sz w:val="28"/>
          <w:szCs w:val="28"/>
          <w:lang w:eastAsia="ru-RU"/>
        </w:rPr>
        <w:t>.7. Обоснование финансовых, материальных и трудовых затрат (ресурсное обеспечение подпрограммы) с указанием источников финансирования</w:t>
      </w:r>
    </w:p>
    <w:p w:rsidR="00967FDF" w:rsidRPr="00384FCB" w:rsidRDefault="00967FDF" w:rsidP="00967FDF">
      <w:pPr>
        <w:autoSpaceDE w:val="0"/>
        <w:autoSpaceDN w:val="0"/>
        <w:adjustRightInd w:val="0"/>
        <w:spacing w:after="0" w:line="240" w:lineRule="auto"/>
        <w:ind w:firstLine="540"/>
        <w:jc w:val="both"/>
        <w:rPr>
          <w:rFonts w:ascii="Times New Roman" w:hAnsi="Times New Roman"/>
          <w:color w:val="000000" w:themeColor="text1"/>
          <w:sz w:val="28"/>
          <w:szCs w:val="28"/>
        </w:rPr>
      </w:pPr>
    </w:p>
    <w:p w:rsidR="00967FDF" w:rsidRPr="00384FCB" w:rsidRDefault="00967FDF" w:rsidP="00967FDF">
      <w:pPr>
        <w:autoSpaceDE w:val="0"/>
        <w:autoSpaceDN w:val="0"/>
        <w:adjustRightInd w:val="0"/>
        <w:spacing w:after="0" w:line="240" w:lineRule="auto"/>
        <w:ind w:firstLine="709"/>
        <w:jc w:val="both"/>
        <w:rPr>
          <w:rFonts w:ascii="Times New Roman" w:hAnsi="Times New Roman"/>
          <w:color w:val="000000" w:themeColor="text1"/>
          <w:sz w:val="28"/>
          <w:szCs w:val="28"/>
        </w:rPr>
      </w:pPr>
      <w:r w:rsidRPr="00384FCB">
        <w:rPr>
          <w:rFonts w:ascii="Times New Roman" w:hAnsi="Times New Roman"/>
          <w:color w:val="000000" w:themeColor="text1"/>
          <w:sz w:val="28"/>
          <w:szCs w:val="28"/>
        </w:rPr>
        <w:t xml:space="preserve">Ресурсное обеспечение программы приведено в </w:t>
      </w:r>
      <w:hyperlink r:id="rId14" w:history="1">
        <w:r w:rsidRPr="00384FCB">
          <w:rPr>
            <w:rFonts w:ascii="Times New Roman" w:hAnsi="Times New Roman"/>
            <w:color w:val="000000" w:themeColor="text1"/>
            <w:sz w:val="28"/>
            <w:szCs w:val="28"/>
          </w:rPr>
          <w:t>приложении № 2</w:t>
        </w:r>
      </w:hyperlink>
      <w:r w:rsidRPr="00384FCB">
        <w:rPr>
          <w:rFonts w:ascii="Times New Roman" w:hAnsi="Times New Roman"/>
          <w:color w:val="000000" w:themeColor="text1"/>
          <w:sz w:val="28"/>
          <w:szCs w:val="28"/>
        </w:rPr>
        <w:t xml:space="preserve"> к подпрограмме.</w:t>
      </w:r>
    </w:p>
    <w:p w:rsidR="00967FDF" w:rsidRDefault="00967FDF" w:rsidP="00967FDF">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sectPr w:rsidR="00967FDF" w:rsidSect="00937A51">
          <w:headerReference w:type="default" r:id="rId15"/>
          <w:pgSz w:w="11906" w:h="16838"/>
          <w:pgMar w:top="1134" w:right="850" w:bottom="1134" w:left="1701" w:header="708" w:footer="708" w:gutter="0"/>
          <w:cols w:space="708"/>
          <w:titlePg/>
          <w:docGrid w:linePitch="360"/>
        </w:sectPr>
      </w:pPr>
    </w:p>
    <w:tbl>
      <w:tblPr>
        <w:tblW w:w="15020" w:type="dxa"/>
        <w:tblInd w:w="534" w:type="dxa"/>
        <w:tblLayout w:type="fixed"/>
        <w:tblLook w:val="04A0"/>
      </w:tblPr>
      <w:tblGrid>
        <w:gridCol w:w="283"/>
        <w:gridCol w:w="2835"/>
        <w:gridCol w:w="992"/>
        <w:gridCol w:w="2410"/>
        <w:gridCol w:w="1860"/>
        <w:gridCol w:w="1680"/>
        <w:gridCol w:w="1920"/>
        <w:gridCol w:w="1620"/>
        <w:gridCol w:w="1420"/>
      </w:tblGrid>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8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68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9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val="restart"/>
            <w:tcBorders>
              <w:top w:val="nil"/>
              <w:left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Приложение № 1</w:t>
            </w:r>
          </w:p>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к подпрограмме</w:t>
            </w:r>
          </w:p>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"Модернизация, реконст</w:t>
            </w:r>
            <w:r w:rsidR="00117EB6">
              <w:rPr>
                <w:rFonts w:ascii="Times New Roman" w:eastAsia="Times New Roman" w:hAnsi="Times New Roman"/>
                <w:color w:val="000000"/>
                <w:sz w:val="24"/>
                <w:szCs w:val="24"/>
                <w:lang w:eastAsia="ru-RU"/>
              </w:rPr>
              <w:t>р</w:t>
            </w:r>
            <w:r w:rsidRPr="00967FDF">
              <w:rPr>
                <w:rFonts w:ascii="Times New Roman" w:eastAsia="Times New Roman" w:hAnsi="Times New Roman"/>
                <w:color w:val="000000"/>
                <w:sz w:val="24"/>
                <w:szCs w:val="24"/>
                <w:lang w:eastAsia="ru-RU"/>
              </w:rPr>
              <w:t>укция и капитальный ремонт объектов жилищно-коммунальной инфраструктуры города Ачинска"</w:t>
            </w:r>
          </w:p>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 xml:space="preserve">на 2014-2017 годы, </w:t>
            </w:r>
            <w:proofErr w:type="gramStart"/>
            <w:r w:rsidRPr="00967FDF">
              <w:rPr>
                <w:rFonts w:ascii="Times New Roman" w:eastAsia="Times New Roman" w:hAnsi="Times New Roman"/>
                <w:color w:val="000000"/>
                <w:sz w:val="24"/>
                <w:szCs w:val="24"/>
                <w:lang w:eastAsia="ru-RU"/>
              </w:rPr>
              <w:t>реализуемая</w:t>
            </w:r>
            <w:proofErr w:type="gramEnd"/>
          </w:p>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в рамках муниципальной программы города Ачинска</w:t>
            </w:r>
          </w:p>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"Обеспечение функционирования и модернизации объектов</w:t>
            </w:r>
          </w:p>
          <w:p w:rsidR="00967FDF" w:rsidRPr="00967FDF" w:rsidRDefault="00967FDF" w:rsidP="00967FDF">
            <w:pPr>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 xml:space="preserve">жилищно-коммунального хозяйства" </w:t>
            </w: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tabs>
                <w:tab w:val="left" w:pos="600"/>
              </w:tabs>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tcBorders>
              <w:left w:val="nil"/>
              <w:right w:val="nil"/>
            </w:tcBorders>
            <w:shd w:val="clear" w:color="auto" w:fill="auto"/>
            <w:noWrap/>
            <w:vAlign w:val="bottom"/>
            <w:hideMark/>
          </w:tcPr>
          <w:p w:rsidR="00967FDF" w:rsidRPr="00967FDF" w:rsidRDefault="00967FDF" w:rsidP="00967FDF">
            <w:pPr>
              <w:rPr>
                <w:rFonts w:ascii="Times New Roman" w:eastAsia="Times New Roman" w:hAnsi="Times New Roman"/>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61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tcBorders>
              <w:left w:val="nil"/>
              <w:right w:val="nil"/>
            </w:tcBorders>
            <w:shd w:val="clear" w:color="auto" w:fill="auto"/>
            <w:vAlign w:val="bottom"/>
            <w:hideMark/>
          </w:tcPr>
          <w:p w:rsidR="00967FDF" w:rsidRPr="00967FDF" w:rsidRDefault="00967FDF" w:rsidP="00967FDF">
            <w:pPr>
              <w:rPr>
                <w:rFonts w:ascii="Times New Roman" w:eastAsia="Times New Roman" w:hAnsi="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tcBorders>
              <w:left w:val="nil"/>
              <w:right w:val="nil"/>
            </w:tcBorders>
            <w:shd w:val="clear" w:color="auto" w:fill="auto"/>
            <w:noWrap/>
            <w:vAlign w:val="bottom"/>
            <w:hideMark/>
          </w:tcPr>
          <w:p w:rsidR="00967FDF" w:rsidRPr="00967FDF" w:rsidRDefault="00967FDF" w:rsidP="00967FDF">
            <w:pPr>
              <w:rPr>
                <w:rFonts w:ascii="Times New Roman" w:eastAsia="Times New Roman" w:hAnsi="Times New Roman"/>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tcBorders>
              <w:left w:val="nil"/>
              <w:right w:val="nil"/>
            </w:tcBorders>
            <w:shd w:val="clear" w:color="auto" w:fill="auto"/>
            <w:vAlign w:val="bottom"/>
            <w:hideMark/>
          </w:tcPr>
          <w:p w:rsidR="00967FDF" w:rsidRPr="00967FDF" w:rsidRDefault="00967FDF" w:rsidP="00967FDF">
            <w:pPr>
              <w:rPr>
                <w:rFonts w:ascii="Times New Roman" w:eastAsia="Times New Roman" w:hAnsi="Times New Roman"/>
                <w:color w:val="000000"/>
                <w:sz w:val="24"/>
                <w:szCs w:val="24"/>
                <w:lang w:eastAsia="ru-RU"/>
              </w:rPr>
            </w:pPr>
          </w:p>
        </w:tc>
        <w:tc>
          <w:tcPr>
            <w:tcW w:w="1420"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tcBorders>
              <w:left w:val="nil"/>
              <w:right w:val="nil"/>
            </w:tcBorders>
            <w:shd w:val="clear" w:color="auto" w:fill="auto"/>
            <w:vAlign w:val="bottom"/>
            <w:hideMark/>
          </w:tcPr>
          <w:p w:rsidR="00967FDF" w:rsidRPr="00967FDF" w:rsidRDefault="00967FDF" w:rsidP="00967FDF">
            <w:pPr>
              <w:rPr>
                <w:rFonts w:ascii="Times New Roman" w:eastAsia="Times New Roman" w:hAnsi="Times New Roman"/>
                <w:color w:val="000000"/>
                <w:sz w:val="24"/>
                <w:szCs w:val="24"/>
                <w:lang w:eastAsia="ru-RU"/>
              </w:rPr>
            </w:pPr>
          </w:p>
        </w:tc>
        <w:tc>
          <w:tcPr>
            <w:tcW w:w="1420"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7080" w:type="dxa"/>
            <w:gridSpan w:val="4"/>
            <w:vMerge/>
            <w:tcBorders>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20"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8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68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9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3317" w:type="dxa"/>
            <w:gridSpan w:val="7"/>
            <w:tcBorders>
              <w:top w:val="nil"/>
              <w:left w:val="nil"/>
              <w:bottom w:val="nil"/>
              <w:right w:val="nil"/>
            </w:tcBorders>
            <w:shd w:val="clear" w:color="auto" w:fill="auto"/>
            <w:noWrap/>
            <w:vAlign w:val="bottom"/>
            <w:hideMark/>
          </w:tcPr>
          <w:p w:rsidR="00967FDF" w:rsidRPr="00967FDF" w:rsidRDefault="00967FDF" w:rsidP="00967FDF">
            <w:pPr>
              <w:spacing w:after="0" w:line="240" w:lineRule="auto"/>
              <w:jc w:val="center"/>
              <w:rPr>
                <w:rFonts w:ascii="Times New Roman" w:eastAsia="Times New Roman" w:hAnsi="Times New Roman"/>
                <w:color w:val="000000"/>
                <w:sz w:val="28"/>
                <w:szCs w:val="28"/>
                <w:lang w:eastAsia="ru-RU"/>
              </w:rPr>
            </w:pPr>
            <w:r w:rsidRPr="00967FDF">
              <w:rPr>
                <w:rFonts w:ascii="Times New Roman" w:eastAsia="Times New Roman" w:hAnsi="Times New Roman"/>
                <w:color w:val="000000"/>
                <w:sz w:val="28"/>
                <w:szCs w:val="28"/>
                <w:lang w:eastAsia="ru-RU"/>
              </w:rPr>
              <w:t xml:space="preserve">Перечень целевых индикаторов подпрограммы </w:t>
            </w: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2835"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992" w:type="dxa"/>
            <w:tcBorders>
              <w:top w:val="nil"/>
              <w:left w:val="nil"/>
              <w:bottom w:val="nil"/>
              <w:right w:val="nil"/>
            </w:tcBorders>
            <w:shd w:val="clear" w:color="auto" w:fill="auto"/>
            <w:vAlign w:val="bottom"/>
            <w:hideMark/>
          </w:tcPr>
          <w:p w:rsidR="00967FDF" w:rsidRPr="00967FDF" w:rsidRDefault="00967FDF" w:rsidP="00967FDF">
            <w:pPr>
              <w:spacing w:after="0" w:line="240" w:lineRule="auto"/>
              <w:jc w:val="center"/>
              <w:rPr>
                <w:rFonts w:ascii="Times New Roman" w:eastAsia="Times New Roman" w:hAnsi="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8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68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9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6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750"/>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w:t>
            </w:r>
            <w:r w:rsidRPr="00967FDF">
              <w:rPr>
                <w:rFonts w:ascii="Times New Roman" w:eastAsia="Times New Roman" w:hAnsi="Times New Roman"/>
                <w:sz w:val="28"/>
                <w:szCs w:val="28"/>
                <w:lang w:eastAsia="ru-RU"/>
              </w:rPr>
              <w:br/>
              <w:t xml:space="preserve"> </w:t>
            </w:r>
            <w:proofErr w:type="spellStart"/>
            <w:proofErr w:type="gramStart"/>
            <w:r w:rsidRPr="00967FDF">
              <w:rPr>
                <w:rFonts w:ascii="Times New Roman" w:eastAsia="Times New Roman" w:hAnsi="Times New Roman"/>
                <w:sz w:val="28"/>
                <w:szCs w:val="28"/>
                <w:lang w:eastAsia="ru-RU"/>
              </w:rPr>
              <w:t>п</w:t>
            </w:r>
            <w:proofErr w:type="spellEnd"/>
            <w:proofErr w:type="gramEnd"/>
            <w:r w:rsidRPr="00967FDF">
              <w:rPr>
                <w:rFonts w:ascii="Times New Roman" w:eastAsia="Times New Roman" w:hAnsi="Times New Roman"/>
                <w:sz w:val="28"/>
                <w:szCs w:val="28"/>
                <w:lang w:eastAsia="ru-RU"/>
              </w:rPr>
              <w:t>/</w:t>
            </w:r>
            <w:proofErr w:type="spellStart"/>
            <w:r w:rsidRPr="00967FDF">
              <w:rPr>
                <w:rFonts w:ascii="Times New Roman" w:eastAsia="Times New Roman" w:hAnsi="Times New Roman"/>
                <w:sz w:val="28"/>
                <w:szCs w:val="28"/>
                <w:lang w:eastAsia="ru-RU"/>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Цель, целевые индикаторы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Источник информации</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2013 год</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 xml:space="preserve">2014 год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2015 год</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2016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2017 год</w:t>
            </w:r>
          </w:p>
        </w:tc>
      </w:tr>
      <w:tr w:rsidR="00967FDF" w:rsidRPr="00967FDF" w:rsidTr="00185D11">
        <w:trPr>
          <w:trHeight w:val="375"/>
        </w:trPr>
        <w:tc>
          <w:tcPr>
            <w:tcW w:w="283"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r>
      <w:tr w:rsidR="00967FDF" w:rsidRPr="00967FDF" w:rsidTr="00185D11">
        <w:trPr>
          <w:trHeight w:val="28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4</w:t>
            </w:r>
          </w:p>
        </w:tc>
        <w:tc>
          <w:tcPr>
            <w:tcW w:w="186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5</w:t>
            </w:r>
          </w:p>
        </w:tc>
        <w:tc>
          <w:tcPr>
            <w:tcW w:w="168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6</w:t>
            </w:r>
          </w:p>
        </w:tc>
        <w:tc>
          <w:tcPr>
            <w:tcW w:w="19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7</w:t>
            </w:r>
          </w:p>
        </w:tc>
        <w:tc>
          <w:tcPr>
            <w:tcW w:w="16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8</w:t>
            </w:r>
          </w:p>
        </w:tc>
        <w:tc>
          <w:tcPr>
            <w:tcW w:w="14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4"/>
                <w:szCs w:val="24"/>
                <w:lang w:eastAsia="ru-RU"/>
              </w:rPr>
            </w:pPr>
            <w:r w:rsidRPr="00967FDF">
              <w:rPr>
                <w:rFonts w:ascii="Times New Roman" w:eastAsia="Times New Roman" w:hAnsi="Times New Roman"/>
                <w:sz w:val="24"/>
                <w:szCs w:val="24"/>
                <w:lang w:eastAsia="ru-RU"/>
              </w:rPr>
              <w:t>11</w:t>
            </w:r>
          </w:p>
        </w:tc>
      </w:tr>
      <w:tr w:rsidR="00967FDF" w:rsidRPr="00967FDF" w:rsidTr="00185D11">
        <w:trPr>
          <w:trHeight w:val="585"/>
        </w:trPr>
        <w:tc>
          <w:tcPr>
            <w:tcW w:w="13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 xml:space="preserve">Цель: Обеспечение населения города качественными коммунальными услугами в условиях ограниченного роста оплаты жилищно-коммунальных услуг </w:t>
            </w:r>
            <w:r w:rsidRPr="00967FDF">
              <w:rPr>
                <w:rFonts w:ascii="Times New Roman" w:eastAsia="Times New Roman" w:hAnsi="Times New Roman"/>
                <w:sz w:val="28"/>
                <w:szCs w:val="28"/>
                <w:lang w:eastAsia="ru-RU"/>
              </w:rPr>
              <w:b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r w:rsidRPr="00967FDF">
              <w:rPr>
                <w:rFonts w:ascii="Times New Roman" w:eastAsia="Times New Roman" w:hAnsi="Times New Roman"/>
                <w:color w:val="000000"/>
                <w:sz w:val="28"/>
                <w:szCs w:val="28"/>
                <w:lang w:eastAsia="ru-RU"/>
              </w:rPr>
              <w:t> </w:t>
            </w:r>
          </w:p>
        </w:tc>
      </w:tr>
      <w:tr w:rsidR="00967FDF" w:rsidRPr="00967FDF" w:rsidTr="00185D11">
        <w:trPr>
          <w:trHeight w:val="109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 xml:space="preserve">Уровень износа хозяйственно – фекального  коллектора от канализационной </w:t>
            </w:r>
            <w:r w:rsidRPr="00967FDF">
              <w:rPr>
                <w:rFonts w:ascii="Times New Roman" w:eastAsia="Times New Roman" w:hAnsi="Times New Roman"/>
                <w:sz w:val="28"/>
                <w:szCs w:val="28"/>
                <w:lang w:eastAsia="ru-RU"/>
              </w:rPr>
              <w:lastRenderedPageBreak/>
              <w:t>насосной станции 2А до левобережных очистных сооружений</w:t>
            </w:r>
          </w:p>
        </w:tc>
        <w:tc>
          <w:tcPr>
            <w:tcW w:w="992"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Arial" w:eastAsia="Times New Roman" w:hAnsi="Arial" w:cs="Arial"/>
                <w:sz w:val="28"/>
                <w:szCs w:val="28"/>
                <w:lang w:eastAsia="ru-RU"/>
              </w:rPr>
            </w:pPr>
            <w:r w:rsidRPr="00967FDF">
              <w:rPr>
                <w:rFonts w:ascii="Arial" w:eastAsia="Times New Roman" w:hAnsi="Arial" w:cs="Arial"/>
                <w:sz w:val="28"/>
                <w:szCs w:val="28"/>
                <w:lang w:eastAsia="ru-RU"/>
              </w:rPr>
              <w:lastRenderedPageBreak/>
              <w:t>%</w:t>
            </w:r>
          </w:p>
        </w:tc>
        <w:tc>
          <w:tcPr>
            <w:tcW w:w="241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отраслевой мониторинг</w:t>
            </w:r>
          </w:p>
        </w:tc>
        <w:tc>
          <w:tcPr>
            <w:tcW w:w="186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60,00</w:t>
            </w:r>
          </w:p>
        </w:tc>
        <w:tc>
          <w:tcPr>
            <w:tcW w:w="168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52,00</w:t>
            </w:r>
          </w:p>
        </w:tc>
        <w:tc>
          <w:tcPr>
            <w:tcW w:w="19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40,00</w:t>
            </w:r>
          </w:p>
        </w:tc>
        <w:tc>
          <w:tcPr>
            <w:tcW w:w="16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43,00</w:t>
            </w:r>
          </w:p>
        </w:tc>
        <w:tc>
          <w:tcPr>
            <w:tcW w:w="14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46,00</w:t>
            </w:r>
          </w:p>
        </w:tc>
      </w:tr>
      <w:tr w:rsidR="00967FDF" w:rsidRPr="00967FDF" w:rsidTr="00185D11">
        <w:trPr>
          <w:trHeight w:val="109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lastRenderedPageBreak/>
              <w:t>2</w:t>
            </w:r>
          </w:p>
        </w:tc>
        <w:tc>
          <w:tcPr>
            <w:tcW w:w="2835"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992"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Arial" w:eastAsia="Times New Roman" w:hAnsi="Arial" w:cs="Arial"/>
                <w:sz w:val="28"/>
                <w:szCs w:val="28"/>
                <w:lang w:eastAsia="ru-RU"/>
              </w:rPr>
            </w:pPr>
            <w:r w:rsidRPr="00967FDF">
              <w:rPr>
                <w:rFonts w:ascii="Arial" w:eastAsia="Times New Roman" w:hAnsi="Arial" w:cs="Arial"/>
                <w:sz w:val="28"/>
                <w:szCs w:val="28"/>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форма 22-ЖКХ (сводная)</w:t>
            </w:r>
          </w:p>
        </w:tc>
        <w:tc>
          <w:tcPr>
            <w:tcW w:w="186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99,88</w:t>
            </w:r>
          </w:p>
        </w:tc>
        <w:tc>
          <w:tcPr>
            <w:tcW w:w="168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99,88</w:t>
            </w:r>
          </w:p>
        </w:tc>
        <w:tc>
          <w:tcPr>
            <w:tcW w:w="19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99,88</w:t>
            </w:r>
          </w:p>
        </w:tc>
        <w:tc>
          <w:tcPr>
            <w:tcW w:w="16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99,88</w:t>
            </w:r>
          </w:p>
        </w:tc>
        <w:tc>
          <w:tcPr>
            <w:tcW w:w="1420" w:type="dxa"/>
            <w:tcBorders>
              <w:top w:val="nil"/>
              <w:left w:val="nil"/>
              <w:bottom w:val="single" w:sz="4" w:space="0" w:color="auto"/>
              <w:right w:val="single" w:sz="4" w:space="0" w:color="auto"/>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r w:rsidRPr="00967FDF">
              <w:rPr>
                <w:rFonts w:ascii="Times New Roman" w:eastAsia="Times New Roman" w:hAnsi="Times New Roman"/>
                <w:sz w:val="28"/>
                <w:szCs w:val="28"/>
                <w:lang w:eastAsia="ru-RU"/>
              </w:rPr>
              <w:t>99,88</w:t>
            </w:r>
          </w:p>
        </w:tc>
      </w:tr>
      <w:tr w:rsidR="00967FDF" w:rsidRPr="00967FDF" w:rsidTr="00185D11">
        <w:trPr>
          <w:trHeight w:val="750"/>
        </w:trPr>
        <w:tc>
          <w:tcPr>
            <w:tcW w:w="283"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2835"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vAlign w:val="center"/>
            <w:hideMark/>
          </w:tcPr>
          <w:p w:rsidR="00967FDF" w:rsidRPr="00967FDF" w:rsidRDefault="00967FDF" w:rsidP="00967FDF">
            <w:pPr>
              <w:spacing w:after="0" w:line="240" w:lineRule="auto"/>
              <w:jc w:val="center"/>
              <w:rPr>
                <w:rFonts w:ascii="Arial" w:eastAsia="Times New Roman" w:hAnsi="Arial" w:cs="Arial"/>
                <w:sz w:val="28"/>
                <w:szCs w:val="28"/>
                <w:lang w:eastAsia="ru-RU"/>
              </w:rPr>
            </w:pPr>
          </w:p>
        </w:tc>
        <w:tc>
          <w:tcPr>
            <w:tcW w:w="241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color w:val="0000FF"/>
                <w:sz w:val="28"/>
                <w:szCs w:val="28"/>
                <w:lang w:eastAsia="ru-RU"/>
              </w:rPr>
            </w:pPr>
          </w:p>
        </w:tc>
        <w:tc>
          <w:tcPr>
            <w:tcW w:w="186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p>
        </w:tc>
        <w:tc>
          <w:tcPr>
            <w:tcW w:w="168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p>
        </w:tc>
        <w:tc>
          <w:tcPr>
            <w:tcW w:w="192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p>
        </w:tc>
        <w:tc>
          <w:tcPr>
            <w:tcW w:w="162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r w:rsidR="00967FDF" w:rsidRPr="00967FDF" w:rsidTr="00185D11">
        <w:trPr>
          <w:trHeight w:val="375"/>
        </w:trPr>
        <w:tc>
          <w:tcPr>
            <w:tcW w:w="283" w:type="dxa"/>
            <w:tcBorders>
              <w:top w:val="nil"/>
              <w:left w:val="nil"/>
              <w:bottom w:val="nil"/>
              <w:right w:val="nil"/>
            </w:tcBorders>
            <w:shd w:val="clear" w:color="auto" w:fill="auto"/>
            <w:noWrap/>
            <w:vAlign w:val="center"/>
            <w:hideMark/>
          </w:tcPr>
          <w:p w:rsidR="00967FDF" w:rsidRPr="00967FDF" w:rsidRDefault="00967FDF" w:rsidP="00967FDF">
            <w:pPr>
              <w:spacing w:after="0" w:line="240" w:lineRule="auto"/>
              <w:jc w:val="center"/>
              <w:rPr>
                <w:rFonts w:ascii="Times New Roman" w:eastAsia="Times New Roman" w:hAnsi="Times New Roman"/>
                <w:sz w:val="28"/>
                <w:szCs w:val="28"/>
                <w:lang w:eastAsia="ru-RU"/>
              </w:rPr>
            </w:pPr>
          </w:p>
        </w:tc>
        <w:tc>
          <w:tcPr>
            <w:tcW w:w="2835"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992"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241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86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68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92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620" w:type="dxa"/>
            <w:tcBorders>
              <w:top w:val="nil"/>
              <w:left w:val="nil"/>
              <w:bottom w:val="nil"/>
              <w:right w:val="nil"/>
            </w:tcBorders>
            <w:shd w:val="clear" w:color="auto" w:fill="auto"/>
            <w:vAlign w:val="center"/>
            <w:hideMark/>
          </w:tcPr>
          <w:p w:rsidR="00967FDF" w:rsidRPr="00967FDF" w:rsidRDefault="00967FDF" w:rsidP="00967FDF">
            <w:pPr>
              <w:spacing w:after="0" w:line="240" w:lineRule="auto"/>
              <w:rPr>
                <w:rFonts w:ascii="Times New Roman" w:eastAsia="Times New Roman" w:hAnsi="Times New Roman"/>
                <w:sz w:val="28"/>
                <w:szCs w:val="28"/>
                <w:lang w:eastAsia="ru-RU"/>
              </w:rPr>
            </w:pPr>
          </w:p>
        </w:tc>
        <w:tc>
          <w:tcPr>
            <w:tcW w:w="142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8"/>
                <w:szCs w:val="28"/>
                <w:lang w:eastAsia="ru-RU"/>
              </w:rPr>
            </w:pPr>
          </w:p>
        </w:tc>
      </w:tr>
    </w:tbl>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185D11" w:rsidRDefault="00185D11"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185D11" w:rsidRDefault="00185D11"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967FDF" w:rsidRDefault="00967FDF" w:rsidP="00BD261C">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tbl>
      <w:tblPr>
        <w:tblW w:w="15877" w:type="dxa"/>
        <w:tblInd w:w="-176" w:type="dxa"/>
        <w:tblLayout w:type="fixed"/>
        <w:tblLook w:val="04A0"/>
      </w:tblPr>
      <w:tblGrid>
        <w:gridCol w:w="582"/>
        <w:gridCol w:w="1687"/>
        <w:gridCol w:w="1276"/>
        <w:gridCol w:w="708"/>
        <w:gridCol w:w="902"/>
        <w:gridCol w:w="1401"/>
        <w:gridCol w:w="960"/>
        <w:gridCol w:w="1274"/>
        <w:gridCol w:w="1417"/>
        <w:gridCol w:w="1276"/>
        <w:gridCol w:w="1276"/>
        <w:gridCol w:w="1417"/>
        <w:gridCol w:w="1701"/>
      </w:tblGrid>
      <w:tr w:rsidR="00967FDF" w:rsidRPr="00967FDF" w:rsidTr="000F42AA">
        <w:trPr>
          <w:trHeight w:val="315"/>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0F42AA">
        <w:trPr>
          <w:trHeight w:val="315"/>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b/>
                <w:bCs/>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b/>
                <w:bCs/>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6C0D98"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Приложение № 2</w:t>
            </w:r>
          </w:p>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 xml:space="preserve"> к подпрограмме</w:t>
            </w: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0F42AA">
        <w:trPr>
          <w:trHeight w:val="990"/>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5670" w:type="dxa"/>
            <w:gridSpan w:val="4"/>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"Модернизация, реконст</w:t>
            </w:r>
            <w:r w:rsidR="00117EB6">
              <w:rPr>
                <w:rFonts w:ascii="Times New Roman" w:eastAsia="Times New Roman" w:hAnsi="Times New Roman"/>
                <w:color w:val="000000"/>
                <w:sz w:val="24"/>
                <w:szCs w:val="24"/>
                <w:lang w:eastAsia="ru-RU"/>
              </w:rPr>
              <w:t>р</w:t>
            </w:r>
            <w:r w:rsidRPr="00967FDF">
              <w:rPr>
                <w:rFonts w:ascii="Times New Roman" w:eastAsia="Times New Roman" w:hAnsi="Times New Roman"/>
                <w:color w:val="000000"/>
                <w:sz w:val="24"/>
                <w:szCs w:val="24"/>
                <w:lang w:eastAsia="ru-RU"/>
              </w:rPr>
              <w:t>укция и капитальный ремонт объектов жилищно-коммунальной инфраструктуры города Ачинска" на 2014-2017 годы, реализуемая</w:t>
            </w:r>
          </w:p>
        </w:tc>
      </w:tr>
      <w:tr w:rsidR="00967FDF" w:rsidRPr="00967FDF" w:rsidTr="000F42AA">
        <w:trPr>
          <w:trHeight w:val="360"/>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5670" w:type="dxa"/>
            <w:gridSpan w:val="4"/>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в рамках муниципальной программы города Ачинска</w:t>
            </w:r>
          </w:p>
        </w:tc>
      </w:tr>
      <w:tr w:rsidR="00967FDF" w:rsidRPr="00967FDF" w:rsidTr="006C0D98">
        <w:trPr>
          <w:trHeight w:val="426"/>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5670" w:type="dxa"/>
            <w:gridSpan w:val="4"/>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"Обеспечение функционирования и модернизации объектов</w:t>
            </w:r>
          </w:p>
        </w:tc>
      </w:tr>
      <w:tr w:rsidR="00967FDF" w:rsidRPr="00967FDF" w:rsidTr="006C0D98">
        <w:trPr>
          <w:trHeight w:val="151"/>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5670" w:type="dxa"/>
            <w:gridSpan w:val="4"/>
            <w:tcBorders>
              <w:top w:val="nil"/>
              <w:left w:val="nil"/>
              <w:bottom w:val="nil"/>
              <w:right w:val="nil"/>
            </w:tcBorders>
            <w:shd w:val="clear" w:color="auto" w:fill="auto"/>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r w:rsidRPr="00967FDF">
              <w:rPr>
                <w:rFonts w:ascii="Times New Roman" w:eastAsia="Times New Roman" w:hAnsi="Times New Roman"/>
                <w:color w:val="000000"/>
                <w:sz w:val="24"/>
                <w:szCs w:val="24"/>
                <w:lang w:eastAsia="ru-RU"/>
              </w:rPr>
              <w:t xml:space="preserve">жилищно-коммунального хозяйства" </w:t>
            </w:r>
          </w:p>
        </w:tc>
      </w:tr>
      <w:tr w:rsidR="00967FDF" w:rsidRPr="00967FDF" w:rsidTr="000F42AA">
        <w:trPr>
          <w:trHeight w:val="195"/>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0F42AA">
        <w:trPr>
          <w:trHeight w:val="315"/>
        </w:trPr>
        <w:tc>
          <w:tcPr>
            <w:tcW w:w="58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68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02"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4"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r w:rsidR="00967FDF" w:rsidRPr="00967FDF" w:rsidTr="000F42AA">
        <w:trPr>
          <w:trHeight w:val="555"/>
        </w:trPr>
        <w:tc>
          <w:tcPr>
            <w:tcW w:w="14176" w:type="dxa"/>
            <w:gridSpan w:val="12"/>
            <w:tcBorders>
              <w:top w:val="nil"/>
              <w:left w:val="nil"/>
              <w:bottom w:val="nil"/>
              <w:right w:val="nil"/>
            </w:tcBorders>
            <w:shd w:val="clear" w:color="auto" w:fill="auto"/>
            <w:noWrap/>
            <w:vAlign w:val="bottom"/>
            <w:hideMark/>
          </w:tcPr>
          <w:p w:rsidR="00967FDF" w:rsidRPr="00967FDF" w:rsidRDefault="00967FDF" w:rsidP="00967FDF">
            <w:pPr>
              <w:spacing w:after="0" w:line="240" w:lineRule="auto"/>
              <w:jc w:val="center"/>
              <w:rPr>
                <w:rFonts w:ascii="Times New Roman" w:eastAsia="Times New Roman" w:hAnsi="Times New Roman"/>
                <w:color w:val="000000"/>
                <w:sz w:val="28"/>
                <w:szCs w:val="28"/>
                <w:lang w:eastAsia="ru-RU"/>
              </w:rPr>
            </w:pPr>
            <w:r w:rsidRPr="00967FDF">
              <w:rPr>
                <w:rFonts w:ascii="Times New Roman" w:eastAsia="Times New Roman" w:hAnsi="Times New Roman"/>
                <w:color w:val="000000"/>
                <w:sz w:val="28"/>
                <w:szCs w:val="28"/>
                <w:lang w:eastAsia="ru-RU"/>
              </w:rPr>
              <w:t>Перечень мероприятий подпрограммы</w:t>
            </w:r>
          </w:p>
        </w:tc>
        <w:tc>
          <w:tcPr>
            <w:tcW w:w="1701" w:type="dxa"/>
            <w:tcBorders>
              <w:top w:val="nil"/>
              <w:left w:val="nil"/>
              <w:bottom w:val="nil"/>
              <w:right w:val="nil"/>
            </w:tcBorders>
            <w:shd w:val="clear" w:color="auto" w:fill="auto"/>
            <w:noWrap/>
            <w:vAlign w:val="bottom"/>
            <w:hideMark/>
          </w:tcPr>
          <w:p w:rsidR="00967FDF" w:rsidRPr="00967FDF" w:rsidRDefault="00967FDF" w:rsidP="00967FDF">
            <w:pPr>
              <w:spacing w:after="0" w:line="240" w:lineRule="auto"/>
              <w:rPr>
                <w:rFonts w:ascii="Times New Roman" w:eastAsia="Times New Roman" w:hAnsi="Times New Roman"/>
                <w:color w:val="000000"/>
                <w:sz w:val="24"/>
                <w:szCs w:val="24"/>
                <w:lang w:eastAsia="ru-RU"/>
              </w:rPr>
            </w:pPr>
          </w:p>
        </w:tc>
      </w:tr>
    </w:tbl>
    <w:p w:rsidR="007B6EBE" w:rsidRDefault="007B6EBE"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tbl>
      <w:tblPr>
        <w:tblW w:w="15451" w:type="dxa"/>
        <w:tblInd w:w="-34" w:type="dxa"/>
        <w:tblLayout w:type="fixed"/>
        <w:tblLook w:val="0000"/>
      </w:tblPr>
      <w:tblGrid>
        <w:gridCol w:w="709"/>
        <w:gridCol w:w="2268"/>
        <w:gridCol w:w="993"/>
        <w:gridCol w:w="141"/>
        <w:gridCol w:w="851"/>
        <w:gridCol w:w="850"/>
        <w:gridCol w:w="1276"/>
        <w:gridCol w:w="851"/>
        <w:gridCol w:w="141"/>
        <w:gridCol w:w="993"/>
        <w:gridCol w:w="141"/>
        <w:gridCol w:w="993"/>
        <w:gridCol w:w="141"/>
        <w:gridCol w:w="993"/>
        <w:gridCol w:w="141"/>
        <w:gridCol w:w="993"/>
        <w:gridCol w:w="141"/>
        <w:gridCol w:w="993"/>
        <w:gridCol w:w="141"/>
        <w:gridCol w:w="1701"/>
      </w:tblGrid>
      <w:tr w:rsidR="00671603" w:rsidRPr="00671603" w:rsidTr="00B90980">
        <w:trPr>
          <w:trHeight w:val="375"/>
        </w:trPr>
        <w:tc>
          <w:tcPr>
            <w:tcW w:w="709" w:type="dxa"/>
            <w:vMerge w:val="restart"/>
            <w:tcBorders>
              <w:top w:val="single" w:sz="4" w:space="0" w:color="auto"/>
              <w:left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 xml:space="preserve">№ </w:t>
            </w:r>
            <w:proofErr w:type="spellStart"/>
            <w:proofErr w:type="gramStart"/>
            <w:r w:rsidRPr="00671603">
              <w:rPr>
                <w:rFonts w:ascii="Times New Roman" w:hAnsi="Times New Roman"/>
                <w:sz w:val="24"/>
                <w:szCs w:val="24"/>
              </w:rPr>
              <w:t>п</w:t>
            </w:r>
            <w:proofErr w:type="spellEnd"/>
            <w:proofErr w:type="gramEnd"/>
            <w:r w:rsidRPr="00671603">
              <w:rPr>
                <w:rFonts w:ascii="Times New Roman" w:hAnsi="Times New Roman"/>
                <w:sz w:val="24"/>
                <w:szCs w:val="24"/>
              </w:rPr>
              <w:t>/</w:t>
            </w:r>
            <w:proofErr w:type="spellStart"/>
            <w:r w:rsidRPr="00671603">
              <w:rPr>
                <w:rFonts w:ascii="Times New Roman" w:hAnsi="Times New Roman"/>
                <w:sz w:val="24"/>
                <w:szCs w:val="24"/>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Наименование программы,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 xml:space="preserve"> ГРБС</w:t>
            </w:r>
          </w:p>
        </w:tc>
        <w:tc>
          <w:tcPr>
            <w:tcW w:w="4110" w:type="dxa"/>
            <w:gridSpan w:val="6"/>
            <w:tcBorders>
              <w:top w:val="single" w:sz="4" w:space="0" w:color="auto"/>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Код бюджетной классификации</w:t>
            </w:r>
          </w:p>
        </w:tc>
        <w:tc>
          <w:tcPr>
            <w:tcW w:w="993" w:type="dxa"/>
            <w:tcBorders>
              <w:top w:val="single" w:sz="4" w:space="0" w:color="auto"/>
              <w:left w:val="nil"/>
              <w:bottom w:val="single" w:sz="4" w:space="0" w:color="auto"/>
              <w:right w:val="nil"/>
            </w:tcBorders>
          </w:tcPr>
          <w:p w:rsidR="00671603" w:rsidRPr="00671603" w:rsidRDefault="00671603" w:rsidP="00671603">
            <w:pPr>
              <w:spacing w:after="0" w:line="240" w:lineRule="auto"/>
              <w:jc w:val="center"/>
              <w:rPr>
                <w:rFonts w:ascii="Times New Roman" w:hAnsi="Times New Roman"/>
                <w:sz w:val="24"/>
                <w:szCs w:val="24"/>
              </w:rPr>
            </w:pPr>
          </w:p>
        </w:tc>
        <w:tc>
          <w:tcPr>
            <w:tcW w:w="4536" w:type="dxa"/>
            <w:gridSpan w:val="8"/>
            <w:tcBorders>
              <w:top w:val="single" w:sz="4" w:space="0" w:color="auto"/>
              <w:left w:val="nil"/>
              <w:bottom w:val="single" w:sz="4" w:space="0" w:color="auto"/>
              <w:right w:val="single" w:sz="4" w:space="0" w:color="000000"/>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Расходы (тыс. руб.), годы</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671603" w:rsidRPr="00671603" w:rsidTr="00671603">
        <w:trPr>
          <w:trHeight w:val="1802"/>
        </w:trPr>
        <w:tc>
          <w:tcPr>
            <w:tcW w:w="709" w:type="dxa"/>
            <w:vMerge/>
            <w:tcBorders>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rPr>
                <w:rFonts w:ascii="Times New Roman" w:hAnsi="Times New Roman"/>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ind w:left="-702" w:firstLine="702"/>
              <w:jc w:val="center"/>
              <w:rPr>
                <w:rFonts w:ascii="Times New Roman" w:hAnsi="Times New Roman"/>
                <w:sz w:val="24"/>
                <w:szCs w:val="24"/>
              </w:rPr>
            </w:pPr>
            <w:r w:rsidRPr="00671603">
              <w:rPr>
                <w:rFonts w:ascii="Times New Roman" w:hAnsi="Times New Roman"/>
                <w:sz w:val="24"/>
                <w:szCs w:val="24"/>
              </w:rPr>
              <w:t>ГРБС</w:t>
            </w:r>
          </w:p>
        </w:tc>
        <w:tc>
          <w:tcPr>
            <w:tcW w:w="850" w:type="dxa"/>
            <w:tcBorders>
              <w:top w:val="nil"/>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proofErr w:type="spellStart"/>
            <w:r w:rsidRPr="00671603">
              <w:rPr>
                <w:rFonts w:ascii="Times New Roman" w:hAnsi="Times New Roman"/>
                <w:sz w:val="24"/>
                <w:szCs w:val="24"/>
              </w:rPr>
              <w:t>Рз</w:t>
            </w:r>
            <w:proofErr w:type="spellEnd"/>
            <w:r w:rsidRPr="00671603">
              <w:rPr>
                <w:rFonts w:ascii="Times New Roman" w:hAnsi="Times New Roman"/>
                <w:sz w:val="24"/>
                <w:szCs w:val="24"/>
              </w:rPr>
              <w:t xml:space="preserve"> </w:t>
            </w:r>
            <w:proofErr w:type="spellStart"/>
            <w:proofErr w:type="gramStart"/>
            <w:r w:rsidRPr="00671603">
              <w:rPr>
                <w:rFonts w:ascii="Times New Roman" w:hAnsi="Times New Roman"/>
                <w:sz w:val="24"/>
                <w:szCs w:val="24"/>
              </w:rPr>
              <w:t>Пр</w:t>
            </w:r>
            <w:proofErr w:type="spellEnd"/>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ЦСР</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ВР</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2014 год</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2015 год</w:t>
            </w:r>
          </w:p>
        </w:tc>
        <w:tc>
          <w:tcPr>
            <w:tcW w:w="1134" w:type="dxa"/>
            <w:gridSpan w:val="2"/>
            <w:tcBorders>
              <w:top w:val="nil"/>
              <w:left w:val="single" w:sz="4" w:space="0" w:color="auto"/>
              <w:bottom w:val="single" w:sz="4" w:space="0" w:color="000000"/>
              <w:right w:val="single" w:sz="4" w:space="0" w:color="auto"/>
            </w:tcBorders>
            <w:shd w:val="clear" w:color="auto" w:fill="auto"/>
            <w:noWrap/>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2016 год</w:t>
            </w:r>
          </w:p>
        </w:tc>
        <w:tc>
          <w:tcPr>
            <w:tcW w:w="1134" w:type="dxa"/>
            <w:gridSpan w:val="2"/>
            <w:tcBorders>
              <w:top w:val="nil"/>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2017 год</w:t>
            </w:r>
          </w:p>
        </w:tc>
        <w:tc>
          <w:tcPr>
            <w:tcW w:w="993" w:type="dxa"/>
            <w:tcBorders>
              <w:top w:val="nil"/>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Итого на период</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rPr>
                <w:rFonts w:ascii="Times New Roman" w:hAnsi="Times New Roman"/>
                <w:sz w:val="24"/>
                <w:szCs w:val="24"/>
              </w:rPr>
            </w:pPr>
          </w:p>
        </w:tc>
      </w:tr>
      <w:tr w:rsidR="00671603" w:rsidRPr="00671603" w:rsidTr="00B90980">
        <w:trPr>
          <w:trHeight w:val="285"/>
        </w:trPr>
        <w:tc>
          <w:tcPr>
            <w:tcW w:w="709" w:type="dxa"/>
            <w:tcBorders>
              <w:top w:val="nil"/>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w:t>
            </w:r>
          </w:p>
        </w:tc>
        <w:tc>
          <w:tcPr>
            <w:tcW w:w="993" w:type="dxa"/>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w:t>
            </w:r>
          </w:p>
        </w:tc>
        <w:tc>
          <w:tcPr>
            <w:tcW w:w="992" w:type="dxa"/>
            <w:gridSpan w:val="2"/>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7</w:t>
            </w:r>
          </w:p>
        </w:tc>
        <w:tc>
          <w:tcPr>
            <w:tcW w:w="1134" w:type="dxa"/>
            <w:gridSpan w:val="2"/>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10</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12</w:t>
            </w:r>
          </w:p>
        </w:tc>
        <w:tc>
          <w:tcPr>
            <w:tcW w:w="1842" w:type="dxa"/>
            <w:gridSpan w:val="2"/>
            <w:tcBorders>
              <w:top w:val="nil"/>
              <w:left w:val="single" w:sz="4" w:space="0" w:color="auto"/>
              <w:bottom w:val="single" w:sz="4" w:space="0" w:color="auto"/>
              <w:right w:val="single" w:sz="4" w:space="0" w:color="auto"/>
            </w:tcBorders>
            <w:shd w:val="clear" w:color="auto" w:fill="auto"/>
            <w:noWrap/>
            <w:vAlign w:val="bottom"/>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13</w:t>
            </w:r>
          </w:p>
        </w:tc>
      </w:tr>
      <w:tr w:rsidR="00671603" w:rsidRPr="00671603" w:rsidTr="00671603">
        <w:trPr>
          <w:trHeight w:val="401"/>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w:t>
            </w:r>
          </w:p>
        </w:tc>
        <w:tc>
          <w:tcPr>
            <w:tcW w:w="1474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Муниципальная программа города Ачинска "Обеспечение функционирования и модернизации объектов жилищно-коммунального хозяйства» </w:t>
            </w:r>
          </w:p>
        </w:tc>
      </w:tr>
      <w:tr w:rsidR="00671603" w:rsidRPr="00671603" w:rsidTr="00671603">
        <w:trPr>
          <w:trHeight w:val="666"/>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w:t>
            </w:r>
          </w:p>
        </w:tc>
        <w:tc>
          <w:tcPr>
            <w:tcW w:w="1474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Подпрограмма «Модернизация, реконструкция и капитальный ремонт объектов жилищно-коммунальной инфраструктуры города Ачинска» на 2014-2017 годы </w:t>
            </w:r>
          </w:p>
        </w:tc>
      </w:tr>
      <w:tr w:rsidR="00671603" w:rsidRPr="00671603" w:rsidTr="00671603">
        <w:trPr>
          <w:trHeight w:val="524"/>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3</w:t>
            </w:r>
          </w:p>
        </w:tc>
        <w:tc>
          <w:tcPr>
            <w:tcW w:w="14742"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w:t>
            </w:r>
          </w:p>
        </w:tc>
      </w:tr>
      <w:tr w:rsidR="00671603" w:rsidRPr="00671603" w:rsidTr="00B90980">
        <w:trPr>
          <w:trHeight w:val="1830"/>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Задача 1: Развитие, модернизация и капитальный ремонт объектов коммунальной инфраструктуры и жилищного фонда города Ачинска</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6 445,7</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31 244,3</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9 893,2</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300,0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 47 883,2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sz w:val="24"/>
                <w:szCs w:val="24"/>
              </w:rPr>
            </w:pPr>
          </w:p>
        </w:tc>
      </w:tr>
      <w:tr w:rsidR="00671603" w:rsidRPr="00671603" w:rsidTr="00B90980">
        <w:trPr>
          <w:trHeight w:val="1335"/>
        </w:trPr>
        <w:tc>
          <w:tcPr>
            <w:tcW w:w="709" w:type="dxa"/>
            <w:tcBorders>
              <w:top w:val="nil"/>
              <w:left w:val="single" w:sz="4" w:space="0" w:color="auto"/>
              <w:bottom w:val="nil"/>
              <w:right w:val="single" w:sz="4" w:space="0" w:color="auto"/>
            </w:tcBorders>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4.1</w:t>
            </w:r>
          </w:p>
        </w:tc>
        <w:tc>
          <w:tcPr>
            <w:tcW w:w="2268" w:type="dxa"/>
            <w:tcBorders>
              <w:top w:val="single" w:sz="4" w:space="0" w:color="auto"/>
              <w:left w:val="single" w:sz="4" w:space="0" w:color="auto"/>
              <w:bottom w:val="nil"/>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1.1:</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Расходы на  поставку с доставкой и монтажом станций водоподготовки на скважинах</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Администрация  города Ачинска</w:t>
            </w:r>
          </w:p>
        </w:tc>
        <w:tc>
          <w:tcPr>
            <w:tcW w:w="851"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730</w:t>
            </w:r>
          </w:p>
        </w:tc>
        <w:tc>
          <w:tcPr>
            <w:tcW w:w="850"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0502</w:t>
            </w:r>
          </w:p>
        </w:tc>
        <w:tc>
          <w:tcPr>
            <w:tcW w:w="1276"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04 1 8604</w:t>
            </w:r>
          </w:p>
        </w:tc>
        <w:tc>
          <w:tcPr>
            <w:tcW w:w="851"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244</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4 056,2</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4 056,2</w:t>
            </w:r>
          </w:p>
        </w:tc>
        <w:tc>
          <w:tcPr>
            <w:tcW w:w="1701" w:type="dxa"/>
            <w:vMerge w:val="restart"/>
            <w:tcBorders>
              <w:top w:val="nil"/>
              <w:left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Станция установлена в пос. Малая Ивановка для повышения качества хозяйственно-питьевой воды</w:t>
            </w:r>
          </w:p>
        </w:tc>
      </w:tr>
      <w:tr w:rsidR="00671603" w:rsidRPr="00671603" w:rsidTr="00671603">
        <w:trPr>
          <w:trHeight w:val="1610"/>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4.2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1.2:</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Расходы на  поставку с доставкой и монтажом станций водоподготовки на скважинах</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Администрация  города Ачинска</w:t>
            </w:r>
          </w:p>
        </w:tc>
        <w:tc>
          <w:tcPr>
            <w:tcW w:w="851"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730</w:t>
            </w:r>
          </w:p>
        </w:tc>
        <w:tc>
          <w:tcPr>
            <w:tcW w:w="850"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0502</w:t>
            </w:r>
          </w:p>
        </w:tc>
        <w:tc>
          <w:tcPr>
            <w:tcW w:w="1276"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04 1 8604</w:t>
            </w:r>
          </w:p>
        </w:tc>
        <w:tc>
          <w:tcPr>
            <w:tcW w:w="851" w:type="dxa"/>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831</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49,7</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49,7</w:t>
            </w:r>
          </w:p>
        </w:tc>
        <w:tc>
          <w:tcPr>
            <w:tcW w:w="1701" w:type="dxa"/>
            <w:vMerge/>
            <w:tcBorders>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sz w:val="24"/>
                <w:szCs w:val="24"/>
              </w:rPr>
            </w:pPr>
          </w:p>
        </w:tc>
      </w:tr>
      <w:tr w:rsidR="00671603" w:rsidRPr="00671603" w:rsidTr="00B90980">
        <w:trPr>
          <w:trHeight w:val="1830"/>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Мероприятие 1.3: </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Софинансирование мероприятий по капитальному ремонту, реконструкции находящихся в муниципальной </w:t>
            </w:r>
            <w:r w:rsidRPr="00671603">
              <w:rPr>
                <w:rFonts w:ascii="Times New Roman" w:hAnsi="Times New Roman"/>
                <w:sz w:val="24"/>
                <w:szCs w:val="24"/>
              </w:rPr>
              <w:lastRenderedPageBreak/>
              <w:t xml:space="preserve">собственности объектов коммунальной инфраструктуры, источников тепловой энергии и тепловых сетей, объектов </w:t>
            </w:r>
            <w:proofErr w:type="spellStart"/>
            <w:r w:rsidRPr="00671603">
              <w:rPr>
                <w:rFonts w:ascii="Times New Roman" w:hAnsi="Times New Roman"/>
                <w:sz w:val="24"/>
                <w:szCs w:val="24"/>
              </w:rPr>
              <w:t>электросетевого</w:t>
            </w:r>
            <w:proofErr w:type="spellEnd"/>
            <w:r w:rsidRPr="00671603">
              <w:rPr>
                <w:rFonts w:ascii="Times New Roman" w:hAnsi="Times New Roman"/>
                <w:sz w:val="24"/>
                <w:szCs w:val="24"/>
              </w:rPr>
              <w:t xml:space="preserve">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lastRenderedPageBreak/>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730</w:t>
            </w:r>
          </w:p>
        </w:tc>
        <w:tc>
          <w:tcPr>
            <w:tcW w:w="850"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0502</w:t>
            </w:r>
          </w:p>
        </w:tc>
        <w:tc>
          <w:tcPr>
            <w:tcW w:w="1276"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04 1 8513</w:t>
            </w: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243</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180,0</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300,0</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6 111,2</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300,0</w:t>
            </w:r>
          </w:p>
        </w:tc>
        <w:tc>
          <w:tcPr>
            <w:tcW w:w="1275" w:type="dxa"/>
            <w:gridSpan w:val="3"/>
            <w:tcBorders>
              <w:top w:val="nil"/>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6 891,2</w:t>
            </w:r>
          </w:p>
        </w:tc>
        <w:tc>
          <w:tcPr>
            <w:tcW w:w="1701" w:type="dxa"/>
            <w:vMerge w:val="restart"/>
            <w:tcBorders>
              <w:top w:val="nil"/>
              <w:left w:val="single" w:sz="4" w:space="0" w:color="auto"/>
              <w:right w:val="single" w:sz="4" w:space="0" w:color="auto"/>
            </w:tcBorders>
            <w:shd w:val="clear" w:color="auto" w:fill="auto"/>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 xml:space="preserve">В 2014 году выполняются работы по ремонту 2-ой нитки напорного канализационного </w:t>
            </w:r>
            <w:r w:rsidRPr="00671603">
              <w:rPr>
                <w:rFonts w:ascii="Times New Roman" w:hAnsi="Times New Roman"/>
                <w:sz w:val="24"/>
                <w:szCs w:val="24"/>
              </w:rPr>
              <w:lastRenderedPageBreak/>
              <w:t xml:space="preserve">коллектора от насосной станции КНС-2А до левобережных очистных сооружений (ЛОС) протяженностью </w:t>
            </w:r>
            <w:smartTag w:uri="urn:schemas-microsoft-com:office:smarttags" w:element="metricconverter">
              <w:smartTagPr>
                <w:attr w:name="ProductID" w:val="0,8 км"/>
              </w:smartTagPr>
              <w:r w:rsidRPr="00671603">
                <w:rPr>
                  <w:rFonts w:ascii="Times New Roman" w:hAnsi="Times New Roman"/>
                  <w:sz w:val="24"/>
                  <w:szCs w:val="24"/>
                </w:rPr>
                <w:t>0,8 км</w:t>
              </w:r>
            </w:smartTag>
            <w:r w:rsidRPr="00671603">
              <w:rPr>
                <w:rFonts w:ascii="Times New Roman" w:hAnsi="Times New Roman"/>
                <w:sz w:val="24"/>
                <w:szCs w:val="24"/>
              </w:rPr>
              <w:t xml:space="preserve">. В 2015 году планируется выполнить мероприятий по замене </w:t>
            </w:r>
            <w:smartTag w:uri="urn:schemas-microsoft-com:office:smarttags" w:element="metricconverter">
              <w:smartTagPr>
                <w:attr w:name="ProductID" w:val="0,4 км"/>
              </w:smartTagPr>
              <w:r w:rsidRPr="00671603">
                <w:rPr>
                  <w:rFonts w:ascii="Times New Roman" w:hAnsi="Times New Roman"/>
                  <w:sz w:val="24"/>
                  <w:szCs w:val="24"/>
                </w:rPr>
                <w:t>0,4 км</w:t>
              </w:r>
            </w:smartTag>
            <w:r w:rsidRPr="00671603">
              <w:rPr>
                <w:rFonts w:ascii="Times New Roman" w:hAnsi="Times New Roman"/>
                <w:sz w:val="24"/>
                <w:szCs w:val="24"/>
              </w:rPr>
              <w:t xml:space="preserve"> трубопровода и выполнение работ по </w:t>
            </w:r>
            <w:proofErr w:type="spellStart"/>
            <w:r w:rsidRPr="00671603">
              <w:rPr>
                <w:rFonts w:ascii="Times New Roman" w:hAnsi="Times New Roman"/>
                <w:sz w:val="24"/>
                <w:szCs w:val="24"/>
              </w:rPr>
              <w:t>переподключению</w:t>
            </w:r>
            <w:proofErr w:type="spellEnd"/>
            <w:r w:rsidRPr="00671603">
              <w:rPr>
                <w:rFonts w:ascii="Times New Roman" w:hAnsi="Times New Roman"/>
                <w:sz w:val="24"/>
                <w:szCs w:val="24"/>
              </w:rPr>
              <w:t xml:space="preserve"> отремонтированного коллектора к оборудованию КНС-2А и ЛОС. При выделении субсидии из краевого бюджета в сумме 15 </w:t>
            </w:r>
            <w:r w:rsidRPr="00671603">
              <w:rPr>
                <w:rFonts w:ascii="Times New Roman" w:hAnsi="Times New Roman"/>
                <w:sz w:val="24"/>
                <w:szCs w:val="24"/>
              </w:rPr>
              <w:lastRenderedPageBreak/>
              <w:t xml:space="preserve">000,0 тыс. рублей работы по ремонту 2-ой нитки коллектора будут закончены. Реализация мероприятия позволит полностью закончить работы по ремонту коллектора общей протяженностью </w:t>
            </w:r>
            <w:smartTag w:uri="urn:schemas-microsoft-com:office:smarttags" w:element="metricconverter">
              <w:smartTagPr>
                <w:attr w:name="ProductID" w:val="4,1 км"/>
              </w:smartTagPr>
              <w:r w:rsidRPr="00671603">
                <w:rPr>
                  <w:rFonts w:ascii="Times New Roman" w:hAnsi="Times New Roman"/>
                  <w:sz w:val="24"/>
                  <w:szCs w:val="24"/>
                </w:rPr>
                <w:t>4,1 км</w:t>
              </w:r>
            </w:smartTag>
          </w:p>
        </w:tc>
      </w:tr>
      <w:tr w:rsidR="00671603" w:rsidRPr="00671603" w:rsidTr="00671603">
        <w:trPr>
          <w:trHeight w:val="807"/>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1.4:</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Финансирование (возмещение) расходов по капитальному ремонту, реконструкции </w:t>
            </w:r>
            <w:r w:rsidRPr="00671603">
              <w:rPr>
                <w:rFonts w:ascii="Times New Roman" w:hAnsi="Times New Roman"/>
                <w:sz w:val="24"/>
                <w:szCs w:val="24"/>
              </w:rPr>
              <w:lastRenderedPageBreak/>
              <w:t xml:space="preserve">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71603">
              <w:rPr>
                <w:rFonts w:ascii="Times New Roman" w:hAnsi="Times New Roman"/>
                <w:sz w:val="24"/>
                <w:szCs w:val="24"/>
              </w:rPr>
              <w:t>электросетевого</w:t>
            </w:r>
            <w:proofErr w:type="spellEnd"/>
            <w:r w:rsidRPr="00671603">
              <w:rPr>
                <w:rFonts w:ascii="Times New Roman" w:hAnsi="Times New Roman"/>
                <w:sz w:val="24"/>
                <w:szCs w:val="24"/>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lastRenderedPageBreak/>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730</w:t>
            </w:r>
          </w:p>
        </w:tc>
        <w:tc>
          <w:tcPr>
            <w:tcW w:w="850"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0502</w:t>
            </w:r>
          </w:p>
        </w:tc>
        <w:tc>
          <w:tcPr>
            <w:tcW w:w="1276"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04 1 7571</w:t>
            </w:r>
          </w:p>
        </w:tc>
        <w:tc>
          <w:tcPr>
            <w:tcW w:w="851"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243</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26 428,0</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nil"/>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26 428,0</w:t>
            </w:r>
          </w:p>
        </w:tc>
        <w:tc>
          <w:tcPr>
            <w:tcW w:w="1701" w:type="dxa"/>
            <w:vMerge/>
            <w:tcBorders>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r>
      <w:tr w:rsidR="00671603" w:rsidRPr="00671603" w:rsidTr="00B90980">
        <w:trPr>
          <w:trHeight w:val="127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1.5:</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Расходы на строительство канализационного коллектора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04 1 8605</w:t>
            </w:r>
          </w:p>
        </w:tc>
        <w:tc>
          <w:tcPr>
            <w:tcW w:w="851"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414</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1 380,0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1 380,0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По адресу:  ул. Ленина,  дома № 6,8. В настоящее время сбор сточных вод от указанных домов осуществляется с помощью септика. Реализация мероприятия позволит повысить качество предоставляемых коммунальных услуг.</w:t>
            </w:r>
          </w:p>
        </w:tc>
      </w:tr>
      <w:tr w:rsidR="00671603" w:rsidRPr="00671603" w:rsidTr="00B90980">
        <w:trPr>
          <w:trHeight w:val="178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1.6:</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Разработка схемы водоснабжения и водоотведения города Ачинска"</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04 1 8608</w:t>
            </w:r>
          </w:p>
        </w:tc>
        <w:tc>
          <w:tcPr>
            <w:tcW w:w="851" w:type="dxa"/>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2 100,0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nil"/>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 xml:space="preserve">Федеральным законом от 07.12.2011 № 416-ФЗ «О водоснабжении и водоотведении» установлена обязанность </w:t>
            </w:r>
            <w:proofErr w:type="gramStart"/>
            <w:r w:rsidRPr="00671603">
              <w:rPr>
                <w:rFonts w:ascii="Times New Roman" w:hAnsi="Times New Roman"/>
                <w:color w:val="000000"/>
                <w:sz w:val="24"/>
                <w:szCs w:val="24"/>
              </w:rPr>
              <w:t xml:space="preserve">органов местного </w:t>
            </w:r>
            <w:r w:rsidRPr="00671603">
              <w:rPr>
                <w:rFonts w:ascii="Times New Roman" w:hAnsi="Times New Roman"/>
                <w:color w:val="000000"/>
                <w:sz w:val="24"/>
                <w:szCs w:val="24"/>
              </w:rPr>
              <w:lastRenderedPageBreak/>
              <w:t>самоуправления разработки схемы водоснабжения</w:t>
            </w:r>
            <w:proofErr w:type="gramEnd"/>
            <w:r w:rsidRPr="00671603">
              <w:rPr>
                <w:rFonts w:ascii="Times New Roman" w:hAnsi="Times New Roman"/>
                <w:color w:val="000000"/>
                <w:sz w:val="24"/>
                <w:szCs w:val="24"/>
              </w:rPr>
              <w:t xml:space="preserve"> и водоотведения предусматривающая перспективу развития схемы водоснабжения и водоотведения на 15 лет. Реализация данного мероприятия позволила выполнить требования закона.</w:t>
            </w:r>
          </w:p>
        </w:tc>
      </w:tr>
      <w:tr w:rsidR="00671603" w:rsidRPr="00671603" w:rsidTr="00B90980">
        <w:trPr>
          <w:trHeight w:val="178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4.7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1.7:</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 xml:space="preserve">Проведение экспертизы технологического оборудования </w:t>
            </w:r>
            <w:proofErr w:type="spellStart"/>
            <w:r w:rsidRPr="00671603">
              <w:rPr>
                <w:rFonts w:ascii="Times New Roman" w:hAnsi="Times New Roman"/>
                <w:color w:val="000000"/>
                <w:sz w:val="24"/>
                <w:szCs w:val="24"/>
              </w:rPr>
              <w:t>водоотчистного</w:t>
            </w:r>
            <w:proofErr w:type="spellEnd"/>
            <w:r w:rsidRPr="00671603">
              <w:rPr>
                <w:rFonts w:ascii="Times New Roman" w:hAnsi="Times New Roman"/>
                <w:color w:val="000000"/>
                <w:sz w:val="24"/>
                <w:szCs w:val="24"/>
              </w:rPr>
              <w:t xml:space="preserve"> комплекса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04 1 8627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p>
        </w:tc>
      </w:tr>
      <w:tr w:rsidR="00671603" w:rsidRPr="00671603" w:rsidTr="00671603">
        <w:trPr>
          <w:trHeight w:val="949"/>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1.8:</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Перенос тепловых сетей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290,2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290,2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p>
        </w:tc>
      </w:tr>
      <w:tr w:rsidR="00671603" w:rsidRPr="00671603" w:rsidTr="00B90980">
        <w:trPr>
          <w:trHeight w:val="1380"/>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1.9:</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Содержание и ремонт коммунальной инфраструктуры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04 1 8628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2 846,0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3 782,1</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6 628,1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 xml:space="preserve"> В 2015 году предусмотрено мероприятие «</w:t>
            </w:r>
            <w:proofErr w:type="spellStart"/>
            <w:r w:rsidRPr="00671603">
              <w:rPr>
                <w:rFonts w:ascii="Times New Roman" w:hAnsi="Times New Roman"/>
                <w:color w:val="000000"/>
                <w:sz w:val="24"/>
                <w:szCs w:val="24"/>
              </w:rPr>
              <w:t>Переврезка</w:t>
            </w:r>
            <w:proofErr w:type="spellEnd"/>
            <w:r w:rsidRPr="00671603">
              <w:rPr>
                <w:rFonts w:ascii="Times New Roman" w:hAnsi="Times New Roman"/>
                <w:color w:val="000000"/>
                <w:sz w:val="24"/>
                <w:szCs w:val="24"/>
              </w:rPr>
              <w:t xml:space="preserve"> накопительной емкости ул. Просвещения, подключение дополнительных абонентов водопроводных сетей ул. Чайковского</w:t>
            </w:r>
          </w:p>
        </w:tc>
      </w:tr>
      <w:tr w:rsidR="00671603" w:rsidRPr="00671603" w:rsidTr="00B90980">
        <w:trPr>
          <w:trHeight w:val="178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Задача 2:  Обеспечение доступности предоставляемых жилищно-коммунальных услуг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32 846,2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36 887,1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57 141,7</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56 641,7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183 516,7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p>
        </w:tc>
      </w:tr>
      <w:tr w:rsidR="00671603" w:rsidRPr="00671603" w:rsidTr="00B90980">
        <w:trPr>
          <w:trHeight w:val="178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2.1:</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Содержание и ремонт общего имущества многоквартирных домов и жилых помещений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3 755,7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3 755,7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 xml:space="preserve">Снижение размера платы граждан за содержание общего имущества </w:t>
            </w:r>
            <w:r w:rsidRPr="00671603">
              <w:rPr>
                <w:rFonts w:ascii="Times New Roman" w:hAnsi="Times New Roman"/>
                <w:sz w:val="24"/>
                <w:szCs w:val="24"/>
              </w:rPr>
              <w:lastRenderedPageBreak/>
              <w:t>жилищного фонда площадью 41 тыс</w:t>
            </w:r>
            <w:proofErr w:type="gramStart"/>
            <w:r w:rsidRPr="00671603">
              <w:rPr>
                <w:rFonts w:ascii="Times New Roman" w:hAnsi="Times New Roman"/>
                <w:sz w:val="24"/>
                <w:szCs w:val="24"/>
              </w:rPr>
              <w:t>.м</w:t>
            </w:r>
            <w:proofErr w:type="gramEnd"/>
            <w:r w:rsidRPr="00671603">
              <w:rPr>
                <w:rFonts w:ascii="Times New Roman" w:hAnsi="Times New Roman"/>
                <w:sz w:val="24"/>
                <w:szCs w:val="24"/>
              </w:rPr>
              <w:t xml:space="preserve">2 (21 дом), в т.ч. за места общего пользования: душевые, </w:t>
            </w:r>
            <w:proofErr w:type="spellStart"/>
            <w:r w:rsidRPr="00671603">
              <w:rPr>
                <w:rFonts w:ascii="Times New Roman" w:hAnsi="Times New Roman"/>
                <w:sz w:val="24"/>
                <w:szCs w:val="24"/>
              </w:rPr>
              <w:t>постирочные</w:t>
            </w:r>
            <w:proofErr w:type="spellEnd"/>
            <w:r w:rsidRPr="00671603">
              <w:rPr>
                <w:rFonts w:ascii="Times New Roman" w:hAnsi="Times New Roman"/>
                <w:sz w:val="24"/>
                <w:szCs w:val="24"/>
              </w:rPr>
              <w:t>, санитарные узлы, кухни, коридоры</w:t>
            </w:r>
          </w:p>
        </w:tc>
      </w:tr>
      <w:tr w:rsidR="00671603" w:rsidRPr="00671603" w:rsidTr="00B90980">
        <w:trPr>
          <w:trHeight w:val="178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2.2:</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Содержание и ремонт общего имущества многоквартирных домов и жилых помещений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213,8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 xml:space="preserve">На 2014 год по решению суда: капитальный ремонт жилого помещения, расположенного по адресу: </w:t>
            </w:r>
            <w:proofErr w:type="gramStart"/>
            <w:r w:rsidRPr="00671603">
              <w:rPr>
                <w:rFonts w:ascii="Times New Roman" w:hAnsi="Times New Roman"/>
                <w:color w:val="000000"/>
                <w:sz w:val="24"/>
                <w:szCs w:val="24"/>
              </w:rPr>
              <w:t>г</w:t>
            </w:r>
            <w:proofErr w:type="gramEnd"/>
            <w:r w:rsidRPr="00671603">
              <w:rPr>
                <w:rFonts w:ascii="Times New Roman" w:hAnsi="Times New Roman"/>
                <w:color w:val="000000"/>
                <w:sz w:val="24"/>
                <w:szCs w:val="24"/>
              </w:rPr>
              <w:t xml:space="preserve">. Ачинск, ул. </w:t>
            </w:r>
            <w:proofErr w:type="spellStart"/>
            <w:r w:rsidRPr="00671603">
              <w:rPr>
                <w:rFonts w:ascii="Times New Roman" w:hAnsi="Times New Roman"/>
                <w:color w:val="000000"/>
                <w:sz w:val="24"/>
                <w:szCs w:val="24"/>
              </w:rPr>
              <w:t>Пузановой</w:t>
            </w:r>
            <w:proofErr w:type="spellEnd"/>
            <w:r w:rsidRPr="00671603">
              <w:rPr>
                <w:rFonts w:ascii="Times New Roman" w:hAnsi="Times New Roman"/>
                <w:color w:val="000000"/>
                <w:sz w:val="24"/>
                <w:szCs w:val="24"/>
              </w:rPr>
              <w:t>, д. 36, кв. 9.</w:t>
            </w:r>
          </w:p>
        </w:tc>
      </w:tr>
      <w:tr w:rsidR="00671603" w:rsidRPr="00671603" w:rsidTr="00B90980">
        <w:trPr>
          <w:trHeight w:val="178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2.2:</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Компенсация недополученных доходов по содержанию и ремонту жилых помещений в многоквартирных </w:t>
            </w:r>
            <w:r w:rsidRPr="00671603">
              <w:rPr>
                <w:rFonts w:ascii="Times New Roman" w:hAnsi="Times New Roman"/>
                <w:sz w:val="24"/>
                <w:szCs w:val="24"/>
              </w:rPr>
              <w:lastRenderedPageBreak/>
              <w:t>домах коридорного типа муниципального жилищного фонда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lastRenderedPageBreak/>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3 755,7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3 755,7</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3 755,7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11 267,1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 xml:space="preserve">Снижение размера платы граждан за содержание общего имущества жилищного </w:t>
            </w:r>
            <w:r w:rsidRPr="00671603">
              <w:rPr>
                <w:rFonts w:ascii="Times New Roman" w:hAnsi="Times New Roman"/>
                <w:color w:val="000000"/>
                <w:sz w:val="24"/>
                <w:szCs w:val="24"/>
              </w:rPr>
              <w:lastRenderedPageBreak/>
              <w:t>фонда площадью 41 тыс</w:t>
            </w:r>
            <w:proofErr w:type="gramStart"/>
            <w:r w:rsidRPr="00671603">
              <w:rPr>
                <w:rFonts w:ascii="Times New Roman" w:hAnsi="Times New Roman"/>
                <w:color w:val="000000"/>
                <w:sz w:val="24"/>
                <w:szCs w:val="24"/>
              </w:rPr>
              <w:t>.м</w:t>
            </w:r>
            <w:proofErr w:type="gramEnd"/>
            <w:r w:rsidRPr="00671603">
              <w:rPr>
                <w:rFonts w:ascii="Times New Roman" w:hAnsi="Times New Roman"/>
                <w:color w:val="000000"/>
                <w:sz w:val="24"/>
                <w:szCs w:val="24"/>
              </w:rPr>
              <w:t xml:space="preserve">2 (21 дом), в т.ч. за места общего пользования: душевые, </w:t>
            </w:r>
            <w:proofErr w:type="spellStart"/>
            <w:r w:rsidRPr="00671603">
              <w:rPr>
                <w:rFonts w:ascii="Times New Roman" w:hAnsi="Times New Roman"/>
                <w:color w:val="000000"/>
                <w:sz w:val="24"/>
                <w:szCs w:val="24"/>
              </w:rPr>
              <w:t>постирочные</w:t>
            </w:r>
            <w:proofErr w:type="spellEnd"/>
            <w:r w:rsidRPr="00671603">
              <w:rPr>
                <w:rFonts w:ascii="Times New Roman" w:hAnsi="Times New Roman"/>
                <w:color w:val="000000"/>
                <w:sz w:val="24"/>
                <w:szCs w:val="24"/>
              </w:rPr>
              <w:t>, санитарные узлы, кухни, коридоры</w:t>
            </w:r>
          </w:p>
        </w:tc>
      </w:tr>
      <w:tr w:rsidR="00671603" w:rsidRPr="00671603" w:rsidTr="00B90980">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lastRenderedPageBreak/>
              <w:t>5.4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2.4:</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Реализация временных мер поддержки населения в целях обеспечения доступности коммунальных услуг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04 1 7578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26 324,6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26 324,6</w:t>
            </w:r>
          </w:p>
        </w:tc>
        <w:tc>
          <w:tcPr>
            <w:tcW w:w="1701" w:type="dxa"/>
            <w:vMerge w:val="restart"/>
            <w:tcBorders>
              <w:top w:val="single" w:sz="4" w:space="0" w:color="auto"/>
              <w:left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Приведение оплаты граждан за коммунальные услуги к показателю доступности коммунальных услуг</w:t>
            </w:r>
          </w:p>
        </w:tc>
      </w:tr>
      <w:tr w:rsidR="00671603" w:rsidRPr="00671603" w:rsidTr="00B90980">
        <w:trPr>
          <w:trHeight w:val="1440"/>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2.5:</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Реализация временных мер поддержки населения в целях обеспечения доступности коммунальных услуг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04 1 7578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2 212,7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2 212,7</w:t>
            </w:r>
          </w:p>
        </w:tc>
        <w:tc>
          <w:tcPr>
            <w:tcW w:w="1701" w:type="dxa"/>
            <w:vMerge/>
            <w:tcBorders>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rPr>
                <w:rFonts w:ascii="Times New Roman" w:hAnsi="Times New Roman"/>
                <w:color w:val="000000"/>
                <w:sz w:val="24"/>
                <w:szCs w:val="24"/>
              </w:rPr>
            </w:pPr>
          </w:p>
        </w:tc>
      </w:tr>
      <w:tr w:rsidR="00671603" w:rsidRPr="00671603" w:rsidTr="00B90980">
        <w:trPr>
          <w:trHeight w:val="2145"/>
        </w:trPr>
        <w:tc>
          <w:tcPr>
            <w:tcW w:w="709" w:type="dxa"/>
            <w:tcBorders>
              <w:top w:val="single" w:sz="4" w:space="0" w:color="auto"/>
              <w:left w:val="single" w:sz="4" w:space="0" w:color="auto"/>
              <w:bottom w:val="single" w:sz="4" w:space="0" w:color="auto"/>
              <w:right w:val="single" w:sz="4" w:space="0" w:color="auto"/>
            </w:tcBorders>
            <w:vAlign w:val="center"/>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lastRenderedPageBreak/>
              <w:t>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2.6:</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Реализация  отдельных мер по обеспечению ограничения платы граждан за коммунальные услуги</w:t>
            </w:r>
          </w:p>
        </w:tc>
        <w:tc>
          <w:tcPr>
            <w:tcW w:w="1134" w:type="dxa"/>
            <w:gridSpan w:val="2"/>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nil"/>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04 1 7570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30 702,9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52 573,0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52 573,0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135 848,9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r>
      <w:tr w:rsidR="00671603" w:rsidRPr="00671603" w:rsidTr="00B90980">
        <w:trPr>
          <w:trHeight w:val="1755"/>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   </w:t>
            </w:r>
          </w:p>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Мероприятие 2.7:</w:t>
            </w:r>
          </w:p>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доступности коммунальных услуг за 2013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1 227,6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1 227,6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r>
      <w:tr w:rsidR="00671603" w:rsidRPr="00671603" w:rsidTr="00B90980">
        <w:trPr>
          <w:trHeight w:val="1755"/>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p>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2.8:</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Расходы на общедоступные бани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1 200,9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313,0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313,0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2 119,1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 xml:space="preserve">Ремонт стен и </w:t>
            </w:r>
            <w:proofErr w:type="gramStart"/>
            <w:r w:rsidRPr="00671603">
              <w:rPr>
                <w:rFonts w:ascii="Times New Roman" w:hAnsi="Times New Roman"/>
                <w:sz w:val="24"/>
                <w:szCs w:val="24"/>
              </w:rPr>
              <w:t>полов</w:t>
            </w:r>
            <w:proofErr w:type="gramEnd"/>
            <w:r w:rsidRPr="00671603">
              <w:rPr>
                <w:rFonts w:ascii="Times New Roman" w:hAnsi="Times New Roman"/>
                <w:sz w:val="24"/>
                <w:szCs w:val="24"/>
              </w:rPr>
              <w:t xml:space="preserve"> муниципальных бань: ул. Ленина, 34, Чкалова, 39. В 2013 году было </w:t>
            </w:r>
            <w:r w:rsidRPr="00671603">
              <w:rPr>
                <w:rFonts w:ascii="Times New Roman" w:hAnsi="Times New Roman"/>
                <w:sz w:val="24"/>
                <w:szCs w:val="24"/>
              </w:rPr>
              <w:lastRenderedPageBreak/>
              <w:t>проведено техническое обследование здание общественной бани, расположенной на ул. Ленина стр. 34. Обследование показало необходимость проведения ремонта конструкций здания</w:t>
            </w:r>
          </w:p>
        </w:tc>
      </w:tr>
      <w:tr w:rsidR="00671603" w:rsidRPr="00671603" w:rsidTr="00B90980">
        <w:trPr>
          <w:trHeight w:val="1755"/>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2.9:</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Устройство огневой печи в жилом доме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47,2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proofErr w:type="gramStart"/>
            <w:r w:rsidRPr="00671603">
              <w:rPr>
                <w:rFonts w:ascii="Times New Roman" w:hAnsi="Times New Roman"/>
                <w:sz w:val="24"/>
                <w:szCs w:val="24"/>
              </w:rPr>
              <w:t>Ачинский городской суд обязал Администрацию города Ачинска выполнить ремонт огневой печи в кв. 2, дома 37 ул. Просвещения (г.п.</w:t>
            </w:r>
            <w:proofErr w:type="gramEnd"/>
            <w:r w:rsidRPr="00671603">
              <w:rPr>
                <w:rFonts w:ascii="Times New Roman" w:hAnsi="Times New Roman"/>
                <w:sz w:val="24"/>
                <w:szCs w:val="24"/>
              </w:rPr>
              <w:t xml:space="preserve"> Мазульский)</w:t>
            </w:r>
          </w:p>
        </w:tc>
      </w:tr>
      <w:tr w:rsidR="00671603" w:rsidRPr="00671603" w:rsidTr="00B90980">
        <w:trPr>
          <w:trHeight w:val="1755"/>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5.10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Мероприятие 2.10:</w:t>
            </w:r>
          </w:p>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Ремонт жилых помещений и многоквартирных домов</w:t>
            </w:r>
          </w:p>
          <w:p w:rsidR="00671603" w:rsidRPr="00671603" w:rsidRDefault="00671603" w:rsidP="00671603">
            <w:pPr>
              <w:spacing w:after="0" w:line="240" w:lineRule="auto"/>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r w:rsidRPr="00671603">
              <w:rPr>
                <w:rFonts w:ascii="Times New Roman" w:hAnsi="Times New Roman"/>
                <w:color w:val="000000"/>
                <w:sz w:val="24"/>
                <w:szCs w:val="24"/>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04 1 8627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color w:val="000000"/>
                <w:sz w:val="24"/>
                <w:szCs w:val="24"/>
              </w:rPr>
            </w:pPr>
            <w:r w:rsidRPr="00671603">
              <w:rPr>
                <w:rFonts w:ascii="Times New Roman" w:hAnsi="Times New Roman"/>
                <w:color w:val="000000"/>
                <w:sz w:val="24"/>
                <w:szCs w:val="24"/>
              </w:rPr>
              <w:t>243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500,0</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 xml:space="preserve">На 2016 год распоряжение Администрации города от 13.06.2013 № 1982-р: капитальный ремонта жилого помещения, расположенного по адресу: г. Ачинск, ул. </w:t>
            </w:r>
            <w:proofErr w:type="gramStart"/>
            <w:r w:rsidRPr="00671603">
              <w:rPr>
                <w:rFonts w:ascii="Times New Roman" w:hAnsi="Times New Roman"/>
                <w:sz w:val="24"/>
                <w:szCs w:val="24"/>
              </w:rPr>
              <w:t>Профсоюзная</w:t>
            </w:r>
            <w:proofErr w:type="gramEnd"/>
            <w:r w:rsidRPr="00671603">
              <w:rPr>
                <w:rFonts w:ascii="Times New Roman" w:hAnsi="Times New Roman"/>
                <w:sz w:val="24"/>
                <w:szCs w:val="24"/>
              </w:rPr>
              <w:t>, МПС, дом 20, кв. 5</w:t>
            </w:r>
          </w:p>
        </w:tc>
      </w:tr>
      <w:tr w:rsidR="00671603" w:rsidRPr="00671603" w:rsidTr="00671603">
        <w:trPr>
          <w:trHeight w:val="359"/>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39 291,9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68 131,4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67 034,9</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56 941,7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231 399,9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r>
      <w:tr w:rsidR="00671603" w:rsidRPr="00671603" w:rsidTr="00671603">
        <w:trPr>
          <w:trHeight w:val="265"/>
        </w:trPr>
        <w:tc>
          <w:tcPr>
            <w:tcW w:w="709" w:type="dxa"/>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r w:rsidRPr="00671603">
              <w:rPr>
                <w:rFonts w:ascii="Times New Roman" w:hAnsi="Times New Roman"/>
                <w:sz w:val="24"/>
                <w:szCs w:val="24"/>
              </w:rPr>
              <w:t>Администрация  города Ачинска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39 291,9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68 131,4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67 034,9</w:t>
            </w:r>
          </w:p>
        </w:tc>
        <w:tc>
          <w:tcPr>
            <w:tcW w:w="1134" w:type="dxa"/>
            <w:gridSpan w:val="2"/>
            <w:tcBorders>
              <w:top w:val="single" w:sz="4" w:space="0" w:color="auto"/>
              <w:left w:val="single" w:sz="4" w:space="0" w:color="auto"/>
              <w:bottom w:val="single" w:sz="4" w:space="0" w:color="auto"/>
              <w:right w:val="single" w:sz="4" w:space="0" w:color="auto"/>
            </w:tcBorders>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56 941,7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jc w:val="center"/>
              <w:rPr>
                <w:rFonts w:ascii="Times New Roman" w:hAnsi="Times New Roman"/>
                <w:sz w:val="24"/>
                <w:szCs w:val="24"/>
              </w:rPr>
            </w:pPr>
            <w:r w:rsidRPr="00671603">
              <w:rPr>
                <w:rFonts w:ascii="Times New Roman" w:hAnsi="Times New Roman"/>
                <w:sz w:val="24"/>
                <w:szCs w:val="24"/>
              </w:rPr>
              <w:t>231 399,9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603" w:rsidRPr="00671603" w:rsidRDefault="00671603" w:rsidP="00671603">
            <w:pPr>
              <w:spacing w:after="0" w:line="240" w:lineRule="auto"/>
              <w:rPr>
                <w:rFonts w:ascii="Times New Roman" w:hAnsi="Times New Roman"/>
                <w:sz w:val="24"/>
                <w:szCs w:val="24"/>
              </w:rPr>
            </w:pPr>
          </w:p>
        </w:tc>
      </w:tr>
    </w:tbl>
    <w:p w:rsidR="000C692F" w:rsidRDefault="000C692F" w:rsidP="00671603">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0C692F" w:rsidRDefault="000C692F"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0C692F" w:rsidRDefault="000C692F"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sectPr w:rsidR="000C692F" w:rsidSect="00967FDF">
          <w:pgSz w:w="16838" w:h="11906" w:orient="landscape"/>
          <w:pgMar w:top="851" w:right="1134" w:bottom="1701" w:left="1134" w:header="709" w:footer="709" w:gutter="0"/>
          <w:cols w:space="708"/>
          <w:titlePg/>
          <w:docGrid w:linePitch="360"/>
        </w:sectPr>
      </w:pPr>
    </w:p>
    <w:p w:rsidR="007B6EBE" w:rsidRPr="00AA4F7C" w:rsidRDefault="007B6EBE" w:rsidP="007B6EBE">
      <w:pPr>
        <w:pStyle w:val="ConsPlusNormal"/>
        <w:ind w:firstLine="0"/>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AA4F7C">
        <w:rPr>
          <w:rFonts w:ascii="Times New Roman" w:hAnsi="Times New Roman" w:cs="Times New Roman"/>
          <w:color w:val="000000" w:themeColor="text1"/>
          <w:sz w:val="28"/>
          <w:szCs w:val="28"/>
        </w:rPr>
        <w:t>Приложение № 2</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к муниципальной программе</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города Ачинска</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«Обеспечение функционирования и</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AA4F7C">
        <w:rPr>
          <w:rFonts w:ascii="Times New Roman" w:hAnsi="Times New Roman"/>
          <w:color w:val="000000" w:themeColor="text1"/>
          <w:sz w:val="28"/>
          <w:szCs w:val="28"/>
        </w:rPr>
        <w:t xml:space="preserve"> модернизации объектов</w:t>
      </w:r>
    </w:p>
    <w:p w:rsidR="007B6EBE" w:rsidRPr="00AA4F7C" w:rsidRDefault="007B6EBE" w:rsidP="007B6EBE">
      <w:pPr>
        <w:overflowPunct w:val="0"/>
        <w:autoSpaceDE w:val="0"/>
        <w:autoSpaceDN w:val="0"/>
        <w:adjustRightInd w:val="0"/>
        <w:spacing w:after="0" w:line="240" w:lineRule="auto"/>
        <w:jc w:val="right"/>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A4F7C">
        <w:rPr>
          <w:rFonts w:ascii="Times New Roman" w:hAnsi="Times New Roman"/>
          <w:color w:val="000000" w:themeColor="text1"/>
          <w:sz w:val="28"/>
          <w:szCs w:val="28"/>
        </w:rPr>
        <w:t>жилищно-коммунального хозяйства»</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на 2014-2017 годы</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b/>
          <w:color w:val="000000" w:themeColor="text1"/>
          <w:sz w:val="28"/>
          <w:szCs w:val="28"/>
          <w:lang w:eastAsia="ru-RU"/>
        </w:rPr>
      </w:pPr>
    </w:p>
    <w:p w:rsidR="007B6EBE" w:rsidRPr="00AA4F7C" w:rsidRDefault="007B6EBE" w:rsidP="007B6EBE">
      <w:pPr>
        <w:spacing w:before="40" w:after="0" w:line="240" w:lineRule="auto"/>
        <w:ind w:left="360"/>
        <w:jc w:val="center"/>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xml:space="preserve">Подпрограмма 2. </w:t>
      </w:r>
      <w:r w:rsidRPr="00AA4F7C">
        <w:rPr>
          <w:rFonts w:ascii="Times New Roman" w:hAnsi="Times New Roman"/>
          <w:color w:val="000000" w:themeColor="text1"/>
          <w:sz w:val="28"/>
          <w:szCs w:val="28"/>
        </w:rPr>
        <w:t xml:space="preserve">«Благоустройство территории города Ачинска» на 2014-2017 годы, </w:t>
      </w:r>
      <w:proofErr w:type="gramStart"/>
      <w:r w:rsidRPr="00AA4F7C">
        <w:rPr>
          <w:rFonts w:ascii="Times New Roman" w:hAnsi="Times New Roman"/>
          <w:color w:val="000000" w:themeColor="text1"/>
          <w:sz w:val="28"/>
          <w:szCs w:val="28"/>
        </w:rPr>
        <w:t>реализуемая</w:t>
      </w:r>
      <w:proofErr w:type="gramEnd"/>
      <w:r w:rsidRPr="00AA4F7C">
        <w:rPr>
          <w:rFonts w:ascii="Times New Roman" w:hAnsi="Times New Roman"/>
          <w:color w:val="000000" w:themeColor="text1"/>
          <w:sz w:val="28"/>
          <w:szCs w:val="28"/>
        </w:rPr>
        <w:t xml:space="preserve"> </w:t>
      </w:r>
      <w:r w:rsidRPr="00AA4F7C">
        <w:rPr>
          <w:rFonts w:ascii="Times New Roman" w:hAnsi="Times New Roman"/>
          <w:color w:val="000000" w:themeColor="text1"/>
          <w:sz w:val="28"/>
          <w:szCs w:val="28"/>
        </w:rPr>
        <w:br/>
        <w:t xml:space="preserve">в </w:t>
      </w:r>
      <w:r w:rsidRPr="00AA4F7C">
        <w:rPr>
          <w:rFonts w:ascii="Times New Roman" w:hAnsi="Times New Roman"/>
          <w:color w:val="000000" w:themeColor="text1"/>
          <w:sz w:val="28"/>
          <w:szCs w:val="28"/>
          <w:lang w:eastAsia="ru-RU"/>
        </w:rPr>
        <w:t xml:space="preserve">рамках муниципальной программы города Ачинска «Обеспечение функционирования и модернизации объектов жилищно-коммунального хозяйства» </w:t>
      </w:r>
    </w:p>
    <w:p w:rsidR="007B6EBE" w:rsidRPr="00AA4F7C" w:rsidRDefault="007B6EBE" w:rsidP="007B6EBE">
      <w:pPr>
        <w:spacing w:before="40" w:after="0" w:line="240" w:lineRule="auto"/>
        <w:jc w:val="center"/>
        <w:rPr>
          <w:rFonts w:ascii="Times New Roman" w:hAnsi="Times New Roman"/>
          <w:color w:val="000000" w:themeColor="text1"/>
          <w:sz w:val="28"/>
          <w:szCs w:val="28"/>
          <w:lang w:eastAsia="ru-RU"/>
        </w:rPr>
      </w:pPr>
    </w:p>
    <w:p w:rsidR="007B6EBE" w:rsidRPr="00AA4F7C" w:rsidRDefault="007B6EBE" w:rsidP="007B6EBE">
      <w:pPr>
        <w:spacing w:before="40" w:after="0" w:line="240" w:lineRule="auto"/>
        <w:jc w:val="center"/>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1. Паспорт подпрограммы</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662"/>
      </w:tblGrid>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Наименование подпрограммы</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662" w:type="dxa"/>
          </w:tcPr>
          <w:p w:rsidR="007B6EBE" w:rsidRPr="00AA4F7C" w:rsidRDefault="007B6EBE" w:rsidP="007B6EBE">
            <w:pPr>
              <w:overflowPunct w:val="0"/>
              <w:autoSpaceDE w:val="0"/>
              <w:autoSpaceDN w:val="0"/>
              <w:adjustRightInd w:val="0"/>
              <w:spacing w:after="0" w:line="240" w:lineRule="auto"/>
              <w:textAlignment w:val="baseline"/>
              <w:rPr>
                <w:rFonts w:ascii="Times New Roman" w:hAnsi="Times New Roman"/>
                <w:color w:val="000000" w:themeColor="text1"/>
                <w:sz w:val="16"/>
                <w:szCs w:val="16"/>
              </w:rPr>
            </w:pPr>
            <w:r w:rsidRPr="00AA4F7C">
              <w:rPr>
                <w:rFonts w:ascii="Times New Roman" w:hAnsi="Times New Roman"/>
                <w:color w:val="000000" w:themeColor="text1"/>
                <w:sz w:val="28"/>
                <w:szCs w:val="28"/>
              </w:rPr>
              <w:t>«Благоустройство территории города Ачинска» на 2014-2017 годы (далее - подпрограмма)</w:t>
            </w:r>
          </w:p>
        </w:tc>
      </w:tr>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Наименование </w:t>
            </w:r>
            <w:proofErr w:type="gramStart"/>
            <w:r w:rsidRPr="00AA4F7C">
              <w:rPr>
                <w:rFonts w:ascii="Times New Roman" w:hAnsi="Times New Roman"/>
                <w:color w:val="000000" w:themeColor="text1"/>
                <w:sz w:val="28"/>
                <w:szCs w:val="28"/>
              </w:rPr>
              <w:t>муниципальной</w:t>
            </w:r>
            <w:proofErr w:type="gramEnd"/>
          </w:p>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программы, в рамках которой реализуется подпрограмма</w:t>
            </w:r>
          </w:p>
        </w:tc>
        <w:tc>
          <w:tcPr>
            <w:tcW w:w="6662" w:type="dxa"/>
          </w:tcPr>
          <w:p w:rsidR="007B6EBE" w:rsidRPr="00AA4F7C" w:rsidRDefault="007B6EBE" w:rsidP="007B6EBE">
            <w:pPr>
              <w:spacing w:before="40" w:after="0" w:line="240" w:lineRule="auto"/>
              <w:jc w:val="both"/>
              <w:rPr>
                <w:rFonts w:ascii="Times New Roman" w:hAnsi="Times New Roman"/>
                <w:color w:val="000000" w:themeColor="text1"/>
                <w:sz w:val="16"/>
                <w:szCs w:val="16"/>
              </w:rPr>
            </w:pPr>
            <w:r w:rsidRPr="00AA4F7C">
              <w:rPr>
                <w:rFonts w:ascii="Times New Roman" w:hAnsi="Times New Roman"/>
                <w:color w:val="000000" w:themeColor="text1"/>
                <w:sz w:val="28"/>
                <w:szCs w:val="28"/>
              </w:rPr>
              <w:t xml:space="preserve">Обеспечение функционирования и модернизации объектов жилищно-коммунального хозяйства </w:t>
            </w:r>
          </w:p>
        </w:tc>
      </w:tr>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662" w:type="dxa"/>
          </w:tcPr>
          <w:p w:rsidR="007B6EBE" w:rsidRPr="00AA4F7C" w:rsidRDefault="007B6EBE" w:rsidP="007B6EBE">
            <w:pPr>
              <w:spacing w:before="40"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Администрация города Ачинска (управление жилищно-коммунального хозяйства);</w:t>
            </w:r>
          </w:p>
          <w:p w:rsidR="007B6EBE" w:rsidRPr="00AA4F7C" w:rsidRDefault="007B6EBE" w:rsidP="007B6EBE">
            <w:pPr>
              <w:spacing w:before="40"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Муниципальное казенное учреждение «Управление капитального строительства»</w:t>
            </w:r>
          </w:p>
          <w:p w:rsidR="007B6EBE" w:rsidRPr="00AA4F7C" w:rsidRDefault="007B6EBE" w:rsidP="007B6EBE">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p>
        </w:tc>
      </w:tr>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Цель подпрограммы</w:t>
            </w:r>
          </w:p>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p>
        </w:tc>
        <w:tc>
          <w:tcPr>
            <w:tcW w:w="6662"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16"/>
                <w:szCs w:val="16"/>
              </w:rPr>
            </w:pPr>
            <w:r w:rsidRPr="00AA4F7C">
              <w:rPr>
                <w:rFonts w:ascii="Times New Roman" w:hAnsi="Times New Roman"/>
                <w:color w:val="000000" w:themeColor="text1"/>
                <w:sz w:val="28"/>
                <w:szCs w:val="28"/>
              </w:rPr>
              <w:t>Благоустройство территории города Ачинска</w:t>
            </w:r>
          </w:p>
        </w:tc>
      </w:tr>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Задачи подпрограммы</w:t>
            </w:r>
          </w:p>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p>
        </w:tc>
        <w:tc>
          <w:tcPr>
            <w:tcW w:w="6662"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16"/>
                <w:szCs w:val="16"/>
              </w:rPr>
            </w:pPr>
            <w:r w:rsidRPr="00AA4F7C">
              <w:rPr>
                <w:rFonts w:ascii="Times New Roman" w:hAnsi="Times New Roman"/>
                <w:color w:val="000000" w:themeColor="text1"/>
                <w:sz w:val="28"/>
                <w:szCs w:val="28"/>
              </w:rPr>
              <w:t>Выполнение комплексного благоустройства территории города для комфортного проживания населения.</w:t>
            </w:r>
          </w:p>
        </w:tc>
      </w:tr>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Целевые индикаторы:</w:t>
            </w:r>
          </w:p>
          <w:p w:rsidR="007B6EBE" w:rsidRPr="00AA4F7C" w:rsidRDefault="007B6EBE" w:rsidP="007B6EBE">
            <w:pPr>
              <w:overflowPunct w:val="0"/>
              <w:autoSpaceDE w:val="0"/>
              <w:autoSpaceDN w:val="0"/>
              <w:adjustRightInd w:val="0"/>
              <w:spacing w:after="0" w:line="240" w:lineRule="auto"/>
              <w:jc w:val="center"/>
              <w:textAlignment w:val="baseline"/>
              <w:rPr>
                <w:rFonts w:ascii="Times New Roman" w:hAnsi="Times New Roman"/>
                <w:color w:val="000000" w:themeColor="text1"/>
                <w:sz w:val="28"/>
                <w:szCs w:val="28"/>
              </w:rPr>
            </w:pPr>
          </w:p>
        </w:tc>
        <w:tc>
          <w:tcPr>
            <w:tcW w:w="6662" w:type="dxa"/>
          </w:tcPr>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 xml:space="preserve">количество </w:t>
            </w:r>
            <w:r w:rsidRPr="00AA4F7C">
              <w:rPr>
                <w:rFonts w:ascii="Times New Roman" w:hAnsi="Times New Roman"/>
                <w:color w:val="000000" w:themeColor="text1"/>
                <w:sz w:val="28"/>
                <w:szCs w:val="28"/>
              </w:rPr>
              <w:t>уничтожен</w:t>
            </w:r>
            <w:r>
              <w:rPr>
                <w:rFonts w:ascii="Times New Roman" w:hAnsi="Times New Roman"/>
                <w:color w:val="000000" w:themeColor="text1"/>
                <w:sz w:val="28"/>
                <w:szCs w:val="28"/>
              </w:rPr>
              <w:t>ной</w:t>
            </w:r>
            <w:r w:rsidRPr="00AA4F7C">
              <w:rPr>
                <w:rFonts w:ascii="Times New Roman" w:hAnsi="Times New Roman"/>
                <w:color w:val="000000" w:themeColor="text1"/>
                <w:sz w:val="28"/>
                <w:szCs w:val="28"/>
              </w:rPr>
              <w:t xml:space="preserve"> произраста</w:t>
            </w:r>
            <w:r>
              <w:rPr>
                <w:rFonts w:ascii="Times New Roman" w:hAnsi="Times New Roman"/>
                <w:color w:val="000000" w:themeColor="text1"/>
                <w:sz w:val="28"/>
                <w:szCs w:val="28"/>
              </w:rPr>
              <w:t xml:space="preserve">ющей </w:t>
            </w:r>
            <w:r w:rsidRPr="00AA4F7C">
              <w:rPr>
                <w:rFonts w:ascii="Times New Roman" w:hAnsi="Times New Roman"/>
                <w:color w:val="000000" w:themeColor="text1"/>
                <w:sz w:val="28"/>
                <w:szCs w:val="28"/>
              </w:rPr>
              <w:t xml:space="preserve"> </w:t>
            </w:r>
            <w:r w:rsidRPr="00AA4F7C">
              <w:rPr>
                <w:rFonts w:ascii="Times New Roman" w:hAnsi="Times New Roman"/>
                <w:color w:val="000000" w:themeColor="text1"/>
                <w:sz w:val="28"/>
                <w:szCs w:val="28"/>
              </w:rPr>
              <w:lastRenderedPageBreak/>
              <w:t>дикорастущей конопли;</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количество </w:t>
            </w:r>
            <w:r w:rsidRPr="00AA4F7C">
              <w:rPr>
                <w:rFonts w:ascii="Times New Roman" w:hAnsi="Times New Roman"/>
                <w:color w:val="000000" w:themeColor="text1"/>
                <w:sz w:val="28"/>
                <w:szCs w:val="28"/>
              </w:rPr>
              <w:t>потребленн</w:t>
            </w:r>
            <w:r>
              <w:rPr>
                <w:rFonts w:ascii="Times New Roman" w:hAnsi="Times New Roman"/>
                <w:color w:val="000000" w:themeColor="text1"/>
                <w:sz w:val="28"/>
                <w:szCs w:val="28"/>
              </w:rPr>
              <w:t>ой</w:t>
            </w:r>
            <w:r w:rsidRPr="00AA4F7C">
              <w:rPr>
                <w:rFonts w:ascii="Times New Roman" w:hAnsi="Times New Roman"/>
                <w:color w:val="000000" w:themeColor="text1"/>
                <w:sz w:val="28"/>
                <w:szCs w:val="28"/>
              </w:rPr>
              <w:t xml:space="preserve"> электроэнерги</w:t>
            </w:r>
            <w:r>
              <w:rPr>
                <w:rFonts w:ascii="Times New Roman" w:hAnsi="Times New Roman"/>
                <w:color w:val="000000" w:themeColor="text1"/>
                <w:sz w:val="28"/>
                <w:szCs w:val="28"/>
              </w:rPr>
              <w:t>и</w:t>
            </w:r>
            <w:r w:rsidRPr="00AA4F7C">
              <w:rPr>
                <w:rFonts w:ascii="Times New Roman" w:hAnsi="Times New Roman"/>
                <w:color w:val="000000" w:themeColor="text1"/>
                <w:sz w:val="28"/>
                <w:szCs w:val="28"/>
              </w:rPr>
              <w:t xml:space="preserve"> на уличное освещение;</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количество установок  уличного освещения  (</w:t>
            </w:r>
            <w:r w:rsidRPr="00AA4F7C">
              <w:rPr>
                <w:rFonts w:ascii="Times New Roman" w:hAnsi="Times New Roman"/>
                <w:color w:val="000000" w:themeColor="text1"/>
                <w:sz w:val="28"/>
                <w:szCs w:val="28"/>
              </w:rPr>
              <w:t>содержание, текущий ремонт</w:t>
            </w:r>
            <w:r>
              <w:rPr>
                <w:rFonts w:ascii="Times New Roman" w:hAnsi="Times New Roman"/>
                <w:color w:val="000000" w:themeColor="text1"/>
                <w:sz w:val="28"/>
                <w:szCs w:val="28"/>
              </w:rPr>
              <w:t>)</w:t>
            </w:r>
            <w:r w:rsidRPr="00AA4F7C">
              <w:rPr>
                <w:rFonts w:ascii="Times New Roman" w:hAnsi="Times New Roman"/>
                <w:color w:val="000000" w:themeColor="text1"/>
                <w:sz w:val="28"/>
                <w:szCs w:val="28"/>
              </w:rPr>
              <w:t>;</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количество объектов </w:t>
            </w:r>
            <w:r w:rsidRPr="00AA4F7C">
              <w:rPr>
                <w:rFonts w:ascii="Times New Roman" w:hAnsi="Times New Roman"/>
                <w:color w:val="000000" w:themeColor="text1"/>
                <w:sz w:val="28"/>
                <w:szCs w:val="28"/>
              </w:rPr>
              <w:t>строительств</w:t>
            </w:r>
            <w:r>
              <w:rPr>
                <w:rFonts w:ascii="Times New Roman" w:hAnsi="Times New Roman"/>
                <w:color w:val="000000" w:themeColor="text1"/>
                <w:sz w:val="28"/>
                <w:szCs w:val="28"/>
              </w:rPr>
              <w:t>а</w:t>
            </w:r>
            <w:r w:rsidRPr="00AA4F7C">
              <w:rPr>
                <w:rFonts w:ascii="Times New Roman" w:hAnsi="Times New Roman"/>
                <w:color w:val="000000" w:themeColor="text1"/>
                <w:sz w:val="28"/>
                <w:szCs w:val="28"/>
              </w:rPr>
              <w:t xml:space="preserve"> уличного освещения;</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содержание зеленых насаждений;</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содержание мест захоронения;</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объем мусора от </w:t>
            </w:r>
            <w:r w:rsidRPr="00AA4F7C">
              <w:rPr>
                <w:rFonts w:ascii="Times New Roman" w:hAnsi="Times New Roman"/>
                <w:color w:val="000000" w:themeColor="text1"/>
                <w:sz w:val="28"/>
                <w:szCs w:val="28"/>
              </w:rPr>
              <w:t>ликвидаци</w:t>
            </w:r>
            <w:r>
              <w:rPr>
                <w:rFonts w:ascii="Times New Roman" w:hAnsi="Times New Roman"/>
                <w:color w:val="000000" w:themeColor="text1"/>
                <w:sz w:val="28"/>
                <w:szCs w:val="28"/>
              </w:rPr>
              <w:t>и</w:t>
            </w:r>
            <w:r w:rsidRPr="00AA4F7C">
              <w:rPr>
                <w:rFonts w:ascii="Times New Roman" w:hAnsi="Times New Roman"/>
                <w:color w:val="000000" w:themeColor="text1"/>
                <w:sz w:val="28"/>
                <w:szCs w:val="28"/>
              </w:rPr>
              <w:t xml:space="preserve"> несанкционированных свалок;</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количество </w:t>
            </w:r>
            <w:r w:rsidRPr="00AA4F7C">
              <w:rPr>
                <w:rFonts w:ascii="Times New Roman" w:hAnsi="Times New Roman"/>
                <w:color w:val="000000" w:themeColor="text1"/>
                <w:sz w:val="28"/>
                <w:szCs w:val="28"/>
              </w:rPr>
              <w:t>отлов</w:t>
            </w:r>
            <w:r>
              <w:rPr>
                <w:rFonts w:ascii="Times New Roman" w:hAnsi="Times New Roman"/>
                <w:color w:val="000000" w:themeColor="text1"/>
                <w:sz w:val="28"/>
                <w:szCs w:val="28"/>
              </w:rPr>
              <w:t xml:space="preserve">ленных безнадзорных </w:t>
            </w:r>
            <w:r w:rsidRPr="00AA4F7C">
              <w:rPr>
                <w:rFonts w:ascii="Times New Roman" w:hAnsi="Times New Roman"/>
                <w:color w:val="000000" w:themeColor="text1"/>
                <w:sz w:val="28"/>
                <w:szCs w:val="28"/>
              </w:rPr>
              <w:t>животных;</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содержание парков, скверов, других территорий, не являющихся придомовыми;</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площадь от</w:t>
            </w:r>
            <w:r w:rsidRPr="00AA4F7C">
              <w:rPr>
                <w:rFonts w:ascii="Times New Roman" w:hAnsi="Times New Roman"/>
                <w:color w:val="000000" w:themeColor="text1"/>
                <w:sz w:val="28"/>
                <w:szCs w:val="28"/>
              </w:rPr>
              <w:t>ремонт</w:t>
            </w:r>
            <w:r>
              <w:rPr>
                <w:rFonts w:ascii="Times New Roman" w:hAnsi="Times New Roman"/>
                <w:color w:val="000000" w:themeColor="text1"/>
                <w:sz w:val="28"/>
                <w:szCs w:val="28"/>
              </w:rPr>
              <w:t>ированных</w:t>
            </w:r>
            <w:r w:rsidRPr="00AA4F7C">
              <w:rPr>
                <w:rFonts w:ascii="Times New Roman" w:hAnsi="Times New Roman"/>
                <w:color w:val="000000" w:themeColor="text1"/>
                <w:sz w:val="28"/>
                <w:szCs w:val="28"/>
              </w:rPr>
              <w:t xml:space="preserve"> пешеходных тротуаров;</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количество </w:t>
            </w:r>
            <w:r w:rsidRPr="00AA4F7C">
              <w:rPr>
                <w:rFonts w:ascii="Times New Roman" w:hAnsi="Times New Roman"/>
                <w:color w:val="000000" w:themeColor="text1"/>
                <w:sz w:val="28"/>
                <w:szCs w:val="28"/>
              </w:rPr>
              <w:t>выв</w:t>
            </w:r>
            <w:r>
              <w:rPr>
                <w:rFonts w:ascii="Times New Roman" w:hAnsi="Times New Roman"/>
                <w:color w:val="000000" w:themeColor="text1"/>
                <w:sz w:val="28"/>
                <w:szCs w:val="28"/>
              </w:rPr>
              <w:t>е</w:t>
            </w:r>
            <w:r w:rsidRPr="00AA4F7C">
              <w:rPr>
                <w:rFonts w:ascii="Times New Roman" w:hAnsi="Times New Roman"/>
                <w:color w:val="000000" w:themeColor="text1"/>
                <w:sz w:val="28"/>
                <w:szCs w:val="28"/>
              </w:rPr>
              <w:t>з</w:t>
            </w:r>
            <w:r>
              <w:rPr>
                <w:rFonts w:ascii="Times New Roman" w:hAnsi="Times New Roman"/>
                <w:color w:val="000000" w:themeColor="text1"/>
                <w:sz w:val="28"/>
                <w:szCs w:val="28"/>
              </w:rPr>
              <w:t>енного</w:t>
            </w:r>
            <w:r w:rsidRPr="00AA4F7C">
              <w:rPr>
                <w:rFonts w:ascii="Times New Roman" w:hAnsi="Times New Roman"/>
                <w:color w:val="000000" w:themeColor="text1"/>
                <w:sz w:val="28"/>
                <w:szCs w:val="28"/>
              </w:rPr>
              <w:t xml:space="preserve"> мусора в весенний период;</w:t>
            </w:r>
          </w:p>
          <w:p w:rsidR="007B6EBE" w:rsidRPr="00AA4F7C" w:rsidRDefault="007B6EBE" w:rsidP="007B6EBE">
            <w:pPr>
              <w:autoSpaceDE w:val="0"/>
              <w:autoSpaceDN w:val="0"/>
              <w:adjustRightInd w:val="0"/>
              <w:spacing w:after="0" w:line="240" w:lineRule="auto"/>
              <w:outlineLvl w:val="0"/>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 </w:t>
            </w:r>
            <w:r>
              <w:rPr>
                <w:rFonts w:ascii="Times New Roman" w:hAnsi="Times New Roman"/>
                <w:color w:val="000000" w:themeColor="text1"/>
                <w:sz w:val="28"/>
                <w:szCs w:val="28"/>
              </w:rPr>
              <w:t>площадь, обработанная от клещей (</w:t>
            </w:r>
            <w:proofErr w:type="spellStart"/>
            <w:r w:rsidRPr="00AA4F7C">
              <w:rPr>
                <w:rFonts w:ascii="Times New Roman" w:hAnsi="Times New Roman"/>
                <w:color w:val="000000" w:themeColor="text1"/>
                <w:sz w:val="28"/>
                <w:szCs w:val="28"/>
              </w:rPr>
              <w:t>акарицидная</w:t>
            </w:r>
            <w:proofErr w:type="spellEnd"/>
            <w:r>
              <w:rPr>
                <w:rFonts w:ascii="Times New Roman" w:hAnsi="Times New Roman"/>
                <w:color w:val="000000" w:themeColor="text1"/>
                <w:sz w:val="28"/>
                <w:szCs w:val="28"/>
              </w:rPr>
              <w:t>).</w:t>
            </w:r>
          </w:p>
        </w:tc>
      </w:tr>
      <w:tr w:rsidR="007B6EBE" w:rsidRPr="00AA4F7C" w:rsidTr="007B6EBE">
        <w:tc>
          <w:tcPr>
            <w:tcW w:w="3085"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16"/>
                <w:szCs w:val="16"/>
              </w:rPr>
            </w:pPr>
            <w:r w:rsidRPr="00AA4F7C">
              <w:rPr>
                <w:rFonts w:ascii="Times New Roman" w:hAnsi="Times New Roman"/>
                <w:color w:val="000000" w:themeColor="text1"/>
                <w:sz w:val="28"/>
                <w:szCs w:val="28"/>
              </w:rPr>
              <w:lastRenderedPageBreak/>
              <w:t>Сроки реализации подпрограммы</w:t>
            </w:r>
            <w:r w:rsidRPr="00AA4F7C">
              <w:rPr>
                <w:rFonts w:ascii="Times New Roman" w:hAnsi="Times New Roman"/>
                <w:color w:val="000000" w:themeColor="text1"/>
                <w:sz w:val="16"/>
                <w:szCs w:val="16"/>
              </w:rPr>
              <w:t xml:space="preserve"> </w:t>
            </w:r>
          </w:p>
        </w:tc>
        <w:tc>
          <w:tcPr>
            <w:tcW w:w="6662" w:type="dxa"/>
          </w:tcPr>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2014 - 2017 годы</w:t>
            </w:r>
          </w:p>
          <w:p w:rsidR="007B6EBE" w:rsidRPr="00AA4F7C" w:rsidRDefault="007B6EBE" w:rsidP="007B6EBE">
            <w:pPr>
              <w:overflowPunct w:val="0"/>
              <w:autoSpaceDE w:val="0"/>
              <w:autoSpaceDN w:val="0"/>
              <w:adjustRightInd w:val="0"/>
              <w:spacing w:after="0" w:line="240" w:lineRule="auto"/>
              <w:textAlignment w:val="baseline"/>
              <w:rPr>
                <w:rFonts w:ascii="Times New Roman" w:hAnsi="Times New Roman"/>
                <w:color w:val="000000" w:themeColor="text1"/>
                <w:sz w:val="28"/>
                <w:szCs w:val="28"/>
              </w:rPr>
            </w:pPr>
          </w:p>
        </w:tc>
      </w:tr>
      <w:tr w:rsidR="00E73289" w:rsidRPr="00AA4F7C" w:rsidTr="007B6EBE">
        <w:tc>
          <w:tcPr>
            <w:tcW w:w="3085" w:type="dxa"/>
          </w:tcPr>
          <w:p w:rsidR="00E73289" w:rsidRPr="00EF7391" w:rsidRDefault="00E73289" w:rsidP="00E73289">
            <w:pPr>
              <w:pStyle w:val="ConsTitle"/>
              <w:widowControl/>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E73289" w:rsidRPr="00126230" w:rsidRDefault="00E73289" w:rsidP="00E73289">
            <w:pPr>
              <w:pStyle w:val="ConsTitle"/>
              <w:tabs>
                <w:tab w:val="left" w:pos="1860"/>
              </w:tabs>
              <w:jc w:val="both"/>
              <w:rPr>
                <w:rFonts w:ascii="Times New Roman" w:hAnsi="Times New Roman"/>
                <w:b w:val="0"/>
                <w:bCs/>
                <w:sz w:val="28"/>
                <w:szCs w:val="28"/>
              </w:rPr>
            </w:pPr>
            <w:r w:rsidRPr="00EF7391">
              <w:rPr>
                <w:rFonts w:ascii="Times New Roman" w:hAnsi="Times New Roman"/>
                <w:b w:val="0"/>
                <w:bCs/>
                <w:color w:val="000000"/>
                <w:sz w:val="28"/>
                <w:szCs w:val="28"/>
              </w:rPr>
              <w:t xml:space="preserve">Общий объем финансирования муниципальной программы </w:t>
            </w:r>
            <w:r w:rsidRPr="00126230">
              <w:rPr>
                <w:rFonts w:ascii="Times New Roman" w:hAnsi="Times New Roman"/>
                <w:b w:val="0"/>
                <w:bCs/>
                <w:sz w:val="28"/>
                <w:szCs w:val="28"/>
              </w:rPr>
              <w:t>– 241 569,8 тыс. рублей, в том числе по годам:</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2014 год – 48 891,0  тыс. рублей;</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2015 год -  83 356,0 тыс. рублей;</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 xml:space="preserve">2016 год -  62 586,3 тыс. рублей; </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2017 год – 46 736,5 тыс. рублей;</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в том числе средств</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 xml:space="preserve">за счет краевого бюджета – </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126230">
              <w:rPr>
                <w:rFonts w:ascii="Times New Roman" w:hAnsi="Times New Roman"/>
                <w:b w:val="0"/>
                <w:bCs/>
                <w:sz w:val="28"/>
                <w:szCs w:val="28"/>
              </w:rPr>
              <w:t>8 963,3 тыс. рублей, в том числе</w:t>
            </w:r>
            <w:r w:rsidRPr="00EF7391">
              <w:rPr>
                <w:rFonts w:ascii="Times New Roman" w:hAnsi="Times New Roman"/>
                <w:b w:val="0"/>
                <w:bCs/>
                <w:color w:val="000000"/>
                <w:sz w:val="28"/>
                <w:szCs w:val="28"/>
              </w:rPr>
              <w:t xml:space="preserve"> по годам:</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2014 год – 3 824,6 тыс. рублей;</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 xml:space="preserve">2015 год </w:t>
            </w:r>
            <w:r w:rsidRPr="00126230">
              <w:rPr>
                <w:rFonts w:ascii="Times New Roman" w:hAnsi="Times New Roman"/>
                <w:b w:val="0"/>
                <w:bCs/>
                <w:sz w:val="28"/>
                <w:szCs w:val="28"/>
              </w:rPr>
              <w:t>– 4 325,9 тыс.</w:t>
            </w:r>
            <w:r w:rsidRPr="00EF7391">
              <w:rPr>
                <w:rFonts w:ascii="Times New Roman" w:hAnsi="Times New Roman"/>
                <w:b w:val="0"/>
                <w:bCs/>
                <w:color w:val="000000"/>
                <w:sz w:val="28"/>
                <w:szCs w:val="28"/>
              </w:rPr>
              <w:t xml:space="preserve"> рублей;</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2016 год – 406,4 тыс. рублей;</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2017 год – 406,4 тыс. рублей;</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 xml:space="preserve">за счет местного бюджета – </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232 606,5 тыс. рублей, в том числе по годам:</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2014 год – 45 066,4 тыс. рублей;</w:t>
            </w:r>
          </w:p>
          <w:p w:rsidR="00E73289" w:rsidRPr="00126230" w:rsidRDefault="00E73289" w:rsidP="00E73289">
            <w:pPr>
              <w:pStyle w:val="ConsTitle"/>
              <w:tabs>
                <w:tab w:val="left" w:pos="1860"/>
              </w:tabs>
              <w:jc w:val="both"/>
              <w:rPr>
                <w:rFonts w:ascii="Times New Roman" w:hAnsi="Times New Roman"/>
                <w:b w:val="0"/>
                <w:bCs/>
                <w:sz w:val="28"/>
                <w:szCs w:val="28"/>
              </w:rPr>
            </w:pPr>
            <w:r w:rsidRPr="00126230">
              <w:rPr>
                <w:rFonts w:ascii="Times New Roman" w:hAnsi="Times New Roman"/>
                <w:b w:val="0"/>
                <w:bCs/>
                <w:sz w:val="28"/>
                <w:szCs w:val="28"/>
              </w:rPr>
              <w:t>2015 год – 79 030,1 тыс. рублей;</w:t>
            </w:r>
          </w:p>
          <w:p w:rsidR="00E73289" w:rsidRPr="00EF7391" w:rsidRDefault="00E73289" w:rsidP="00E73289">
            <w:pPr>
              <w:pStyle w:val="ConsTitle"/>
              <w:tabs>
                <w:tab w:val="left" w:pos="1860"/>
              </w:tabs>
              <w:jc w:val="both"/>
              <w:rPr>
                <w:rFonts w:ascii="Times New Roman" w:hAnsi="Times New Roman"/>
                <w:b w:val="0"/>
                <w:bCs/>
                <w:color w:val="000000"/>
                <w:sz w:val="28"/>
                <w:szCs w:val="28"/>
              </w:rPr>
            </w:pPr>
            <w:r w:rsidRPr="00126230">
              <w:rPr>
                <w:rFonts w:ascii="Times New Roman" w:hAnsi="Times New Roman"/>
                <w:b w:val="0"/>
                <w:bCs/>
                <w:sz w:val="28"/>
                <w:szCs w:val="28"/>
              </w:rPr>
              <w:t>2016 год – 62 179,9</w:t>
            </w:r>
            <w:r w:rsidRPr="00EF7391">
              <w:rPr>
                <w:rFonts w:ascii="Times New Roman" w:hAnsi="Times New Roman"/>
                <w:b w:val="0"/>
                <w:bCs/>
                <w:color w:val="000000"/>
                <w:sz w:val="28"/>
                <w:szCs w:val="28"/>
              </w:rPr>
              <w:t xml:space="preserve"> тыс. рублей;</w:t>
            </w:r>
          </w:p>
          <w:p w:rsidR="00E73289" w:rsidRPr="00EF7391" w:rsidRDefault="00E73289" w:rsidP="00E73289">
            <w:pPr>
              <w:pStyle w:val="ConsTitle"/>
              <w:widowControl/>
              <w:tabs>
                <w:tab w:val="left" w:pos="1860"/>
              </w:tabs>
              <w:jc w:val="both"/>
              <w:rPr>
                <w:rFonts w:ascii="Times New Roman" w:hAnsi="Times New Roman"/>
                <w:b w:val="0"/>
                <w:bCs/>
                <w:color w:val="000000"/>
                <w:sz w:val="28"/>
                <w:szCs w:val="28"/>
              </w:rPr>
            </w:pPr>
            <w:r w:rsidRPr="00EF7391">
              <w:rPr>
                <w:rFonts w:ascii="Times New Roman" w:hAnsi="Times New Roman"/>
                <w:b w:val="0"/>
                <w:bCs/>
                <w:color w:val="000000"/>
                <w:sz w:val="28"/>
                <w:szCs w:val="28"/>
              </w:rPr>
              <w:t>2017 год – 46 330,1 тыс. рублей.</w:t>
            </w:r>
          </w:p>
        </w:tc>
      </w:tr>
      <w:tr w:rsidR="007B6EBE" w:rsidRPr="00AA4F7C" w:rsidTr="007B6EBE">
        <w:tc>
          <w:tcPr>
            <w:tcW w:w="3085" w:type="dxa"/>
          </w:tcPr>
          <w:p w:rsidR="007B6EBE" w:rsidRPr="00AA4F7C" w:rsidRDefault="007B6EBE" w:rsidP="00477559">
            <w:pPr>
              <w:tabs>
                <w:tab w:val="left" w:pos="1418"/>
              </w:tabs>
              <w:autoSpaceDE w:val="0"/>
              <w:autoSpaceDN w:val="0"/>
              <w:adjustRightInd w:val="0"/>
              <w:spacing w:after="0" w:line="240" w:lineRule="auto"/>
              <w:outlineLvl w:val="1"/>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Система организации </w:t>
            </w:r>
            <w:proofErr w:type="gramStart"/>
            <w:r w:rsidRPr="00AA4F7C">
              <w:rPr>
                <w:rFonts w:ascii="Times New Roman" w:hAnsi="Times New Roman"/>
                <w:color w:val="000000" w:themeColor="text1"/>
                <w:sz w:val="28"/>
                <w:szCs w:val="28"/>
              </w:rPr>
              <w:t xml:space="preserve">контроля </w:t>
            </w:r>
            <w:r>
              <w:rPr>
                <w:rFonts w:ascii="Times New Roman" w:hAnsi="Times New Roman"/>
                <w:color w:val="000000" w:themeColor="text1"/>
                <w:sz w:val="28"/>
                <w:szCs w:val="28"/>
              </w:rPr>
              <w:t xml:space="preserve"> </w:t>
            </w:r>
            <w:r w:rsidRPr="00AA4F7C">
              <w:rPr>
                <w:rFonts w:ascii="Times New Roman" w:hAnsi="Times New Roman"/>
                <w:color w:val="000000" w:themeColor="text1"/>
                <w:sz w:val="28"/>
                <w:szCs w:val="28"/>
              </w:rPr>
              <w:t>за</w:t>
            </w:r>
            <w:proofErr w:type="gramEnd"/>
            <w:r w:rsidRPr="00AA4F7C">
              <w:rPr>
                <w:rFonts w:ascii="Times New Roman" w:hAnsi="Times New Roman"/>
                <w:color w:val="000000" w:themeColor="text1"/>
                <w:sz w:val="28"/>
                <w:szCs w:val="28"/>
              </w:rPr>
              <w:t xml:space="preserve"> исполнением подпрограммы</w:t>
            </w:r>
          </w:p>
        </w:tc>
        <w:tc>
          <w:tcPr>
            <w:tcW w:w="6662" w:type="dxa"/>
          </w:tcPr>
          <w:p w:rsidR="007B6EBE" w:rsidRPr="00AA4F7C" w:rsidRDefault="007B6EBE" w:rsidP="007B6EBE">
            <w:pPr>
              <w:spacing w:before="40"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Администрация города Ачинска (управление жилищно-коммунального хозяйства);</w:t>
            </w:r>
          </w:p>
          <w:p w:rsidR="007B6EBE" w:rsidRPr="00AA4F7C" w:rsidRDefault="007B6EBE" w:rsidP="00477559">
            <w:pPr>
              <w:spacing w:before="40" w:after="0" w:line="240" w:lineRule="auto"/>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Муниципальное казенное учреждение «Управление капитального строительства»</w:t>
            </w:r>
          </w:p>
        </w:tc>
      </w:tr>
    </w:tbl>
    <w:p w:rsidR="007B6EBE" w:rsidRPr="00AA4F7C" w:rsidRDefault="007B6EBE" w:rsidP="007B6EBE">
      <w:pPr>
        <w:numPr>
          <w:ilvl w:val="0"/>
          <w:numId w:val="13"/>
        </w:numPr>
        <w:autoSpaceDE w:val="0"/>
        <w:autoSpaceDN w:val="0"/>
        <w:adjustRightInd w:val="0"/>
        <w:spacing w:after="0" w:line="240" w:lineRule="auto"/>
        <w:jc w:val="center"/>
        <w:rPr>
          <w:rFonts w:ascii="Times New Roman" w:hAnsi="Times New Roman"/>
          <w:color w:val="000000" w:themeColor="text1"/>
          <w:sz w:val="28"/>
          <w:szCs w:val="28"/>
        </w:rPr>
      </w:pPr>
      <w:r w:rsidRPr="00AA4F7C">
        <w:rPr>
          <w:rFonts w:ascii="Times New Roman" w:hAnsi="Times New Roman"/>
          <w:color w:val="000000" w:themeColor="text1"/>
          <w:sz w:val="28"/>
          <w:szCs w:val="28"/>
        </w:rPr>
        <w:lastRenderedPageBreak/>
        <w:t>Основные разделы подпрограммы</w:t>
      </w:r>
    </w:p>
    <w:p w:rsidR="007B6EBE" w:rsidRPr="00AA4F7C" w:rsidRDefault="007B6EBE" w:rsidP="007B6EBE">
      <w:pPr>
        <w:pStyle w:val="a4"/>
        <w:tabs>
          <w:tab w:val="left" w:pos="1134"/>
          <w:tab w:val="left" w:pos="1276"/>
          <w:tab w:val="left" w:pos="1418"/>
        </w:tabs>
        <w:autoSpaceDE w:val="0"/>
        <w:autoSpaceDN w:val="0"/>
        <w:adjustRightInd w:val="0"/>
        <w:spacing w:after="0" w:line="240" w:lineRule="auto"/>
        <w:outlineLvl w:val="1"/>
        <w:rPr>
          <w:rFonts w:ascii="Times New Roman" w:hAnsi="Times New Roman"/>
          <w:b/>
          <w:color w:val="000000" w:themeColor="text1"/>
          <w:sz w:val="28"/>
          <w:szCs w:val="28"/>
          <w:lang w:eastAsia="ru-RU"/>
        </w:rPr>
      </w:pPr>
    </w:p>
    <w:p w:rsidR="007B6EBE" w:rsidRPr="00AA4F7C" w:rsidRDefault="007B6EBE" w:rsidP="007B6EBE">
      <w:pPr>
        <w:numPr>
          <w:ilvl w:val="1"/>
          <w:numId w:val="13"/>
        </w:numPr>
        <w:autoSpaceDE w:val="0"/>
        <w:autoSpaceDN w:val="0"/>
        <w:adjustRightInd w:val="0"/>
        <w:spacing w:after="0" w:line="240" w:lineRule="auto"/>
        <w:jc w:val="center"/>
        <w:rPr>
          <w:rFonts w:ascii="Times New Roman" w:hAnsi="Times New Roman"/>
          <w:color w:val="000000" w:themeColor="text1"/>
          <w:sz w:val="28"/>
          <w:szCs w:val="28"/>
        </w:rPr>
      </w:pPr>
      <w:r w:rsidRPr="00AA4F7C">
        <w:rPr>
          <w:rFonts w:ascii="Times New Roman" w:hAnsi="Times New Roman"/>
          <w:color w:val="000000" w:themeColor="text1"/>
          <w:sz w:val="28"/>
          <w:szCs w:val="28"/>
        </w:rPr>
        <w:t>Постановка общегородской проблемы и обоснование необходимости разработки подпрограммы</w:t>
      </w:r>
    </w:p>
    <w:p w:rsidR="007B6EBE" w:rsidRPr="00AA4F7C" w:rsidRDefault="007B6EBE" w:rsidP="007B6EBE">
      <w:pPr>
        <w:autoSpaceDE w:val="0"/>
        <w:autoSpaceDN w:val="0"/>
        <w:adjustRightInd w:val="0"/>
        <w:spacing w:after="0" w:line="240" w:lineRule="auto"/>
        <w:jc w:val="center"/>
        <w:rPr>
          <w:rFonts w:ascii="Times New Roman" w:hAnsi="Times New Roman"/>
          <w:color w:val="000000" w:themeColor="text1"/>
          <w:sz w:val="28"/>
          <w:szCs w:val="28"/>
        </w:rPr>
      </w:pPr>
    </w:p>
    <w:p w:rsidR="007B6EBE" w:rsidRPr="00AA4F7C" w:rsidRDefault="007B6EBE" w:rsidP="007B6EBE">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Благоустройство территории города</w:t>
      </w:r>
      <w:r>
        <w:rPr>
          <w:rFonts w:ascii="Times New Roman" w:hAnsi="Times New Roman"/>
          <w:color w:val="000000" w:themeColor="text1"/>
          <w:sz w:val="28"/>
          <w:szCs w:val="28"/>
          <w:lang w:eastAsia="ru-RU"/>
        </w:rPr>
        <w:t xml:space="preserve"> -</w:t>
      </w:r>
      <w:r w:rsidRPr="00AA4F7C">
        <w:rPr>
          <w:rFonts w:ascii="Times New Roman" w:hAnsi="Times New Roman"/>
          <w:color w:val="000000" w:themeColor="text1"/>
          <w:sz w:val="28"/>
          <w:szCs w:val="28"/>
          <w:lang w:eastAsia="ru-RU"/>
        </w:rPr>
        <w:t xml:space="preserve">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w:t>
      </w:r>
      <w:proofErr w:type="gramStart"/>
      <w:r w:rsidRPr="00AA4F7C">
        <w:rPr>
          <w:rFonts w:ascii="Times New Roman" w:hAnsi="Times New Roman"/>
          <w:color w:val="000000" w:themeColor="text1"/>
          <w:sz w:val="28"/>
          <w:szCs w:val="28"/>
          <w:lang w:eastAsia="ru-RU"/>
        </w:rPr>
        <w:t>территорий</w:t>
      </w:r>
      <w:proofErr w:type="gramEnd"/>
      <w:r w:rsidRPr="00AA4F7C">
        <w:rPr>
          <w:rFonts w:ascii="Times New Roman" w:hAnsi="Times New Roman"/>
          <w:color w:val="000000" w:themeColor="text1"/>
          <w:sz w:val="28"/>
          <w:szCs w:val="28"/>
          <w:lang w:eastAsia="ru-RU"/>
        </w:rPr>
        <w:t xml:space="preserve">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7B6EBE" w:rsidRPr="00AA4F7C" w:rsidRDefault="007B6EBE" w:rsidP="007B6EBE">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7B6EBE" w:rsidRPr="00AA4F7C" w:rsidRDefault="007B6EBE" w:rsidP="00117EB6">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themeColor="text1"/>
          <w:sz w:val="32"/>
          <w:szCs w:val="32"/>
        </w:rPr>
      </w:pPr>
      <w:r w:rsidRPr="00AA4F7C">
        <w:rPr>
          <w:color w:val="000000" w:themeColor="text1"/>
          <w:lang w:eastAsia="ru-RU"/>
        </w:rPr>
        <w:tab/>
      </w:r>
    </w:p>
    <w:p w:rsidR="007B6EBE" w:rsidRPr="00AA4F7C" w:rsidRDefault="007B6EBE" w:rsidP="007B6EBE">
      <w:pPr>
        <w:numPr>
          <w:ilvl w:val="1"/>
          <w:numId w:val="13"/>
        </w:numPr>
        <w:autoSpaceDE w:val="0"/>
        <w:autoSpaceDN w:val="0"/>
        <w:adjustRightInd w:val="0"/>
        <w:spacing w:after="0" w:line="240" w:lineRule="auto"/>
        <w:jc w:val="center"/>
        <w:rPr>
          <w:rFonts w:ascii="Times New Roman" w:hAnsi="Times New Roman"/>
          <w:color w:val="000000" w:themeColor="text1"/>
          <w:sz w:val="28"/>
          <w:szCs w:val="28"/>
        </w:rPr>
      </w:pPr>
      <w:r w:rsidRPr="00AA4F7C">
        <w:rPr>
          <w:rFonts w:ascii="Times New Roman" w:hAnsi="Times New Roman"/>
          <w:color w:val="000000" w:themeColor="text1"/>
          <w:sz w:val="28"/>
          <w:szCs w:val="28"/>
        </w:rPr>
        <w:t>Основная цель, задачи, этапы и сроки выполнения подпрограммы</w:t>
      </w:r>
    </w:p>
    <w:p w:rsidR="007B6EBE" w:rsidRPr="00AA4F7C" w:rsidRDefault="007B6EBE" w:rsidP="007B6EBE">
      <w:pPr>
        <w:autoSpaceDE w:val="0"/>
        <w:autoSpaceDN w:val="0"/>
        <w:adjustRightInd w:val="0"/>
        <w:spacing w:after="0" w:line="240" w:lineRule="auto"/>
        <w:jc w:val="center"/>
        <w:rPr>
          <w:rFonts w:ascii="Times New Roman" w:hAnsi="Times New Roman"/>
          <w:color w:val="000000" w:themeColor="text1"/>
          <w:sz w:val="32"/>
          <w:szCs w:val="32"/>
        </w:rPr>
      </w:pP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xml:space="preserve">Основной целью подпрограммы </w:t>
      </w:r>
      <w:r w:rsidRPr="00AA4F7C">
        <w:rPr>
          <w:rFonts w:ascii="Times New Roman" w:hAnsi="Times New Roman"/>
          <w:color w:val="000000" w:themeColor="text1"/>
          <w:sz w:val="28"/>
          <w:szCs w:val="28"/>
        </w:rPr>
        <w:t>является благоустройство территории города Ачинска.</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rPr>
      </w:pPr>
      <w:r w:rsidRPr="00AA4F7C">
        <w:rPr>
          <w:rFonts w:ascii="Times New Roman" w:hAnsi="Times New Roman"/>
          <w:color w:val="000000" w:themeColor="text1"/>
          <w:sz w:val="28"/>
          <w:szCs w:val="28"/>
          <w:lang w:eastAsia="ru-RU"/>
        </w:rPr>
        <w:t xml:space="preserve"> Основной задачей подпрограммы является </w:t>
      </w:r>
      <w:r w:rsidRPr="00AA4F7C">
        <w:rPr>
          <w:rFonts w:ascii="Times New Roman" w:hAnsi="Times New Roman"/>
          <w:color w:val="000000" w:themeColor="text1"/>
          <w:sz w:val="28"/>
          <w:szCs w:val="28"/>
        </w:rPr>
        <w:t>выполнение комплексного благоустройства территории города для комфортного проживания населения.</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Сроки выполнения подпрограммы с 2014 по 2017 годы.</w:t>
      </w:r>
    </w:p>
    <w:p w:rsidR="007B6EBE" w:rsidRPr="00AA4F7C" w:rsidRDefault="007B6EBE" w:rsidP="007B6EBE">
      <w:pPr>
        <w:autoSpaceDE w:val="0"/>
        <w:autoSpaceDN w:val="0"/>
        <w:adjustRightInd w:val="0"/>
        <w:spacing w:after="0" w:line="240" w:lineRule="auto"/>
        <w:rPr>
          <w:rFonts w:ascii="Times New Roman" w:hAnsi="Times New Roman"/>
          <w:color w:val="000000" w:themeColor="text1"/>
          <w:sz w:val="28"/>
          <w:szCs w:val="28"/>
        </w:rPr>
      </w:pPr>
    </w:p>
    <w:p w:rsidR="007B6EBE" w:rsidRPr="00AA4F7C" w:rsidRDefault="007B6EBE" w:rsidP="007B6EBE">
      <w:pPr>
        <w:autoSpaceDE w:val="0"/>
        <w:autoSpaceDN w:val="0"/>
        <w:adjustRightInd w:val="0"/>
        <w:spacing w:after="0" w:line="240" w:lineRule="auto"/>
        <w:jc w:val="center"/>
        <w:rPr>
          <w:rFonts w:ascii="Times New Roman" w:hAnsi="Times New Roman"/>
          <w:color w:val="000000" w:themeColor="text1"/>
          <w:sz w:val="28"/>
          <w:szCs w:val="28"/>
        </w:rPr>
      </w:pPr>
      <w:r w:rsidRPr="00AA4F7C">
        <w:rPr>
          <w:rFonts w:ascii="Times New Roman" w:hAnsi="Times New Roman"/>
          <w:color w:val="000000" w:themeColor="text1"/>
          <w:sz w:val="28"/>
          <w:szCs w:val="28"/>
        </w:rPr>
        <w:t>2.3. Механизм реализации подпрограммы</w:t>
      </w:r>
    </w:p>
    <w:p w:rsidR="007B6EBE" w:rsidRPr="00AA4F7C" w:rsidRDefault="007B6EBE" w:rsidP="007B6EBE">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xml:space="preserve">На основании подпрограммы </w:t>
      </w:r>
      <w:r>
        <w:rPr>
          <w:rFonts w:ascii="Times New Roman" w:hAnsi="Times New Roman"/>
          <w:color w:val="000000" w:themeColor="text1"/>
          <w:sz w:val="28"/>
          <w:szCs w:val="28"/>
          <w:lang w:eastAsia="ru-RU"/>
        </w:rPr>
        <w:t>у</w:t>
      </w:r>
      <w:r w:rsidRPr="00AA4F7C">
        <w:rPr>
          <w:rFonts w:ascii="Times New Roman" w:hAnsi="Times New Roman"/>
          <w:color w:val="000000" w:themeColor="text1"/>
          <w:sz w:val="28"/>
          <w:szCs w:val="28"/>
          <w:lang w:eastAsia="ru-RU"/>
        </w:rPr>
        <w:t>правление жилищно-коммунального хозяйства Администрации города разрабатыва</w:t>
      </w:r>
      <w:r>
        <w:rPr>
          <w:rFonts w:ascii="Times New Roman" w:hAnsi="Times New Roman"/>
          <w:color w:val="000000" w:themeColor="text1"/>
          <w:sz w:val="28"/>
          <w:szCs w:val="28"/>
          <w:lang w:eastAsia="ru-RU"/>
        </w:rPr>
        <w:t>е</w:t>
      </w:r>
      <w:r w:rsidRPr="00AA4F7C">
        <w:rPr>
          <w:rFonts w:ascii="Times New Roman" w:hAnsi="Times New Roman"/>
          <w:color w:val="000000" w:themeColor="text1"/>
          <w:sz w:val="28"/>
          <w:szCs w:val="28"/>
          <w:lang w:eastAsia="ru-RU"/>
        </w:rPr>
        <w:t>т техническое задание выполнения работ</w:t>
      </w:r>
      <w:r>
        <w:rPr>
          <w:rFonts w:ascii="Times New Roman" w:hAnsi="Times New Roman"/>
          <w:color w:val="000000" w:themeColor="text1"/>
          <w:sz w:val="28"/>
          <w:szCs w:val="28"/>
          <w:lang w:eastAsia="ru-RU"/>
        </w:rPr>
        <w:t xml:space="preserve"> муниципальных заказов</w:t>
      </w:r>
      <w:r w:rsidRPr="00AA4F7C">
        <w:rPr>
          <w:rFonts w:ascii="Times New Roman" w:hAnsi="Times New Roman"/>
          <w:color w:val="000000" w:themeColor="text1"/>
          <w:sz w:val="28"/>
          <w:szCs w:val="28"/>
          <w:lang w:eastAsia="ru-RU"/>
        </w:rPr>
        <w:t>. Стоимость выполнения работ учитывается в общем объеме финансовых потребностей для реализации подпрограммы.</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xml:space="preserve">Управление жилищно-коммунального хозяйства Администрации города </w:t>
      </w:r>
      <w:r>
        <w:rPr>
          <w:rFonts w:ascii="Times New Roman" w:hAnsi="Times New Roman"/>
          <w:color w:val="000000" w:themeColor="text1"/>
          <w:sz w:val="28"/>
          <w:szCs w:val="28"/>
          <w:lang w:eastAsia="ru-RU"/>
        </w:rPr>
        <w:t xml:space="preserve">подает заявку в конкурсную комиссию </w:t>
      </w:r>
      <w:r w:rsidRPr="00AA4F7C">
        <w:rPr>
          <w:rFonts w:ascii="Times New Roman" w:hAnsi="Times New Roman"/>
          <w:color w:val="000000" w:themeColor="text1"/>
          <w:sz w:val="28"/>
          <w:szCs w:val="28"/>
          <w:lang w:eastAsia="ru-RU"/>
        </w:rPr>
        <w:t>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7B6EBE" w:rsidRDefault="007B6EBE" w:rsidP="007B6EBE">
      <w:pPr>
        <w:autoSpaceDE w:val="0"/>
        <w:autoSpaceDN w:val="0"/>
        <w:adjustRightInd w:val="0"/>
        <w:spacing w:after="0" w:line="240" w:lineRule="auto"/>
        <w:jc w:val="both"/>
        <w:rPr>
          <w:rFonts w:ascii="Times New Roman" w:hAnsi="Times New Roman"/>
          <w:color w:val="000000" w:themeColor="text1"/>
          <w:sz w:val="28"/>
          <w:szCs w:val="28"/>
          <w:lang w:eastAsia="ru-RU"/>
        </w:rPr>
      </w:pPr>
    </w:p>
    <w:p w:rsidR="00117EB6" w:rsidRPr="00AA4F7C" w:rsidRDefault="00117EB6" w:rsidP="007B6EBE">
      <w:pPr>
        <w:autoSpaceDE w:val="0"/>
        <w:autoSpaceDN w:val="0"/>
        <w:adjustRightInd w:val="0"/>
        <w:spacing w:after="0" w:line="240" w:lineRule="auto"/>
        <w:jc w:val="both"/>
        <w:rPr>
          <w:rFonts w:ascii="Times New Roman" w:hAnsi="Times New Roman"/>
          <w:color w:val="000000" w:themeColor="text1"/>
          <w:sz w:val="28"/>
          <w:szCs w:val="28"/>
          <w:lang w:eastAsia="ru-RU"/>
        </w:rPr>
      </w:pPr>
    </w:p>
    <w:p w:rsidR="007B6EBE" w:rsidRPr="00AA4F7C" w:rsidRDefault="007B6EBE" w:rsidP="007B6EBE">
      <w:pPr>
        <w:autoSpaceDE w:val="0"/>
        <w:autoSpaceDN w:val="0"/>
        <w:adjustRightInd w:val="0"/>
        <w:spacing w:after="0" w:line="240" w:lineRule="auto"/>
        <w:jc w:val="both"/>
        <w:rPr>
          <w:rFonts w:ascii="Times New Roman" w:hAnsi="Times New Roman"/>
          <w:color w:val="000000" w:themeColor="text1"/>
          <w:sz w:val="28"/>
          <w:szCs w:val="28"/>
          <w:lang w:eastAsia="ru-RU"/>
        </w:rPr>
      </w:pPr>
    </w:p>
    <w:p w:rsidR="007B6EBE" w:rsidRPr="00AA4F7C" w:rsidRDefault="007B6EBE" w:rsidP="007B6EBE">
      <w:pPr>
        <w:autoSpaceDE w:val="0"/>
        <w:autoSpaceDN w:val="0"/>
        <w:adjustRightInd w:val="0"/>
        <w:spacing w:after="0" w:line="240" w:lineRule="auto"/>
        <w:ind w:firstLine="540"/>
        <w:jc w:val="center"/>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lastRenderedPageBreak/>
        <w:t>2.</w:t>
      </w:r>
      <w:r w:rsidRPr="00AA4F7C">
        <w:rPr>
          <w:rFonts w:ascii="Times New Roman" w:hAnsi="Times New Roman"/>
          <w:color w:val="000000" w:themeColor="text1"/>
          <w:sz w:val="28"/>
          <w:szCs w:val="28"/>
        </w:rPr>
        <w:t xml:space="preserve">4. Управление подпрограммой и </w:t>
      </w:r>
      <w:proofErr w:type="gramStart"/>
      <w:r w:rsidRPr="00AA4F7C">
        <w:rPr>
          <w:rFonts w:ascii="Times New Roman" w:hAnsi="Times New Roman"/>
          <w:color w:val="000000" w:themeColor="text1"/>
          <w:sz w:val="28"/>
          <w:szCs w:val="28"/>
        </w:rPr>
        <w:t>контроль за</w:t>
      </w:r>
      <w:proofErr w:type="gramEnd"/>
      <w:r w:rsidRPr="00AA4F7C">
        <w:rPr>
          <w:rFonts w:ascii="Times New Roman" w:hAnsi="Times New Roman"/>
          <w:color w:val="000000" w:themeColor="text1"/>
          <w:sz w:val="28"/>
          <w:szCs w:val="28"/>
        </w:rPr>
        <w:t xml:space="preserve"> ходом ее выполнения</w:t>
      </w:r>
    </w:p>
    <w:p w:rsidR="007B6EBE" w:rsidRPr="00AA4F7C" w:rsidRDefault="007B6EBE" w:rsidP="007B6EBE">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7B6EBE" w:rsidRPr="00AA4F7C" w:rsidRDefault="007B6EBE" w:rsidP="007B6EBE">
      <w:pPr>
        <w:overflowPunct w:val="0"/>
        <w:autoSpaceDE w:val="0"/>
        <w:autoSpaceDN w:val="0"/>
        <w:adjustRightInd w:val="0"/>
        <w:spacing w:after="0" w:line="240" w:lineRule="auto"/>
        <w:ind w:firstLine="540"/>
        <w:jc w:val="both"/>
        <w:textAlignment w:val="baseline"/>
        <w:rPr>
          <w:rFonts w:ascii="Times New Roman" w:hAnsi="Times New Roman"/>
          <w:color w:val="000000" w:themeColor="text1"/>
          <w:sz w:val="28"/>
          <w:szCs w:val="28"/>
        </w:rPr>
      </w:pPr>
      <w:proofErr w:type="gramStart"/>
      <w:r w:rsidRPr="00AA4F7C">
        <w:rPr>
          <w:rFonts w:ascii="Times New Roman" w:hAnsi="Times New Roman"/>
          <w:color w:val="000000" w:themeColor="text1"/>
          <w:sz w:val="28"/>
          <w:szCs w:val="28"/>
          <w:lang w:eastAsia="ru-RU"/>
        </w:rPr>
        <w:t>Контроль за</w:t>
      </w:r>
      <w:proofErr w:type="gramEnd"/>
      <w:r w:rsidRPr="00AA4F7C">
        <w:rPr>
          <w:rFonts w:ascii="Times New Roman" w:hAnsi="Times New Roman"/>
          <w:color w:val="000000" w:themeColor="text1"/>
          <w:sz w:val="28"/>
          <w:szCs w:val="28"/>
          <w:lang w:eastAsia="ru-RU"/>
        </w:rPr>
        <w:t xml:space="preserve"> ходом выполнения подпрограммы и </w:t>
      </w:r>
      <w:r w:rsidRPr="00AA4F7C">
        <w:rPr>
          <w:rFonts w:ascii="Times New Roman" w:hAnsi="Times New Roman"/>
          <w:color w:val="000000" w:themeColor="text1"/>
          <w:sz w:val="28"/>
          <w:szCs w:val="28"/>
        </w:rPr>
        <w:t xml:space="preserve">текущее управление реализацией подпрограммы </w:t>
      </w:r>
      <w:r w:rsidRPr="00AA4F7C">
        <w:rPr>
          <w:rFonts w:ascii="Times New Roman" w:hAnsi="Times New Roman"/>
          <w:color w:val="000000" w:themeColor="text1"/>
          <w:sz w:val="28"/>
          <w:szCs w:val="28"/>
          <w:lang w:eastAsia="ru-RU"/>
        </w:rPr>
        <w:t xml:space="preserve">осуществляет управление жилищно-коммунального хозяйства Администрации города Ачинска. </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xml:space="preserve">Отчеты о реализации муниципальной подпрограммы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AA4F7C">
        <w:rPr>
          <w:rFonts w:ascii="Times New Roman" w:hAnsi="Times New Roman"/>
          <w:color w:val="000000" w:themeColor="text1"/>
          <w:sz w:val="28"/>
          <w:szCs w:val="28"/>
          <w:lang w:eastAsia="ru-RU"/>
        </w:rPr>
        <w:t>отчетным</w:t>
      </w:r>
      <w:proofErr w:type="gramEnd"/>
      <w:r w:rsidRPr="00AA4F7C">
        <w:rPr>
          <w:rFonts w:ascii="Times New Roman" w:hAnsi="Times New Roman"/>
          <w:color w:val="000000" w:themeColor="text1"/>
          <w:sz w:val="28"/>
          <w:szCs w:val="28"/>
          <w:lang w:eastAsia="ru-RU"/>
        </w:rPr>
        <w:t xml:space="preserve">. </w:t>
      </w:r>
    </w:p>
    <w:p w:rsidR="007B6EBE" w:rsidRPr="00AA4F7C" w:rsidRDefault="007B6EBE" w:rsidP="007B6EBE">
      <w:pPr>
        <w:autoSpaceDE w:val="0"/>
        <w:autoSpaceDN w:val="0"/>
        <w:adjustRightInd w:val="0"/>
        <w:spacing w:line="240" w:lineRule="auto"/>
        <w:ind w:firstLine="709"/>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xml:space="preserve">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AA4F7C">
        <w:rPr>
          <w:rFonts w:ascii="Times New Roman" w:hAnsi="Times New Roman"/>
          <w:color w:val="000000" w:themeColor="text1"/>
          <w:sz w:val="28"/>
          <w:szCs w:val="28"/>
          <w:lang w:eastAsia="ru-RU"/>
        </w:rPr>
        <w:t>за</w:t>
      </w:r>
      <w:proofErr w:type="gramEnd"/>
      <w:r w:rsidRPr="00AA4F7C">
        <w:rPr>
          <w:rFonts w:ascii="Times New Roman" w:hAnsi="Times New Roman"/>
          <w:color w:val="000000" w:themeColor="text1"/>
          <w:sz w:val="28"/>
          <w:szCs w:val="28"/>
          <w:lang w:eastAsia="ru-RU"/>
        </w:rPr>
        <w:t xml:space="preserve"> отчетным. </w:t>
      </w:r>
    </w:p>
    <w:p w:rsidR="007B6EBE" w:rsidRPr="00AA4F7C" w:rsidRDefault="007B6EBE" w:rsidP="007B6EBE">
      <w:pPr>
        <w:autoSpaceDE w:val="0"/>
        <w:autoSpaceDN w:val="0"/>
        <w:adjustRightInd w:val="0"/>
        <w:spacing w:line="240" w:lineRule="auto"/>
        <w:ind w:firstLine="709"/>
        <w:jc w:val="both"/>
        <w:rPr>
          <w:rFonts w:ascii="Times New Roman" w:hAnsi="Times New Roman"/>
          <w:color w:val="000000" w:themeColor="text1"/>
          <w:sz w:val="28"/>
          <w:szCs w:val="28"/>
          <w:lang w:eastAsia="ru-RU"/>
        </w:rPr>
      </w:pPr>
    </w:p>
    <w:p w:rsidR="007B6EBE" w:rsidRPr="00AA4F7C" w:rsidRDefault="007B6EBE" w:rsidP="007B6EBE">
      <w:pPr>
        <w:autoSpaceDE w:val="0"/>
        <w:autoSpaceDN w:val="0"/>
        <w:adjustRightInd w:val="0"/>
        <w:spacing w:after="0" w:line="240" w:lineRule="auto"/>
        <w:ind w:firstLine="540"/>
        <w:jc w:val="center"/>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2.5. Оценка социально-экономической эффективности</w:t>
      </w:r>
    </w:p>
    <w:p w:rsidR="007B6EBE" w:rsidRPr="00AA4F7C" w:rsidRDefault="007B6EBE" w:rsidP="007B6EBE">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themeColor="text1"/>
          <w:sz w:val="28"/>
          <w:szCs w:val="28"/>
          <w:lang w:eastAsia="ru-RU"/>
        </w:rPr>
      </w:pP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2.5.1.</w:t>
      </w:r>
      <w:r w:rsidRPr="00AA4F7C">
        <w:rPr>
          <w:rFonts w:ascii="Times New Roman" w:hAnsi="Times New Roman"/>
          <w:b/>
          <w:bCs/>
          <w:color w:val="000000" w:themeColor="text1"/>
          <w:sz w:val="28"/>
          <w:szCs w:val="28"/>
          <w:lang w:eastAsia="ru-RU"/>
        </w:rPr>
        <w:t xml:space="preserve"> </w:t>
      </w:r>
      <w:r w:rsidRPr="00AA4F7C">
        <w:rPr>
          <w:rFonts w:ascii="Times New Roman" w:hAnsi="Times New Roman"/>
          <w:color w:val="000000" w:themeColor="text1"/>
          <w:sz w:val="28"/>
          <w:szCs w:val="28"/>
          <w:lang w:eastAsia="ru-RU"/>
        </w:rPr>
        <w:t>Социальная эффективность реализации подпрограммы достигается за счет:</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ahoma" w:hAnsi="Tahoma" w:cs="Tahoma"/>
          <w:color w:val="000000" w:themeColor="text1"/>
          <w:sz w:val="18"/>
          <w:szCs w:val="18"/>
        </w:rPr>
        <w:t xml:space="preserve">- </w:t>
      </w:r>
      <w:r w:rsidRPr="00AA4F7C">
        <w:rPr>
          <w:rFonts w:ascii="Times New Roman" w:hAnsi="Times New Roman"/>
          <w:color w:val="000000" w:themeColor="text1"/>
          <w:sz w:val="28"/>
          <w:szCs w:val="28"/>
          <w:lang w:eastAsia="ru-RU"/>
        </w:rPr>
        <w:t>обеспечение чистоты и порядка на территории города;</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повышение эстетической привлекательности города;</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улучшение качества окружающей природной среды;</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  воспитание  бережного отношения к природе у  жителей города.</w:t>
      </w:r>
    </w:p>
    <w:p w:rsidR="007B6EBE" w:rsidRPr="00AA4F7C" w:rsidRDefault="007B6EBE" w:rsidP="007B6EBE">
      <w:pPr>
        <w:autoSpaceDE w:val="0"/>
        <w:autoSpaceDN w:val="0"/>
        <w:adjustRightInd w:val="0"/>
        <w:spacing w:after="0" w:line="240" w:lineRule="auto"/>
        <w:ind w:firstLine="540"/>
        <w:jc w:val="center"/>
        <w:rPr>
          <w:rFonts w:ascii="Times New Roman" w:hAnsi="Times New Roman"/>
          <w:color w:val="000000" w:themeColor="text1"/>
          <w:sz w:val="32"/>
          <w:szCs w:val="32"/>
          <w:lang w:eastAsia="ru-RU"/>
        </w:rPr>
      </w:pPr>
    </w:p>
    <w:p w:rsidR="007B6EBE" w:rsidRPr="00AA4F7C" w:rsidRDefault="007B6EBE" w:rsidP="007B6EBE">
      <w:pPr>
        <w:autoSpaceDE w:val="0"/>
        <w:autoSpaceDN w:val="0"/>
        <w:adjustRightInd w:val="0"/>
        <w:spacing w:after="0" w:line="240" w:lineRule="auto"/>
        <w:ind w:firstLine="540"/>
        <w:jc w:val="center"/>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lang w:eastAsia="ru-RU"/>
        </w:rPr>
        <w:t>2.6. Мероприятия подпрограммы</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rPr>
      </w:pPr>
    </w:p>
    <w:p w:rsidR="007B6EBE" w:rsidRPr="00AA4F7C" w:rsidRDefault="007B6EBE" w:rsidP="007B6EBE">
      <w:pPr>
        <w:autoSpaceDE w:val="0"/>
        <w:autoSpaceDN w:val="0"/>
        <w:adjustRightInd w:val="0"/>
        <w:spacing w:after="0" w:line="240" w:lineRule="auto"/>
        <w:ind w:firstLine="709"/>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Система </w:t>
      </w:r>
      <w:hyperlink r:id="rId16" w:history="1">
        <w:r w:rsidRPr="00AA4F7C">
          <w:rPr>
            <w:rFonts w:ascii="Times New Roman" w:hAnsi="Times New Roman"/>
            <w:color w:val="000000" w:themeColor="text1"/>
            <w:sz w:val="28"/>
            <w:szCs w:val="28"/>
          </w:rPr>
          <w:t>мероприятий</w:t>
        </w:r>
      </w:hyperlink>
      <w:r w:rsidRPr="00AA4F7C">
        <w:rPr>
          <w:rFonts w:ascii="Times New Roman" w:hAnsi="Times New Roman"/>
          <w:color w:val="000000" w:themeColor="text1"/>
          <w:sz w:val="28"/>
          <w:szCs w:val="28"/>
        </w:rPr>
        <w:t xml:space="preserve"> подпрограммы приведена в приложении № 2 к подпрограмме.</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rPr>
      </w:pPr>
    </w:p>
    <w:p w:rsidR="007B6EBE" w:rsidRPr="00AA4F7C" w:rsidRDefault="007B6EBE" w:rsidP="007B6EBE">
      <w:pPr>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AA4F7C">
        <w:rPr>
          <w:rFonts w:ascii="Times New Roman" w:hAnsi="Times New Roman"/>
          <w:color w:val="000000" w:themeColor="text1"/>
          <w:sz w:val="28"/>
          <w:szCs w:val="28"/>
        </w:rPr>
        <w:t>2</w:t>
      </w:r>
      <w:r w:rsidRPr="00AA4F7C">
        <w:rPr>
          <w:rFonts w:ascii="Times New Roman" w:hAnsi="Times New Roman"/>
          <w:color w:val="000000" w:themeColor="text1"/>
          <w:sz w:val="28"/>
          <w:szCs w:val="28"/>
          <w:lang w:eastAsia="ru-RU"/>
        </w:rPr>
        <w:t>.7. Обоснование финансовых, материальных и трудовых затрат (ресурсное обеспечение подпрограммы) с указанием источников финансирования</w:t>
      </w:r>
    </w:p>
    <w:p w:rsidR="007B6EBE" w:rsidRPr="00AA4F7C" w:rsidRDefault="007B6EBE" w:rsidP="007B6EBE">
      <w:pPr>
        <w:autoSpaceDE w:val="0"/>
        <w:autoSpaceDN w:val="0"/>
        <w:adjustRightInd w:val="0"/>
        <w:spacing w:after="0" w:line="240" w:lineRule="auto"/>
        <w:ind w:firstLine="540"/>
        <w:jc w:val="both"/>
        <w:rPr>
          <w:rFonts w:ascii="Times New Roman" w:hAnsi="Times New Roman"/>
          <w:color w:val="000000" w:themeColor="text1"/>
          <w:sz w:val="28"/>
          <w:szCs w:val="28"/>
        </w:rPr>
      </w:pPr>
    </w:p>
    <w:p w:rsidR="007B6EBE" w:rsidRPr="00AA4F7C" w:rsidRDefault="007B6EBE" w:rsidP="007B6EBE">
      <w:pPr>
        <w:autoSpaceDE w:val="0"/>
        <w:autoSpaceDN w:val="0"/>
        <w:adjustRightInd w:val="0"/>
        <w:spacing w:after="0" w:line="240" w:lineRule="auto"/>
        <w:ind w:firstLine="709"/>
        <w:jc w:val="both"/>
        <w:rPr>
          <w:rFonts w:ascii="Times New Roman" w:hAnsi="Times New Roman"/>
          <w:color w:val="000000" w:themeColor="text1"/>
          <w:sz w:val="28"/>
          <w:szCs w:val="28"/>
        </w:rPr>
      </w:pPr>
      <w:r w:rsidRPr="00AA4F7C">
        <w:rPr>
          <w:rFonts w:ascii="Times New Roman" w:hAnsi="Times New Roman"/>
          <w:color w:val="000000" w:themeColor="text1"/>
          <w:sz w:val="28"/>
          <w:szCs w:val="28"/>
        </w:rPr>
        <w:t xml:space="preserve">Ресурсное обеспечение программы приведено в </w:t>
      </w:r>
      <w:hyperlink r:id="rId17" w:history="1">
        <w:r w:rsidRPr="00AA4F7C">
          <w:rPr>
            <w:rFonts w:ascii="Times New Roman" w:hAnsi="Times New Roman"/>
            <w:color w:val="000000" w:themeColor="text1"/>
            <w:sz w:val="28"/>
            <w:szCs w:val="28"/>
          </w:rPr>
          <w:t>приложении № 2</w:t>
        </w:r>
      </w:hyperlink>
      <w:r w:rsidRPr="00AA4F7C">
        <w:rPr>
          <w:rFonts w:ascii="Times New Roman" w:hAnsi="Times New Roman"/>
          <w:color w:val="000000" w:themeColor="text1"/>
          <w:sz w:val="28"/>
          <w:szCs w:val="28"/>
        </w:rPr>
        <w:t xml:space="preserve"> к подпрограмме.</w:t>
      </w:r>
    </w:p>
    <w:p w:rsidR="007B6EBE" w:rsidRPr="00AA4F7C" w:rsidRDefault="007B6EBE" w:rsidP="007B6EBE">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
    <w:p w:rsidR="007B6EBE" w:rsidRPr="00AA4F7C" w:rsidRDefault="007B6EBE" w:rsidP="007B6EBE">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
    <w:p w:rsidR="007B6EBE" w:rsidRPr="00AA4F7C" w:rsidRDefault="007B6EBE" w:rsidP="007B6EBE">
      <w:pPr>
        <w:overflowPunct w:val="0"/>
        <w:autoSpaceDE w:val="0"/>
        <w:autoSpaceDN w:val="0"/>
        <w:adjustRightInd w:val="0"/>
        <w:spacing w:before="40" w:after="0" w:line="240" w:lineRule="auto"/>
        <w:ind w:firstLine="720"/>
        <w:jc w:val="both"/>
        <w:textAlignment w:val="baseline"/>
        <w:rPr>
          <w:rFonts w:ascii="Times New Roman" w:hAnsi="Times New Roman"/>
          <w:color w:val="000000" w:themeColor="text1"/>
          <w:sz w:val="28"/>
          <w:szCs w:val="28"/>
          <w:lang w:eastAsia="ru-RU"/>
        </w:rPr>
      </w:pPr>
    </w:p>
    <w:p w:rsidR="007B6EBE" w:rsidRDefault="007B6EBE"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lang w:eastAsia="ru-RU"/>
        </w:rPr>
      </w:pPr>
    </w:p>
    <w:p w:rsidR="007B6EBE" w:rsidRDefault="007B6EBE"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sectPr w:rsidR="007B6EBE" w:rsidSect="00937A51">
          <w:headerReference w:type="default" r:id="rId18"/>
          <w:pgSz w:w="11906" w:h="16838"/>
          <w:pgMar w:top="1134" w:right="850" w:bottom="1134" w:left="1701" w:header="708" w:footer="708" w:gutter="0"/>
          <w:cols w:space="708"/>
          <w:titlePg/>
          <w:docGrid w:linePitch="360"/>
        </w:sectPr>
      </w:pPr>
    </w:p>
    <w:tbl>
      <w:tblPr>
        <w:tblW w:w="15406" w:type="dxa"/>
        <w:tblLayout w:type="fixed"/>
        <w:tblLook w:val="04A0"/>
      </w:tblPr>
      <w:tblGrid>
        <w:gridCol w:w="93"/>
        <w:gridCol w:w="724"/>
        <w:gridCol w:w="142"/>
        <w:gridCol w:w="4252"/>
        <w:gridCol w:w="709"/>
        <w:gridCol w:w="567"/>
        <w:gridCol w:w="425"/>
        <w:gridCol w:w="1627"/>
        <w:gridCol w:w="74"/>
        <w:gridCol w:w="1418"/>
        <w:gridCol w:w="199"/>
        <w:gridCol w:w="1218"/>
        <w:gridCol w:w="68"/>
        <w:gridCol w:w="1208"/>
        <w:gridCol w:w="68"/>
        <w:gridCol w:w="1066"/>
        <w:gridCol w:w="68"/>
        <w:gridCol w:w="1066"/>
        <w:gridCol w:w="414"/>
      </w:tblGrid>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691" w:type="dxa"/>
            <w:gridSpan w:val="3"/>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8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134"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val="restart"/>
            <w:tcBorders>
              <w:top w:val="nil"/>
              <w:left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Приложение № 1</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к  подпрограмме</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"Благоустройство территории города Ачинска"</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 xml:space="preserve">на 2014-2017 годы, </w:t>
            </w:r>
            <w:proofErr w:type="gramStart"/>
            <w:r w:rsidRPr="007B6EBE">
              <w:rPr>
                <w:rFonts w:ascii="Times New Roman" w:eastAsia="Times New Roman" w:hAnsi="Times New Roman"/>
                <w:sz w:val="24"/>
                <w:szCs w:val="24"/>
                <w:lang w:eastAsia="ru-RU"/>
              </w:rPr>
              <w:t>реализуемая</w:t>
            </w:r>
            <w:proofErr w:type="gramEnd"/>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в рамках муниципальной программы города Ачинска</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"Обеспечение функционирования и модернизации объектов</w:t>
            </w:r>
          </w:p>
          <w:p w:rsidR="007B6EBE" w:rsidRPr="007B6EBE" w:rsidRDefault="007B6EBE" w:rsidP="007B6EBE">
            <w:pPr>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 xml:space="preserve">жилищно-коммунального хозяйства" </w:t>
            </w: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tcBorders>
              <w:left w:val="nil"/>
              <w:right w:val="nil"/>
            </w:tcBorders>
            <w:shd w:val="clear" w:color="auto" w:fill="auto"/>
            <w:noWrap/>
            <w:vAlign w:val="bottom"/>
            <w:hideMark/>
          </w:tcPr>
          <w:p w:rsidR="007B6EBE" w:rsidRPr="007B6EBE" w:rsidRDefault="007B6EBE" w:rsidP="007B6EBE">
            <w:pPr>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tcBorders>
              <w:left w:val="nil"/>
              <w:right w:val="nil"/>
            </w:tcBorders>
            <w:shd w:val="clear" w:color="auto" w:fill="auto"/>
            <w:vAlign w:val="bottom"/>
            <w:hideMark/>
          </w:tcPr>
          <w:p w:rsidR="007B6EBE" w:rsidRPr="007B6EBE" w:rsidRDefault="007B6EBE" w:rsidP="007B6EBE">
            <w:pPr>
              <w:rPr>
                <w:rFonts w:ascii="Times New Roman" w:eastAsia="Times New Roman" w:hAnsi="Times New Roman"/>
                <w:sz w:val="24"/>
                <w:szCs w:val="24"/>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tcBorders>
              <w:left w:val="nil"/>
              <w:right w:val="nil"/>
            </w:tcBorders>
            <w:shd w:val="clear" w:color="auto" w:fill="auto"/>
            <w:noWrap/>
            <w:vAlign w:val="bottom"/>
            <w:hideMark/>
          </w:tcPr>
          <w:p w:rsidR="007B6EBE" w:rsidRPr="007B6EBE" w:rsidRDefault="007B6EBE" w:rsidP="007B6EBE">
            <w:pPr>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tcBorders>
              <w:left w:val="nil"/>
              <w:right w:val="nil"/>
            </w:tcBorders>
            <w:shd w:val="clear" w:color="auto" w:fill="auto"/>
            <w:noWrap/>
            <w:vAlign w:val="bottom"/>
            <w:hideMark/>
          </w:tcPr>
          <w:p w:rsidR="007B6EBE" w:rsidRPr="007B6EBE" w:rsidRDefault="007B6EBE" w:rsidP="007B6EBE">
            <w:pPr>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tcBorders>
              <w:left w:val="nil"/>
              <w:right w:val="nil"/>
            </w:tcBorders>
            <w:shd w:val="clear" w:color="auto" w:fill="auto"/>
            <w:noWrap/>
            <w:vAlign w:val="bottom"/>
            <w:hideMark/>
          </w:tcPr>
          <w:p w:rsidR="007B6EBE" w:rsidRPr="007B6EBE" w:rsidRDefault="007B6EBE" w:rsidP="007B6EBE">
            <w:pPr>
              <w:rPr>
                <w:rFonts w:ascii="Times New Roman" w:eastAsia="Times New Roman" w:hAnsi="Times New Roman"/>
                <w:sz w:val="24"/>
                <w:szCs w:val="24"/>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5387" w:type="dxa"/>
            <w:gridSpan w:val="9"/>
            <w:vMerge/>
            <w:tcBorders>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691" w:type="dxa"/>
            <w:gridSpan w:val="3"/>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8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134"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4252"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2052"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691" w:type="dxa"/>
            <w:gridSpan w:val="3"/>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8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134"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7B6EBE" w:rsidRPr="007B6EBE" w:rsidTr="00FF6613">
        <w:trPr>
          <w:gridBefore w:val="1"/>
          <w:wBefore w:w="93" w:type="dxa"/>
          <w:trHeight w:val="375"/>
        </w:trPr>
        <w:tc>
          <w:tcPr>
            <w:tcW w:w="866"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c>
          <w:tcPr>
            <w:tcW w:w="12967" w:type="dxa"/>
            <w:gridSpan w:val="14"/>
            <w:tcBorders>
              <w:top w:val="nil"/>
              <w:left w:val="nil"/>
              <w:bottom w:val="nil"/>
              <w:right w:val="nil"/>
            </w:tcBorders>
            <w:shd w:val="clear" w:color="auto" w:fill="auto"/>
            <w:noWrap/>
            <w:vAlign w:val="bottom"/>
            <w:hideMark/>
          </w:tcPr>
          <w:p w:rsidR="007B6EBE" w:rsidRDefault="007B6EBE" w:rsidP="007B6EBE">
            <w:pPr>
              <w:spacing w:after="0" w:line="240" w:lineRule="auto"/>
              <w:jc w:val="center"/>
              <w:rPr>
                <w:rFonts w:ascii="Times New Roman" w:eastAsia="Times New Roman" w:hAnsi="Times New Roman"/>
                <w:sz w:val="28"/>
                <w:szCs w:val="28"/>
                <w:lang w:eastAsia="ru-RU"/>
              </w:rPr>
            </w:pPr>
            <w:r w:rsidRPr="007B6EBE">
              <w:rPr>
                <w:rFonts w:ascii="Times New Roman" w:eastAsia="Times New Roman" w:hAnsi="Times New Roman"/>
                <w:sz w:val="28"/>
                <w:szCs w:val="28"/>
                <w:lang w:eastAsia="ru-RU"/>
              </w:rPr>
              <w:t>Перечень целевых индикато</w:t>
            </w:r>
            <w:r w:rsidR="00117EB6">
              <w:rPr>
                <w:rFonts w:ascii="Times New Roman" w:eastAsia="Times New Roman" w:hAnsi="Times New Roman"/>
                <w:sz w:val="28"/>
                <w:szCs w:val="28"/>
                <w:lang w:eastAsia="ru-RU"/>
              </w:rPr>
              <w:t>ро</w:t>
            </w:r>
            <w:r w:rsidRPr="007B6EBE">
              <w:rPr>
                <w:rFonts w:ascii="Times New Roman" w:eastAsia="Times New Roman" w:hAnsi="Times New Roman"/>
                <w:sz w:val="28"/>
                <w:szCs w:val="28"/>
                <w:lang w:eastAsia="ru-RU"/>
              </w:rPr>
              <w:t xml:space="preserve">в подпрограммы </w:t>
            </w:r>
          </w:p>
          <w:p w:rsidR="008E0594" w:rsidRPr="007B6EBE" w:rsidRDefault="008E0594" w:rsidP="007B6EBE">
            <w:pPr>
              <w:spacing w:after="0" w:line="240" w:lineRule="auto"/>
              <w:jc w:val="center"/>
              <w:rPr>
                <w:rFonts w:ascii="Times New Roman" w:eastAsia="Times New Roman" w:hAnsi="Times New Roman"/>
                <w:sz w:val="28"/>
                <w:szCs w:val="28"/>
                <w:lang w:eastAsia="ru-RU"/>
              </w:rPr>
            </w:pPr>
          </w:p>
        </w:tc>
        <w:tc>
          <w:tcPr>
            <w:tcW w:w="1480" w:type="dxa"/>
            <w:gridSpan w:val="2"/>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8"/>
                <w:szCs w:val="28"/>
                <w:lang w:eastAsia="ru-RU"/>
              </w:rPr>
            </w:pP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 xml:space="preserve">№  </w:t>
            </w:r>
            <w:proofErr w:type="spellStart"/>
            <w:proofErr w:type="gramStart"/>
            <w:r w:rsidRPr="00FF6613">
              <w:rPr>
                <w:rFonts w:ascii="Times New Roman" w:hAnsi="Times New Roman"/>
              </w:rPr>
              <w:t>п</w:t>
            </w:r>
            <w:proofErr w:type="spellEnd"/>
            <w:proofErr w:type="gramEnd"/>
            <w:r w:rsidRPr="00FF6613">
              <w:rPr>
                <w:rFonts w:ascii="Times New Roman" w:hAnsi="Times New Roman"/>
              </w:rPr>
              <w:t>/</w:t>
            </w:r>
            <w:proofErr w:type="spellStart"/>
            <w:r w:rsidRPr="00FF6613">
              <w:rPr>
                <w:rFonts w:ascii="Times New Roman" w:hAnsi="Times New Roman"/>
              </w:rPr>
              <w:t>п</w:t>
            </w:r>
            <w:proofErr w:type="spellEnd"/>
          </w:p>
        </w:tc>
        <w:tc>
          <w:tcPr>
            <w:tcW w:w="5103" w:type="dxa"/>
            <w:gridSpan w:val="3"/>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Цель, целевые индикаторы</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Единица измерения</w:t>
            </w:r>
          </w:p>
        </w:tc>
        <w:tc>
          <w:tcPr>
            <w:tcW w:w="1701"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Источник информации</w:t>
            </w:r>
          </w:p>
        </w:tc>
        <w:tc>
          <w:tcPr>
            <w:tcW w:w="1418" w:type="dxa"/>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2013 год</w:t>
            </w:r>
          </w:p>
        </w:tc>
        <w:tc>
          <w:tcPr>
            <w:tcW w:w="14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2014 год</w:t>
            </w:r>
          </w:p>
        </w:tc>
        <w:tc>
          <w:tcPr>
            <w:tcW w:w="1276"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2015 год</w:t>
            </w:r>
          </w:p>
        </w:tc>
        <w:tc>
          <w:tcPr>
            <w:tcW w:w="1134"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2016 год</w:t>
            </w:r>
          </w:p>
        </w:tc>
        <w:tc>
          <w:tcPr>
            <w:tcW w:w="1134"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2017 год</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w:t>
            </w:r>
          </w:p>
        </w:tc>
        <w:tc>
          <w:tcPr>
            <w:tcW w:w="5103" w:type="dxa"/>
            <w:gridSpan w:val="3"/>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3</w:t>
            </w:r>
          </w:p>
        </w:tc>
        <w:tc>
          <w:tcPr>
            <w:tcW w:w="1701"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4</w:t>
            </w:r>
          </w:p>
        </w:tc>
        <w:tc>
          <w:tcPr>
            <w:tcW w:w="1418" w:type="dxa"/>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5</w:t>
            </w:r>
          </w:p>
        </w:tc>
        <w:tc>
          <w:tcPr>
            <w:tcW w:w="14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6</w:t>
            </w:r>
          </w:p>
        </w:tc>
        <w:tc>
          <w:tcPr>
            <w:tcW w:w="1276"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7</w:t>
            </w:r>
          </w:p>
        </w:tc>
        <w:tc>
          <w:tcPr>
            <w:tcW w:w="1134"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8</w:t>
            </w:r>
          </w:p>
        </w:tc>
        <w:tc>
          <w:tcPr>
            <w:tcW w:w="1134"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9</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4992" w:type="dxa"/>
            <w:gridSpan w:val="18"/>
            <w:shd w:val="clear" w:color="auto" w:fill="auto"/>
          </w:tcPr>
          <w:p w:rsidR="00FF6613" w:rsidRPr="00FF6613" w:rsidRDefault="00FF6613" w:rsidP="00B5350D">
            <w:pPr>
              <w:rPr>
                <w:rFonts w:ascii="Times New Roman" w:hAnsi="Times New Roman"/>
              </w:rPr>
            </w:pPr>
            <w:r w:rsidRPr="00FF6613">
              <w:rPr>
                <w:rFonts w:ascii="Times New Roman" w:hAnsi="Times New Roman"/>
              </w:rPr>
              <w:t>Цель: благоустройство территории города Ачинска</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Уничтожение произрастания дикорастущей конопли</w:t>
            </w:r>
          </w:p>
        </w:tc>
        <w:tc>
          <w:tcPr>
            <w:tcW w:w="992"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м</w:t>
            </w:r>
            <w:proofErr w:type="gramStart"/>
            <w:r w:rsidRPr="00FF6613">
              <w:rPr>
                <w:rFonts w:ascii="Times New Roman" w:hAnsi="Times New Roman"/>
                <w:color w:val="000000"/>
              </w:rPr>
              <w:t>2</w:t>
            </w:r>
            <w:proofErr w:type="gramEnd"/>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46 656</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46 656</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46 656</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46 656</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46 656</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2</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Потребленная электроэнергия на уличное освещение</w:t>
            </w:r>
          </w:p>
        </w:tc>
        <w:tc>
          <w:tcPr>
            <w:tcW w:w="992"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тыс</w:t>
            </w:r>
            <w:proofErr w:type="gramStart"/>
            <w:r w:rsidRPr="00FF6613">
              <w:rPr>
                <w:rFonts w:ascii="Times New Roman" w:hAnsi="Times New Roman"/>
                <w:color w:val="000000"/>
              </w:rPr>
              <w:t>.к</w:t>
            </w:r>
            <w:proofErr w:type="gramEnd"/>
            <w:r w:rsidRPr="00FF6613">
              <w:rPr>
                <w:rFonts w:ascii="Times New Roman" w:hAnsi="Times New Roman"/>
                <w:color w:val="000000"/>
              </w:rPr>
              <w:t>Вт/час</w:t>
            </w:r>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4 182</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4 505</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5 426</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5 426</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5 426</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3</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Содержание, текущий ремонт уличного освещения</w:t>
            </w:r>
          </w:p>
        </w:tc>
        <w:tc>
          <w:tcPr>
            <w:tcW w:w="992" w:type="dxa"/>
            <w:gridSpan w:val="2"/>
            <w:shd w:val="clear" w:color="auto" w:fill="auto"/>
          </w:tcPr>
          <w:p w:rsidR="00FF6613" w:rsidRPr="00FF6613" w:rsidRDefault="00FF6613" w:rsidP="00B5350D">
            <w:pPr>
              <w:jc w:val="center"/>
              <w:rPr>
                <w:rFonts w:ascii="Times New Roman" w:hAnsi="Times New Roman"/>
                <w:color w:val="000000"/>
              </w:rPr>
            </w:pPr>
            <w:proofErr w:type="spellStart"/>
            <w:proofErr w:type="gramStart"/>
            <w:r w:rsidRPr="00FF6613">
              <w:rPr>
                <w:rFonts w:ascii="Times New Roman" w:hAnsi="Times New Roman"/>
                <w:color w:val="000000"/>
              </w:rPr>
              <w:t>шт</w:t>
            </w:r>
            <w:proofErr w:type="spellEnd"/>
            <w:proofErr w:type="gramEnd"/>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5 613</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5 613</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5 800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5 800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5 800</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lastRenderedPageBreak/>
              <w:t>4</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Строительство уличного освещения</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км</w:t>
            </w:r>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12,9</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5</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Устройство уличного освещения</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км</w:t>
            </w:r>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14,5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16,3</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6</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 xml:space="preserve">Содержание зеленых насаждений </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w:t>
            </w:r>
            <w:proofErr w:type="gramStart"/>
            <w:r w:rsidRPr="00FF6613">
              <w:rPr>
                <w:rFonts w:ascii="Times New Roman" w:hAnsi="Times New Roman"/>
              </w:rPr>
              <w:t>2</w:t>
            </w:r>
            <w:proofErr w:type="gramEnd"/>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167 175</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170 140</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170 140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170 140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170 140</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7</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Содержание мест захоронения</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w:t>
            </w:r>
            <w:proofErr w:type="gramStart"/>
            <w:r w:rsidRPr="00FF6613">
              <w:rPr>
                <w:rFonts w:ascii="Times New Roman" w:hAnsi="Times New Roman"/>
              </w:rPr>
              <w:t>2</w:t>
            </w:r>
            <w:proofErr w:type="gramEnd"/>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44 905</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44 905</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44 905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44 905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44 905</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8</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Ликвидация несанкционированных свалок</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м3</w:t>
            </w:r>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1 727</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1 667,5</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1 677,5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1 677,5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1 677,5</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9</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Отлов животных</w:t>
            </w:r>
          </w:p>
        </w:tc>
        <w:tc>
          <w:tcPr>
            <w:tcW w:w="992" w:type="dxa"/>
            <w:gridSpan w:val="2"/>
            <w:shd w:val="clear" w:color="auto" w:fill="auto"/>
          </w:tcPr>
          <w:p w:rsidR="00FF6613" w:rsidRPr="00FF6613" w:rsidRDefault="00FF6613" w:rsidP="00B5350D">
            <w:pPr>
              <w:jc w:val="center"/>
              <w:rPr>
                <w:rFonts w:ascii="Times New Roman" w:hAnsi="Times New Roman"/>
              </w:rPr>
            </w:pPr>
            <w:proofErr w:type="spellStart"/>
            <w:proofErr w:type="gramStart"/>
            <w:r w:rsidRPr="00FF6613">
              <w:rPr>
                <w:rFonts w:ascii="Times New Roman" w:hAnsi="Times New Roman"/>
              </w:rPr>
              <w:t>шт</w:t>
            </w:r>
            <w:proofErr w:type="spellEnd"/>
            <w:proofErr w:type="gramEnd"/>
          </w:p>
        </w:tc>
        <w:tc>
          <w:tcPr>
            <w:tcW w:w="1701"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1 082</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290</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47</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47</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47</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10</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Содержание парков, скверов, других территорий, не являющихся придомовыми</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w:t>
            </w:r>
            <w:proofErr w:type="gramStart"/>
            <w:r w:rsidRPr="00FF6613">
              <w:rPr>
                <w:rFonts w:ascii="Times New Roman" w:hAnsi="Times New Roman"/>
              </w:rPr>
              <w:t>2</w:t>
            </w:r>
            <w:proofErr w:type="gramEnd"/>
          </w:p>
        </w:tc>
        <w:tc>
          <w:tcPr>
            <w:tcW w:w="1701"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754 634</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777 630</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777 630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777 630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777 630</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11</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Ремонт пешеходных тротуаров</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w:t>
            </w:r>
            <w:proofErr w:type="gramStart"/>
            <w:r w:rsidRPr="00FF6613">
              <w:rPr>
                <w:rFonts w:ascii="Times New Roman" w:hAnsi="Times New Roman"/>
              </w:rPr>
              <w:t>2</w:t>
            </w:r>
            <w:proofErr w:type="gramEnd"/>
          </w:p>
        </w:tc>
        <w:tc>
          <w:tcPr>
            <w:tcW w:w="1701"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1 563</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1 563</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4 489</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6 787</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7 207,8</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11</w:t>
            </w:r>
          </w:p>
        </w:tc>
        <w:tc>
          <w:tcPr>
            <w:tcW w:w="5103" w:type="dxa"/>
            <w:gridSpan w:val="3"/>
            <w:shd w:val="clear" w:color="auto" w:fill="auto"/>
          </w:tcPr>
          <w:p w:rsidR="00FF6613" w:rsidRPr="00FF6613" w:rsidRDefault="00FF6613" w:rsidP="00B5350D">
            <w:pPr>
              <w:rPr>
                <w:rFonts w:ascii="Times New Roman" w:hAnsi="Times New Roman"/>
              </w:rPr>
            </w:pPr>
            <w:r w:rsidRPr="00FF6613">
              <w:rPr>
                <w:rFonts w:ascii="Times New Roman" w:hAnsi="Times New Roman"/>
              </w:rPr>
              <w:t>Вывоз мусора в весенний период</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м3</w:t>
            </w:r>
          </w:p>
        </w:tc>
        <w:tc>
          <w:tcPr>
            <w:tcW w:w="1701"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831</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618,5</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618,5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618,5</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618,5</w:t>
            </w:r>
          </w:p>
        </w:tc>
      </w:tr>
      <w:tr w:rsidR="00FF6613" w:rsidRPr="00FF6613" w:rsidTr="00F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817"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12</w:t>
            </w:r>
          </w:p>
        </w:tc>
        <w:tc>
          <w:tcPr>
            <w:tcW w:w="5103" w:type="dxa"/>
            <w:gridSpan w:val="3"/>
            <w:shd w:val="clear" w:color="auto" w:fill="auto"/>
          </w:tcPr>
          <w:p w:rsidR="00FF6613" w:rsidRPr="00FF6613" w:rsidRDefault="00FF6613" w:rsidP="00B5350D">
            <w:pPr>
              <w:rPr>
                <w:rFonts w:ascii="Times New Roman" w:hAnsi="Times New Roman"/>
              </w:rPr>
            </w:pPr>
            <w:proofErr w:type="spellStart"/>
            <w:r w:rsidRPr="00FF6613">
              <w:rPr>
                <w:rFonts w:ascii="Times New Roman" w:hAnsi="Times New Roman"/>
              </w:rPr>
              <w:t>Акарицидная</w:t>
            </w:r>
            <w:proofErr w:type="spellEnd"/>
            <w:r w:rsidRPr="00FF6613">
              <w:rPr>
                <w:rFonts w:ascii="Times New Roman" w:hAnsi="Times New Roman"/>
              </w:rPr>
              <w:t xml:space="preserve"> обработка </w:t>
            </w:r>
          </w:p>
        </w:tc>
        <w:tc>
          <w:tcPr>
            <w:tcW w:w="992" w:type="dxa"/>
            <w:gridSpan w:val="2"/>
            <w:shd w:val="clear" w:color="auto" w:fill="auto"/>
          </w:tcPr>
          <w:p w:rsidR="00FF6613" w:rsidRPr="00FF6613" w:rsidRDefault="00FF6613" w:rsidP="00B5350D">
            <w:pPr>
              <w:jc w:val="center"/>
              <w:rPr>
                <w:rFonts w:ascii="Times New Roman" w:hAnsi="Times New Roman"/>
              </w:rPr>
            </w:pPr>
            <w:r w:rsidRPr="00FF6613">
              <w:rPr>
                <w:rFonts w:ascii="Times New Roman" w:hAnsi="Times New Roman"/>
              </w:rPr>
              <w:t>м</w:t>
            </w:r>
            <w:proofErr w:type="gramStart"/>
            <w:r w:rsidRPr="00FF6613">
              <w:rPr>
                <w:rFonts w:ascii="Times New Roman" w:hAnsi="Times New Roman"/>
              </w:rPr>
              <w:t>2</w:t>
            </w:r>
            <w:proofErr w:type="gramEnd"/>
          </w:p>
        </w:tc>
        <w:tc>
          <w:tcPr>
            <w:tcW w:w="1701"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техническое задание</w:t>
            </w:r>
          </w:p>
        </w:tc>
        <w:tc>
          <w:tcPr>
            <w:tcW w:w="1418" w:type="dxa"/>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840 000</w:t>
            </w:r>
          </w:p>
        </w:tc>
        <w:tc>
          <w:tcPr>
            <w:tcW w:w="1417"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370 000</w:t>
            </w:r>
          </w:p>
        </w:tc>
        <w:tc>
          <w:tcPr>
            <w:tcW w:w="1276"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370 000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370 000</w:t>
            </w:r>
          </w:p>
        </w:tc>
        <w:tc>
          <w:tcPr>
            <w:tcW w:w="1134" w:type="dxa"/>
            <w:gridSpan w:val="2"/>
            <w:shd w:val="clear" w:color="auto" w:fill="auto"/>
          </w:tcPr>
          <w:p w:rsidR="00FF6613" w:rsidRPr="00FF6613" w:rsidRDefault="00FF6613" w:rsidP="00B5350D">
            <w:pPr>
              <w:jc w:val="center"/>
              <w:rPr>
                <w:rFonts w:ascii="Times New Roman" w:hAnsi="Times New Roman"/>
                <w:color w:val="000000"/>
              </w:rPr>
            </w:pPr>
            <w:r w:rsidRPr="00FF6613">
              <w:rPr>
                <w:rFonts w:ascii="Times New Roman" w:hAnsi="Times New Roman"/>
                <w:color w:val="000000"/>
              </w:rPr>
              <w:t>370 000</w:t>
            </w:r>
          </w:p>
        </w:tc>
      </w:tr>
    </w:tbl>
    <w:p w:rsidR="00185D11" w:rsidRDefault="00185D11"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7B6EBE" w:rsidRDefault="007B6EBE"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tbl>
      <w:tblPr>
        <w:tblW w:w="15471" w:type="dxa"/>
        <w:tblInd w:w="88" w:type="dxa"/>
        <w:tblLayout w:type="fixed"/>
        <w:tblLook w:val="04A0"/>
      </w:tblPr>
      <w:tblGrid>
        <w:gridCol w:w="729"/>
        <w:gridCol w:w="2126"/>
        <w:gridCol w:w="1275"/>
        <w:gridCol w:w="709"/>
        <w:gridCol w:w="776"/>
        <w:gridCol w:w="1403"/>
        <w:gridCol w:w="636"/>
        <w:gridCol w:w="1207"/>
        <w:gridCol w:w="1291"/>
        <w:gridCol w:w="1275"/>
        <w:gridCol w:w="1276"/>
        <w:gridCol w:w="1418"/>
        <w:gridCol w:w="1350"/>
      </w:tblGrid>
      <w:tr w:rsidR="007B6EBE" w:rsidRPr="007B6EBE" w:rsidTr="00A91FF0">
        <w:trPr>
          <w:trHeight w:val="315"/>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b/>
                <w:bCs/>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b/>
                <w:bCs/>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b/>
                <w:bCs/>
                <w:sz w:val="24"/>
                <w:szCs w:val="24"/>
                <w:lang w:eastAsia="ru-RU"/>
              </w:rPr>
            </w:pPr>
          </w:p>
        </w:tc>
        <w:tc>
          <w:tcPr>
            <w:tcW w:w="1291"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val="restart"/>
            <w:tcBorders>
              <w:top w:val="nil"/>
              <w:left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Приложение № 2</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 xml:space="preserve">к  подпрограмме </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"Благоустройство территории города Ачинска"</w:t>
            </w:r>
            <w:r w:rsidRPr="007B6EBE">
              <w:rPr>
                <w:rFonts w:ascii="Times New Roman" w:eastAsia="Times New Roman" w:hAnsi="Times New Roman"/>
                <w:sz w:val="24"/>
                <w:szCs w:val="24"/>
                <w:lang w:eastAsia="ru-RU"/>
              </w:rPr>
              <w:br/>
              <w:t xml:space="preserve">на 2014-2017 годы", </w:t>
            </w:r>
            <w:proofErr w:type="gramStart"/>
            <w:r w:rsidRPr="007B6EBE">
              <w:rPr>
                <w:rFonts w:ascii="Times New Roman" w:eastAsia="Times New Roman" w:hAnsi="Times New Roman"/>
                <w:sz w:val="24"/>
                <w:szCs w:val="24"/>
                <w:lang w:eastAsia="ru-RU"/>
              </w:rPr>
              <w:t>реализуемая</w:t>
            </w:r>
            <w:proofErr w:type="gramEnd"/>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в рамках муниципальной программы</w:t>
            </w:r>
          </w:p>
          <w:p w:rsidR="007B6EBE" w:rsidRPr="007B6EBE" w:rsidRDefault="007B6EBE" w:rsidP="007B6EBE">
            <w:pPr>
              <w:spacing w:after="0" w:line="240" w:lineRule="auto"/>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"Обеспечение функционирования и модернизации объектов</w:t>
            </w:r>
          </w:p>
          <w:p w:rsidR="007B6EBE" w:rsidRPr="007B6EBE" w:rsidRDefault="007B6EBE" w:rsidP="007B6EBE">
            <w:pPr>
              <w:rPr>
                <w:rFonts w:ascii="Times New Roman" w:eastAsia="Times New Roman" w:hAnsi="Times New Roman"/>
                <w:sz w:val="24"/>
                <w:szCs w:val="24"/>
                <w:lang w:eastAsia="ru-RU"/>
              </w:rPr>
            </w:pPr>
            <w:r w:rsidRPr="007B6EBE">
              <w:rPr>
                <w:rFonts w:ascii="Times New Roman" w:eastAsia="Times New Roman" w:hAnsi="Times New Roman"/>
                <w:sz w:val="24"/>
                <w:szCs w:val="24"/>
                <w:lang w:eastAsia="ru-RU"/>
              </w:rPr>
              <w:t xml:space="preserve">жилищно-коммунального хозяйства" </w:t>
            </w:r>
          </w:p>
        </w:tc>
      </w:tr>
      <w:tr w:rsidR="007B6EBE" w:rsidRPr="007B6EBE" w:rsidTr="00A91FF0">
        <w:trPr>
          <w:trHeight w:val="375"/>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tcBorders>
              <w:left w:val="nil"/>
              <w:right w:val="nil"/>
            </w:tcBorders>
            <w:shd w:val="clear" w:color="auto" w:fill="auto"/>
            <w:noWrap/>
            <w:vAlign w:val="bottom"/>
            <w:hideMark/>
          </w:tcPr>
          <w:p w:rsidR="007B6EBE" w:rsidRPr="007B6EBE" w:rsidRDefault="007B6EBE" w:rsidP="007B6EBE">
            <w:pPr>
              <w:rPr>
                <w:rFonts w:ascii="Times New Roman" w:eastAsia="Times New Roman" w:hAnsi="Times New Roman"/>
                <w:sz w:val="24"/>
                <w:szCs w:val="24"/>
                <w:lang w:eastAsia="ru-RU"/>
              </w:rPr>
            </w:pPr>
          </w:p>
        </w:tc>
      </w:tr>
      <w:tr w:rsidR="007B6EBE" w:rsidRPr="007B6EBE" w:rsidTr="00A91FF0">
        <w:trPr>
          <w:trHeight w:val="375"/>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tcBorders>
              <w:left w:val="nil"/>
              <w:right w:val="nil"/>
            </w:tcBorders>
            <w:shd w:val="clear" w:color="auto" w:fill="auto"/>
            <w:noWrap/>
            <w:vAlign w:val="bottom"/>
            <w:hideMark/>
          </w:tcPr>
          <w:p w:rsidR="007B6EBE" w:rsidRPr="007B6EBE" w:rsidRDefault="007B6EBE" w:rsidP="007B6EBE">
            <w:pPr>
              <w:rPr>
                <w:rFonts w:ascii="Times New Roman" w:eastAsia="Times New Roman" w:hAnsi="Times New Roman"/>
                <w:sz w:val="24"/>
                <w:szCs w:val="24"/>
                <w:lang w:eastAsia="ru-RU"/>
              </w:rPr>
            </w:pPr>
          </w:p>
        </w:tc>
      </w:tr>
      <w:tr w:rsidR="007B6EBE" w:rsidRPr="007B6EBE" w:rsidTr="00A91FF0">
        <w:trPr>
          <w:trHeight w:val="390"/>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tcBorders>
              <w:left w:val="nil"/>
              <w:right w:val="nil"/>
            </w:tcBorders>
            <w:shd w:val="clear" w:color="auto" w:fill="auto"/>
            <w:vAlign w:val="bottom"/>
            <w:hideMark/>
          </w:tcPr>
          <w:p w:rsidR="007B6EBE" w:rsidRPr="007B6EBE" w:rsidRDefault="007B6EBE" w:rsidP="007B6EBE">
            <w:pPr>
              <w:rPr>
                <w:rFonts w:ascii="Times New Roman" w:eastAsia="Times New Roman" w:hAnsi="Times New Roman"/>
                <w:sz w:val="24"/>
                <w:szCs w:val="24"/>
                <w:lang w:eastAsia="ru-RU"/>
              </w:rPr>
            </w:pPr>
          </w:p>
        </w:tc>
      </w:tr>
      <w:tr w:rsidR="007B6EBE" w:rsidRPr="007B6EBE" w:rsidTr="00A91FF0">
        <w:trPr>
          <w:trHeight w:val="390"/>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tcBorders>
              <w:left w:val="nil"/>
              <w:right w:val="nil"/>
            </w:tcBorders>
            <w:shd w:val="clear" w:color="auto" w:fill="auto"/>
            <w:vAlign w:val="bottom"/>
            <w:hideMark/>
          </w:tcPr>
          <w:p w:rsidR="007B6EBE" w:rsidRPr="007B6EBE" w:rsidRDefault="007B6EBE" w:rsidP="007B6EBE">
            <w:pPr>
              <w:rPr>
                <w:rFonts w:ascii="Times New Roman" w:eastAsia="Times New Roman" w:hAnsi="Times New Roman"/>
                <w:sz w:val="24"/>
                <w:szCs w:val="24"/>
                <w:lang w:eastAsia="ru-RU"/>
              </w:rPr>
            </w:pPr>
          </w:p>
        </w:tc>
      </w:tr>
      <w:tr w:rsidR="007B6EBE" w:rsidRPr="007B6EBE" w:rsidTr="00A91FF0">
        <w:trPr>
          <w:trHeight w:val="390"/>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tcBorders>
              <w:left w:val="nil"/>
              <w:right w:val="nil"/>
            </w:tcBorders>
            <w:shd w:val="clear" w:color="auto" w:fill="auto"/>
            <w:vAlign w:val="bottom"/>
            <w:hideMark/>
          </w:tcPr>
          <w:p w:rsidR="007B6EBE" w:rsidRPr="007B6EBE" w:rsidRDefault="007B6EBE" w:rsidP="007B6EBE">
            <w:pPr>
              <w:rPr>
                <w:rFonts w:ascii="Times New Roman" w:eastAsia="Times New Roman" w:hAnsi="Times New Roman"/>
                <w:sz w:val="24"/>
                <w:szCs w:val="24"/>
                <w:lang w:eastAsia="ru-RU"/>
              </w:rPr>
            </w:pPr>
          </w:p>
        </w:tc>
      </w:tr>
      <w:tr w:rsidR="007B6EBE" w:rsidRPr="007B6EBE" w:rsidTr="00A91FF0">
        <w:trPr>
          <w:trHeight w:val="390"/>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5319" w:type="dxa"/>
            <w:gridSpan w:val="4"/>
            <w:vMerge/>
            <w:tcBorders>
              <w:left w:val="nil"/>
              <w:bottom w:val="nil"/>
              <w:right w:val="nil"/>
            </w:tcBorders>
            <w:shd w:val="clear" w:color="auto" w:fill="auto"/>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r>
      <w:tr w:rsidR="007B6EBE" w:rsidRPr="007B6EBE" w:rsidTr="00A91FF0">
        <w:trPr>
          <w:trHeight w:val="195"/>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18"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350"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r>
      <w:tr w:rsidR="007B6EBE" w:rsidRPr="007B6EBE" w:rsidTr="00A91FF0">
        <w:trPr>
          <w:trHeight w:val="315"/>
        </w:trPr>
        <w:tc>
          <w:tcPr>
            <w:tcW w:w="72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212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7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63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07"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91"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418"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c>
          <w:tcPr>
            <w:tcW w:w="1350"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r>
      <w:tr w:rsidR="007B6EBE" w:rsidRPr="007B6EBE" w:rsidTr="00A91FF0">
        <w:trPr>
          <w:trHeight w:val="555"/>
        </w:trPr>
        <w:tc>
          <w:tcPr>
            <w:tcW w:w="14121" w:type="dxa"/>
            <w:gridSpan w:val="12"/>
            <w:tcBorders>
              <w:top w:val="nil"/>
              <w:left w:val="nil"/>
              <w:bottom w:val="nil"/>
              <w:right w:val="nil"/>
            </w:tcBorders>
            <w:shd w:val="clear" w:color="auto" w:fill="auto"/>
            <w:noWrap/>
            <w:vAlign w:val="bottom"/>
            <w:hideMark/>
          </w:tcPr>
          <w:p w:rsidR="007B6EBE" w:rsidRPr="007B6EBE" w:rsidRDefault="007B6EBE" w:rsidP="007B6EBE">
            <w:pPr>
              <w:spacing w:after="0" w:line="240" w:lineRule="auto"/>
              <w:jc w:val="center"/>
              <w:rPr>
                <w:rFonts w:ascii="Times New Roman" w:eastAsia="Times New Roman" w:hAnsi="Times New Roman"/>
                <w:sz w:val="28"/>
                <w:szCs w:val="28"/>
                <w:lang w:eastAsia="ru-RU"/>
              </w:rPr>
            </w:pPr>
            <w:r w:rsidRPr="007B6EBE">
              <w:rPr>
                <w:rFonts w:ascii="Times New Roman" w:eastAsia="Times New Roman" w:hAnsi="Times New Roman"/>
                <w:sz w:val="28"/>
                <w:szCs w:val="28"/>
                <w:lang w:eastAsia="ru-RU"/>
              </w:rPr>
              <w:t>Перечень мероприятий подпрограммы</w:t>
            </w:r>
          </w:p>
        </w:tc>
        <w:tc>
          <w:tcPr>
            <w:tcW w:w="1350" w:type="dxa"/>
            <w:tcBorders>
              <w:top w:val="nil"/>
              <w:left w:val="nil"/>
              <w:bottom w:val="nil"/>
              <w:right w:val="nil"/>
            </w:tcBorders>
            <w:shd w:val="clear" w:color="auto" w:fill="auto"/>
            <w:noWrap/>
            <w:vAlign w:val="bottom"/>
            <w:hideMark/>
          </w:tcPr>
          <w:p w:rsidR="007B6EBE" w:rsidRPr="007B6EBE" w:rsidRDefault="007B6EBE" w:rsidP="007B6EBE">
            <w:pPr>
              <w:spacing w:after="0" w:line="240" w:lineRule="auto"/>
              <w:rPr>
                <w:rFonts w:ascii="Times New Roman" w:eastAsia="Times New Roman" w:hAnsi="Times New Roman"/>
                <w:sz w:val="24"/>
                <w:szCs w:val="24"/>
                <w:lang w:eastAsia="ru-RU"/>
              </w:rPr>
            </w:pPr>
          </w:p>
        </w:tc>
      </w:tr>
    </w:tbl>
    <w:p w:rsidR="007B6EBE" w:rsidRDefault="007B6EBE"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tbl>
      <w:tblPr>
        <w:tblW w:w="15471" w:type="dxa"/>
        <w:tblInd w:w="88" w:type="dxa"/>
        <w:tblLayout w:type="fixed"/>
        <w:tblLook w:val="0000"/>
      </w:tblPr>
      <w:tblGrid>
        <w:gridCol w:w="729"/>
        <w:gridCol w:w="2410"/>
        <w:gridCol w:w="1134"/>
        <w:gridCol w:w="992"/>
        <w:gridCol w:w="851"/>
        <w:gridCol w:w="1275"/>
        <w:gridCol w:w="851"/>
        <w:gridCol w:w="1134"/>
        <w:gridCol w:w="283"/>
        <w:gridCol w:w="993"/>
        <w:gridCol w:w="1134"/>
        <w:gridCol w:w="1134"/>
        <w:gridCol w:w="1275"/>
        <w:gridCol w:w="1276"/>
      </w:tblGrid>
      <w:tr w:rsidR="00EC56DA" w:rsidRPr="00EC56DA" w:rsidTr="00B90980">
        <w:trPr>
          <w:trHeight w:val="375"/>
        </w:trPr>
        <w:tc>
          <w:tcPr>
            <w:tcW w:w="729" w:type="dxa"/>
            <w:vMerge w:val="restart"/>
            <w:tcBorders>
              <w:top w:val="single" w:sz="4" w:space="0" w:color="auto"/>
              <w:left w:val="single" w:sz="4" w:space="0" w:color="auto"/>
              <w:right w:val="single" w:sz="4" w:space="0" w:color="auto"/>
            </w:tcBorders>
            <w:vAlign w:val="center"/>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 xml:space="preserve">№ </w:t>
            </w:r>
            <w:proofErr w:type="spellStart"/>
            <w:proofErr w:type="gramStart"/>
            <w:r w:rsidRPr="00EC56DA">
              <w:rPr>
                <w:rFonts w:ascii="Times New Roman" w:hAnsi="Times New Roman"/>
                <w:sz w:val="24"/>
                <w:szCs w:val="24"/>
              </w:rPr>
              <w:t>п</w:t>
            </w:r>
            <w:proofErr w:type="spellEnd"/>
            <w:proofErr w:type="gramEnd"/>
            <w:r w:rsidRPr="00EC56DA">
              <w:rPr>
                <w:rFonts w:ascii="Times New Roman" w:hAnsi="Times New Roman"/>
                <w:sz w:val="24"/>
                <w:szCs w:val="24"/>
              </w:rPr>
              <w:t>/</w:t>
            </w:r>
            <w:proofErr w:type="spellStart"/>
            <w:r w:rsidRPr="00EC56DA">
              <w:rPr>
                <w:rFonts w:ascii="Times New Roman" w:hAnsi="Times New Roman"/>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 xml:space="preserve">Наименование программы, подпрограммы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 xml:space="preserve"> ГРБС</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Код бюджетной классификации</w:t>
            </w:r>
          </w:p>
        </w:tc>
        <w:tc>
          <w:tcPr>
            <w:tcW w:w="1417" w:type="dxa"/>
            <w:gridSpan w:val="2"/>
            <w:tcBorders>
              <w:top w:val="single" w:sz="4" w:space="0" w:color="auto"/>
              <w:left w:val="nil"/>
              <w:bottom w:val="single" w:sz="4" w:space="0" w:color="auto"/>
              <w:right w:val="nil"/>
            </w:tcBorders>
          </w:tcPr>
          <w:p w:rsidR="00EC56DA" w:rsidRPr="00EC56DA" w:rsidRDefault="00EC56DA" w:rsidP="00EC56DA">
            <w:pPr>
              <w:spacing w:after="0" w:line="240" w:lineRule="auto"/>
              <w:jc w:val="center"/>
              <w:rPr>
                <w:rFonts w:ascii="Times New Roman" w:hAnsi="Times New Roman"/>
                <w:sz w:val="24"/>
                <w:szCs w:val="24"/>
              </w:rPr>
            </w:pP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EC56DA" w:rsidRPr="00EC56DA" w:rsidTr="00B90980">
        <w:trPr>
          <w:trHeight w:val="2530"/>
        </w:trPr>
        <w:tc>
          <w:tcPr>
            <w:tcW w:w="729" w:type="dxa"/>
            <w:vMerge/>
            <w:tcBorders>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C56DA" w:rsidRPr="00EC56DA" w:rsidRDefault="00EC56DA" w:rsidP="00EC56D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C56DA" w:rsidRPr="00EC56DA" w:rsidRDefault="00EC56DA" w:rsidP="00EC56DA">
            <w:pPr>
              <w:spacing w:after="0" w:line="240" w:lineRule="auto"/>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ГРБС</w:t>
            </w:r>
          </w:p>
        </w:tc>
        <w:tc>
          <w:tcPr>
            <w:tcW w:w="851"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sz w:val="24"/>
                <w:szCs w:val="24"/>
              </w:rPr>
            </w:pPr>
            <w:proofErr w:type="spellStart"/>
            <w:r w:rsidRPr="00EC56DA">
              <w:rPr>
                <w:rFonts w:ascii="Times New Roman" w:hAnsi="Times New Roman"/>
                <w:sz w:val="24"/>
                <w:szCs w:val="24"/>
              </w:rPr>
              <w:t>Рз</w:t>
            </w:r>
            <w:proofErr w:type="spellEnd"/>
            <w:r w:rsidRPr="00EC56DA">
              <w:rPr>
                <w:rFonts w:ascii="Times New Roman" w:hAnsi="Times New Roman"/>
                <w:sz w:val="24"/>
                <w:szCs w:val="24"/>
              </w:rPr>
              <w:t xml:space="preserve"> </w:t>
            </w:r>
            <w:proofErr w:type="spellStart"/>
            <w:proofErr w:type="gramStart"/>
            <w:r w:rsidRPr="00EC56DA">
              <w:rPr>
                <w:rFonts w:ascii="Times New Roman" w:hAnsi="Times New Roman"/>
                <w:sz w:val="24"/>
                <w:szCs w:val="24"/>
              </w:rPr>
              <w:t>Пр</w:t>
            </w:r>
            <w:proofErr w:type="spellEnd"/>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ЦСР</w:t>
            </w:r>
          </w:p>
        </w:tc>
        <w:tc>
          <w:tcPr>
            <w:tcW w:w="851"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ВР</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2014 год</w:t>
            </w: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2015 год</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2016 год</w:t>
            </w:r>
          </w:p>
        </w:tc>
        <w:tc>
          <w:tcPr>
            <w:tcW w:w="1134"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color w:val="000000"/>
                <w:sz w:val="24"/>
                <w:szCs w:val="24"/>
              </w:rPr>
            </w:pPr>
          </w:p>
          <w:p w:rsidR="00EC56DA" w:rsidRPr="00EC56DA" w:rsidRDefault="00EC56DA" w:rsidP="00EC56DA">
            <w:pPr>
              <w:spacing w:after="0" w:line="240" w:lineRule="auto"/>
              <w:jc w:val="center"/>
              <w:rPr>
                <w:rFonts w:ascii="Times New Roman" w:hAnsi="Times New Roman"/>
                <w:color w:val="000000"/>
                <w:sz w:val="24"/>
                <w:szCs w:val="24"/>
              </w:rPr>
            </w:pPr>
          </w:p>
          <w:p w:rsidR="00EC56DA" w:rsidRPr="00EC56DA" w:rsidRDefault="00EC56DA" w:rsidP="00EC56DA">
            <w:pPr>
              <w:spacing w:after="0" w:line="240" w:lineRule="auto"/>
              <w:jc w:val="center"/>
              <w:rPr>
                <w:rFonts w:ascii="Times New Roman" w:hAnsi="Times New Roman"/>
                <w:color w:val="000000"/>
                <w:sz w:val="24"/>
                <w:szCs w:val="24"/>
              </w:rPr>
            </w:pPr>
          </w:p>
          <w:p w:rsidR="00EC56DA" w:rsidRPr="00EC56DA" w:rsidRDefault="00EC56DA" w:rsidP="00EC56DA">
            <w:pPr>
              <w:spacing w:after="0" w:line="240" w:lineRule="auto"/>
              <w:jc w:val="center"/>
              <w:rPr>
                <w:rFonts w:ascii="Times New Roman" w:hAnsi="Times New Roman"/>
                <w:color w:val="000000"/>
                <w:sz w:val="24"/>
                <w:szCs w:val="24"/>
              </w:rPr>
            </w:pPr>
          </w:p>
          <w:p w:rsidR="00EC56DA" w:rsidRPr="00EC56DA" w:rsidRDefault="00EC56DA" w:rsidP="00EC56DA">
            <w:pPr>
              <w:spacing w:after="0" w:line="240" w:lineRule="auto"/>
              <w:jc w:val="center"/>
              <w:rPr>
                <w:rFonts w:ascii="Times New Roman" w:hAnsi="Times New Roman"/>
                <w:color w:val="000000"/>
                <w:sz w:val="24"/>
                <w:szCs w:val="24"/>
              </w:rPr>
            </w:pPr>
          </w:p>
          <w:p w:rsidR="00EC56DA" w:rsidRPr="00EC56DA" w:rsidRDefault="00EC56DA" w:rsidP="00EC56DA">
            <w:pPr>
              <w:spacing w:after="0" w:line="240" w:lineRule="auto"/>
              <w:jc w:val="center"/>
              <w:rPr>
                <w:rFonts w:ascii="Times New Roman" w:hAnsi="Times New Roman"/>
                <w:color w:val="000000"/>
                <w:sz w:val="24"/>
                <w:szCs w:val="24"/>
              </w:rPr>
            </w:pPr>
          </w:p>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2017 год</w:t>
            </w:r>
          </w:p>
        </w:tc>
        <w:tc>
          <w:tcPr>
            <w:tcW w:w="1275"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Итого на период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285"/>
        </w:trPr>
        <w:tc>
          <w:tcPr>
            <w:tcW w:w="729" w:type="dxa"/>
            <w:tcBorders>
              <w:top w:val="nil"/>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5</w:t>
            </w:r>
          </w:p>
        </w:tc>
        <w:tc>
          <w:tcPr>
            <w:tcW w:w="1275"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8</w:t>
            </w:r>
          </w:p>
        </w:tc>
        <w:tc>
          <w:tcPr>
            <w:tcW w:w="1276" w:type="dxa"/>
            <w:gridSpan w:val="2"/>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10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11</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12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13</w:t>
            </w:r>
          </w:p>
        </w:tc>
      </w:tr>
      <w:tr w:rsidR="00EC56DA" w:rsidRPr="00EC56DA" w:rsidTr="00EC56DA">
        <w:trPr>
          <w:trHeight w:val="240"/>
        </w:trPr>
        <w:tc>
          <w:tcPr>
            <w:tcW w:w="729" w:type="dxa"/>
            <w:tcBorders>
              <w:top w:val="nil"/>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w:t>
            </w:r>
          </w:p>
        </w:tc>
        <w:tc>
          <w:tcPr>
            <w:tcW w:w="14742" w:type="dxa"/>
            <w:gridSpan w:val="13"/>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Муниципальная программа города Ачинска «Обеспечение функционирования и модернизации объектов жилищно-коммунального хозяйства»</w:t>
            </w:r>
          </w:p>
        </w:tc>
      </w:tr>
      <w:tr w:rsidR="00EC56DA" w:rsidRPr="00EC56DA" w:rsidTr="00EC56DA">
        <w:trPr>
          <w:trHeight w:val="98"/>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lastRenderedPageBreak/>
              <w:t>2</w:t>
            </w:r>
          </w:p>
        </w:tc>
        <w:tc>
          <w:tcPr>
            <w:tcW w:w="14742" w:type="dxa"/>
            <w:gridSpan w:val="13"/>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Подпрограмма «Благоустройство территории города Ачинска» на 2014-2017 </w:t>
            </w:r>
          </w:p>
        </w:tc>
      </w:tr>
      <w:tr w:rsidR="00EC56DA" w:rsidRPr="00EC56DA" w:rsidTr="00EC56DA">
        <w:trPr>
          <w:trHeight w:val="244"/>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w:t>
            </w:r>
          </w:p>
        </w:tc>
        <w:tc>
          <w:tcPr>
            <w:tcW w:w="1474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w:t>
            </w:r>
          </w:p>
        </w:tc>
      </w:tr>
      <w:tr w:rsidR="00EC56DA" w:rsidRPr="00EC56DA" w:rsidTr="00B90980">
        <w:trPr>
          <w:trHeight w:val="1260"/>
        </w:trPr>
        <w:tc>
          <w:tcPr>
            <w:tcW w:w="729"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Задача 3: Выполнение комплексного благоустройства территории города для комфортного проживания населения</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6DA" w:rsidRPr="00EC56DA" w:rsidRDefault="00EC56DA" w:rsidP="00EC56DA">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48 891,0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83 356,0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62 586,3</w:t>
            </w:r>
          </w:p>
        </w:tc>
        <w:tc>
          <w:tcPr>
            <w:tcW w:w="1134"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46 736,5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241 569,8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B90980">
        <w:trPr>
          <w:trHeight w:val="1125"/>
        </w:trPr>
        <w:tc>
          <w:tcPr>
            <w:tcW w:w="729" w:type="dxa"/>
            <w:tcBorders>
              <w:top w:val="nil"/>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4.1</w:t>
            </w:r>
          </w:p>
        </w:tc>
        <w:tc>
          <w:tcPr>
            <w:tcW w:w="2410" w:type="dxa"/>
            <w:tcBorders>
              <w:top w:val="nil"/>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Уничтожение произрастания дикорастущей конопли</w:t>
            </w:r>
          </w:p>
        </w:tc>
        <w:tc>
          <w:tcPr>
            <w:tcW w:w="1134" w:type="dxa"/>
            <w:tcBorders>
              <w:top w:val="nil"/>
              <w:left w:val="nil"/>
              <w:bottom w:val="single" w:sz="4" w:space="0" w:color="auto"/>
              <w:right w:val="single" w:sz="4" w:space="0" w:color="auto"/>
            </w:tcBorders>
            <w:shd w:val="clear" w:color="auto" w:fill="auto"/>
            <w:vAlign w:val="center"/>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0314</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390,0</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380,0</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399,2</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399,2</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1 568,4</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46,6 тыс</w:t>
            </w:r>
            <w:proofErr w:type="gramStart"/>
            <w:r w:rsidRPr="00EC56DA">
              <w:rPr>
                <w:rFonts w:ascii="Times New Roman" w:hAnsi="Times New Roman"/>
                <w:color w:val="000000"/>
                <w:sz w:val="24"/>
                <w:szCs w:val="24"/>
              </w:rPr>
              <w:t>.м</w:t>
            </w:r>
            <w:proofErr w:type="gramEnd"/>
            <w:r w:rsidRPr="00EC56DA">
              <w:rPr>
                <w:rFonts w:ascii="Times New Roman" w:hAnsi="Times New Roman"/>
                <w:color w:val="000000"/>
                <w:sz w:val="24"/>
                <w:szCs w:val="24"/>
              </w:rPr>
              <w:t>2</w:t>
            </w:r>
          </w:p>
        </w:tc>
      </w:tr>
      <w:tr w:rsidR="00EC56DA" w:rsidRPr="00EC56DA" w:rsidTr="00B90980">
        <w:trPr>
          <w:trHeight w:val="1125"/>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Оплата за потребленную электроэнергию на уличное освещение</w:t>
            </w:r>
          </w:p>
        </w:tc>
        <w:tc>
          <w:tcPr>
            <w:tcW w:w="1134" w:type="dxa"/>
            <w:tcBorders>
              <w:top w:val="nil"/>
              <w:left w:val="nil"/>
              <w:bottom w:val="single" w:sz="4" w:space="0" w:color="auto"/>
              <w:right w:val="single" w:sz="4" w:space="0" w:color="auto"/>
            </w:tcBorders>
            <w:shd w:val="clear" w:color="auto" w:fill="auto"/>
            <w:vAlign w:val="center"/>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04 2 8611</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14 447,3</w:t>
            </w:r>
          </w:p>
        </w:tc>
        <w:tc>
          <w:tcPr>
            <w:tcW w:w="1276" w:type="dxa"/>
            <w:gridSpan w:val="2"/>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19 862,8</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15 261,6</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15 261,6</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64 833,3</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B90980">
        <w:trPr>
          <w:trHeight w:val="1125"/>
        </w:trPr>
        <w:tc>
          <w:tcPr>
            <w:tcW w:w="729"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Мероприятие 3.3: </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Содержание, текущий ремонт уличного освещения</w:t>
            </w:r>
          </w:p>
        </w:tc>
        <w:tc>
          <w:tcPr>
            <w:tcW w:w="1134" w:type="dxa"/>
            <w:tcBorders>
              <w:top w:val="nil"/>
              <w:left w:val="nil"/>
              <w:bottom w:val="single" w:sz="4" w:space="0" w:color="auto"/>
              <w:right w:val="single" w:sz="4" w:space="0" w:color="auto"/>
            </w:tcBorders>
            <w:shd w:val="clear" w:color="auto" w:fill="auto"/>
            <w:vAlign w:val="center"/>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04 2 8612</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9 431,6</w:t>
            </w:r>
          </w:p>
        </w:tc>
        <w:tc>
          <w:tcPr>
            <w:tcW w:w="1276" w:type="dxa"/>
            <w:gridSpan w:val="2"/>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11 565,4</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12 936,3</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9 952,5</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43 885,8</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778"/>
        </w:trPr>
        <w:tc>
          <w:tcPr>
            <w:tcW w:w="729"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3.4:</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Строительство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04 2 8613</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414</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4 544,3</w:t>
            </w:r>
          </w:p>
        </w:tc>
        <w:tc>
          <w:tcPr>
            <w:tcW w:w="1276" w:type="dxa"/>
            <w:gridSpan w:val="2"/>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4 544,3</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949"/>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lastRenderedPageBreak/>
              <w:t>4.5</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3.5:</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Устройство уличного освещения</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5 384,9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12 006,1</w:t>
            </w:r>
          </w:p>
        </w:tc>
        <w:tc>
          <w:tcPr>
            <w:tcW w:w="1134"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17 391,0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sz w:val="24"/>
                <w:szCs w:val="24"/>
              </w:rPr>
            </w:pPr>
          </w:p>
        </w:tc>
      </w:tr>
      <w:tr w:rsidR="00EC56DA" w:rsidRPr="00EC56DA" w:rsidTr="00EC56DA">
        <w:trPr>
          <w:trHeight w:val="1120"/>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4.6</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3.6:</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Содержание зеленых насаждений </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04 2 8614</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2 986,7</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3 099,9</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3 247,4</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3 247,4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12 581,4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824"/>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4.7</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3.7:</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Организация и содержание мест захоронений</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04 2 8615</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1 681,8</w:t>
            </w:r>
          </w:p>
        </w:tc>
        <w:tc>
          <w:tcPr>
            <w:tcW w:w="1276" w:type="dxa"/>
            <w:gridSpan w:val="2"/>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1 285,2</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2 182,3</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2 182,3</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7 331,6</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854"/>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4.8</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3.8:</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Ликвидация несанкционированных свалок</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04 2 8616</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1 086,7</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2 962,2</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1 086,7</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1 086,7</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6 222,3</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74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4.9</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3.9:</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Содержание и ремонт фонтанов</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04 2 8617</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104,0</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191,8</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104,1</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104,1</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504,0</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886"/>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4.10</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3.10:</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Расходы на оплату услуг по отлову животных</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0412</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04 2 8618</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851,4</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851,4</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B90980">
        <w:trPr>
          <w:trHeight w:val="713"/>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4.11</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3.11:</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Организация проведения мероприятий по отлову, учету, содержанию и иному обращению с </w:t>
            </w:r>
            <w:r w:rsidRPr="00EC56DA">
              <w:rPr>
                <w:rFonts w:ascii="Times New Roman" w:hAnsi="Times New Roman"/>
                <w:sz w:val="24"/>
                <w:szCs w:val="24"/>
              </w:rPr>
              <w:lastRenderedPageBreak/>
              <w:t>безнадзорными домашними животными</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lastRenderedPageBreak/>
              <w:t>Администрация  города Ачинска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04 2 7518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583,6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258,4</w:t>
            </w:r>
          </w:p>
        </w:tc>
        <w:tc>
          <w:tcPr>
            <w:tcW w:w="1134"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258,4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1 358,2</w:t>
            </w:r>
          </w:p>
          <w:p w:rsidR="00EC56DA" w:rsidRPr="00EC56DA" w:rsidRDefault="00EC56DA" w:rsidP="00EC56DA">
            <w:pPr>
              <w:spacing w:after="0" w:line="240" w:lineRule="auto"/>
              <w:jc w:val="center"/>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B90980">
        <w:trPr>
          <w:trHeight w:val="713"/>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lastRenderedPageBreak/>
              <w:t>4.12</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3.12:</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Отлов и содержание безнадзорных животных</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771,5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771,5</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B90980">
        <w:trPr>
          <w:trHeight w:val="713"/>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4.13</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3.13:</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Содержание парков, скверов, других территорий, не являющихся придомовыми</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04 2 8619</w:t>
            </w:r>
          </w:p>
        </w:tc>
        <w:tc>
          <w:tcPr>
            <w:tcW w:w="851"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6 611,2</w:t>
            </w:r>
          </w:p>
        </w:tc>
        <w:tc>
          <w:tcPr>
            <w:tcW w:w="1276" w:type="dxa"/>
            <w:gridSpan w:val="2"/>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8 464,7</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8 057,1</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8 057,1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31 190,1</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EC56DA">
        <w:trPr>
          <w:trHeight w:val="744"/>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4.14</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3.14:</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Расходы на устройство и  ремонт автобусных остановок в городе</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762,8</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762,8</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B90980">
        <w:trPr>
          <w:trHeight w:val="810"/>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4.15</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3.15:</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Ремонт пешеходных тротуаров</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04 2 8621</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736,2</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2 266,8</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4 354,3</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4 624,3</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11 981,6</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B90980">
        <w:trPr>
          <w:trHeight w:val="750"/>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4.16</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3.16:</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Вывоз мусора в весенний период</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04 2 8622</w:t>
            </w:r>
          </w:p>
        </w:tc>
        <w:tc>
          <w:tcPr>
            <w:tcW w:w="851"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405,5</w:t>
            </w:r>
          </w:p>
        </w:tc>
        <w:tc>
          <w:tcPr>
            <w:tcW w:w="1276" w:type="dxa"/>
            <w:gridSpan w:val="2"/>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405,5</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405,5</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405,5</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1 622,0</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618,5 м3</w:t>
            </w:r>
          </w:p>
        </w:tc>
      </w:tr>
      <w:tr w:rsidR="00EC56DA" w:rsidRPr="00EC56DA" w:rsidTr="00B90980">
        <w:trPr>
          <w:trHeight w:val="2190"/>
        </w:trPr>
        <w:tc>
          <w:tcPr>
            <w:tcW w:w="729"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lastRenderedPageBreak/>
              <w:t>4.17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3.17:</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Софинансирование мероприятий на реализацию проектов по благоустройству территорий поселений, городских округов</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04 2 8511</w:t>
            </w:r>
          </w:p>
        </w:tc>
        <w:tc>
          <w:tcPr>
            <w:tcW w:w="851"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166,0</w:t>
            </w:r>
          </w:p>
        </w:tc>
        <w:tc>
          <w:tcPr>
            <w:tcW w:w="1276" w:type="dxa"/>
            <w:gridSpan w:val="2"/>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1 842,8</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103,0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103,0</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2 214,8</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EC56DA">
        <w:trPr>
          <w:trHeight w:val="1011"/>
        </w:trPr>
        <w:tc>
          <w:tcPr>
            <w:tcW w:w="729" w:type="dxa"/>
            <w:tcBorders>
              <w:top w:val="nil"/>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4.18</w:t>
            </w:r>
          </w:p>
        </w:tc>
        <w:tc>
          <w:tcPr>
            <w:tcW w:w="2410"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3.18:</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Реализация проектов по благоустройству территорий поселений, городских округов</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04 2 7741</w:t>
            </w:r>
          </w:p>
        </w:tc>
        <w:tc>
          <w:tcPr>
            <w:tcW w:w="851" w:type="dxa"/>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3 154,7</w:t>
            </w:r>
          </w:p>
        </w:tc>
        <w:tc>
          <w:tcPr>
            <w:tcW w:w="1276" w:type="dxa"/>
            <w:gridSpan w:val="2"/>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4 000,0</w:t>
            </w:r>
          </w:p>
        </w:tc>
        <w:tc>
          <w:tcPr>
            <w:tcW w:w="1134" w:type="dxa"/>
            <w:tcBorders>
              <w:top w:val="nil"/>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nil"/>
              <w:left w:val="single" w:sz="4" w:space="0" w:color="auto"/>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7 154,7</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p>
        </w:tc>
      </w:tr>
      <w:tr w:rsidR="00EC56DA" w:rsidRPr="00EC56DA" w:rsidTr="00B90980">
        <w:trPr>
          <w:trHeight w:val="1740"/>
        </w:trPr>
        <w:tc>
          <w:tcPr>
            <w:tcW w:w="729" w:type="dxa"/>
            <w:tcBorders>
              <w:top w:val="nil"/>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4.19</w:t>
            </w:r>
          </w:p>
        </w:tc>
        <w:tc>
          <w:tcPr>
            <w:tcW w:w="2410"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3.19:</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Софинансирование мероприятий на организацию и проведение </w:t>
            </w:r>
            <w:proofErr w:type="spellStart"/>
            <w:r w:rsidRPr="00EC56DA">
              <w:rPr>
                <w:rFonts w:ascii="Times New Roman" w:hAnsi="Times New Roman"/>
                <w:sz w:val="24"/>
                <w:szCs w:val="24"/>
              </w:rPr>
              <w:t>акарицидных</w:t>
            </w:r>
            <w:proofErr w:type="spellEnd"/>
            <w:r w:rsidRPr="00EC56DA">
              <w:rPr>
                <w:rFonts w:ascii="Times New Roman" w:hAnsi="Times New Roman"/>
                <w:sz w:val="24"/>
                <w:szCs w:val="24"/>
              </w:rPr>
              <w:t xml:space="preserve"> обработок мест массового отдыха населения</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0909</w:t>
            </w:r>
          </w:p>
        </w:tc>
        <w:tc>
          <w:tcPr>
            <w:tcW w:w="1275" w:type="dxa"/>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04 2 8512</w:t>
            </w:r>
          </w:p>
        </w:tc>
        <w:tc>
          <w:tcPr>
            <w:tcW w:w="851" w:type="dxa"/>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10,4</w:t>
            </w:r>
          </w:p>
        </w:tc>
        <w:tc>
          <w:tcPr>
            <w:tcW w:w="1276" w:type="dxa"/>
            <w:gridSpan w:val="2"/>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35,5</w:t>
            </w:r>
          </w:p>
        </w:tc>
        <w:tc>
          <w:tcPr>
            <w:tcW w:w="1134" w:type="dxa"/>
            <w:tcBorders>
              <w:top w:val="single" w:sz="4" w:space="0" w:color="auto"/>
              <w:left w:val="nil"/>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35,5</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35,5</w:t>
            </w:r>
          </w:p>
        </w:tc>
        <w:tc>
          <w:tcPr>
            <w:tcW w:w="1275"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116,9</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B90980">
        <w:trPr>
          <w:trHeight w:val="1740"/>
        </w:trPr>
        <w:tc>
          <w:tcPr>
            <w:tcW w:w="729" w:type="dxa"/>
            <w:tcBorders>
              <w:top w:val="nil"/>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4.20</w:t>
            </w:r>
          </w:p>
        </w:tc>
        <w:tc>
          <w:tcPr>
            <w:tcW w:w="2410"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3.20:</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Организация и проведение </w:t>
            </w:r>
            <w:proofErr w:type="spellStart"/>
            <w:r w:rsidRPr="00EC56DA">
              <w:rPr>
                <w:rFonts w:ascii="Times New Roman" w:hAnsi="Times New Roman"/>
                <w:sz w:val="24"/>
                <w:szCs w:val="24"/>
              </w:rPr>
              <w:t>акарицидных</w:t>
            </w:r>
            <w:proofErr w:type="spellEnd"/>
            <w:r w:rsidRPr="00EC56DA">
              <w:rPr>
                <w:rFonts w:ascii="Times New Roman" w:hAnsi="Times New Roman"/>
                <w:sz w:val="24"/>
                <w:szCs w:val="24"/>
              </w:rPr>
              <w:t xml:space="preserve"> обработок мест массового отдыха населения</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0909</w:t>
            </w:r>
          </w:p>
        </w:tc>
        <w:tc>
          <w:tcPr>
            <w:tcW w:w="1275"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04 2 7555</w:t>
            </w:r>
          </w:p>
        </w:tc>
        <w:tc>
          <w:tcPr>
            <w:tcW w:w="851"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86,3</w:t>
            </w:r>
          </w:p>
        </w:tc>
        <w:tc>
          <w:tcPr>
            <w:tcW w:w="1276" w:type="dxa"/>
            <w:gridSpan w:val="2"/>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68,1</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148,0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148,0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450,4</w:t>
            </w:r>
          </w:p>
        </w:tc>
        <w:tc>
          <w:tcPr>
            <w:tcW w:w="1276" w:type="dxa"/>
            <w:tcBorders>
              <w:top w:val="nil"/>
              <w:left w:val="single" w:sz="4" w:space="0" w:color="auto"/>
              <w:bottom w:val="single" w:sz="4" w:space="0" w:color="auto"/>
              <w:right w:val="single" w:sz="4" w:space="0" w:color="auto"/>
            </w:tcBorders>
            <w:shd w:val="clear" w:color="auto" w:fill="auto"/>
            <w:vAlign w:val="center"/>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370 тыс</w:t>
            </w:r>
            <w:proofErr w:type="gramStart"/>
            <w:r w:rsidRPr="00EC56DA">
              <w:rPr>
                <w:rFonts w:ascii="Times New Roman" w:hAnsi="Times New Roman"/>
                <w:color w:val="000000"/>
                <w:sz w:val="24"/>
                <w:szCs w:val="24"/>
              </w:rPr>
              <w:t>.м</w:t>
            </w:r>
            <w:proofErr w:type="gramEnd"/>
            <w:r w:rsidRPr="00EC56DA">
              <w:rPr>
                <w:rFonts w:ascii="Times New Roman" w:hAnsi="Times New Roman"/>
                <w:color w:val="000000"/>
                <w:sz w:val="24"/>
                <w:szCs w:val="24"/>
              </w:rPr>
              <w:t>2 </w:t>
            </w:r>
          </w:p>
        </w:tc>
      </w:tr>
      <w:tr w:rsidR="00EC56DA" w:rsidRPr="00EC56DA" w:rsidTr="00EC56DA">
        <w:trPr>
          <w:trHeight w:val="1091"/>
        </w:trPr>
        <w:tc>
          <w:tcPr>
            <w:tcW w:w="729" w:type="dxa"/>
            <w:tcBorders>
              <w:top w:val="nil"/>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lastRenderedPageBreak/>
              <w:t>4.21</w:t>
            </w:r>
          </w:p>
        </w:tc>
        <w:tc>
          <w:tcPr>
            <w:tcW w:w="2410"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3.21:</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Расходы на устройство водоотводного железобетонного лотка</w:t>
            </w:r>
          </w:p>
        </w:tc>
        <w:tc>
          <w:tcPr>
            <w:tcW w:w="1134" w:type="dxa"/>
            <w:tcBorders>
              <w:top w:val="nil"/>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1 068,2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1 068,2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B90980">
        <w:trPr>
          <w:trHeight w:val="1747"/>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4.22</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3.22:</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МКУ «Управление капитального строительства» </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133</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0505</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04 2 8624</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752,2</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752,2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EC56DA">
        <w:trPr>
          <w:trHeight w:val="946"/>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4.23</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3.23:</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Расходы на очистку опор от несанкционированных объявлений</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04 2 8625</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98,3</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98,3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EC56DA">
        <w:trPr>
          <w:trHeight w:val="524"/>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4.24</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3.24:</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Благоустройство территории городской площадки МБУК ""Городской Дворец культуры""  </w:t>
            </w:r>
            <w:proofErr w:type="gramStart"/>
            <w:r w:rsidRPr="00EC56DA">
              <w:rPr>
                <w:rFonts w:ascii="Times New Roman" w:hAnsi="Times New Roman"/>
                <w:sz w:val="24"/>
                <w:szCs w:val="24"/>
              </w:rPr>
              <w:lastRenderedPageBreak/>
              <w:t>для</w:t>
            </w:r>
            <w:proofErr w:type="gramEnd"/>
            <w:r w:rsidRPr="00EC56DA">
              <w:rPr>
                <w:rFonts w:ascii="Times New Roman" w:hAnsi="Times New Roman"/>
                <w:sz w:val="24"/>
                <w:szCs w:val="24"/>
              </w:rPr>
              <w:t xml:space="preserve"> </w:t>
            </w:r>
            <w:proofErr w:type="gramStart"/>
            <w:r w:rsidRPr="00EC56DA">
              <w:rPr>
                <w:rFonts w:ascii="Times New Roman" w:hAnsi="Times New Roman"/>
                <w:sz w:val="24"/>
                <w:szCs w:val="24"/>
              </w:rPr>
              <w:t>проведение</w:t>
            </w:r>
            <w:proofErr w:type="gramEnd"/>
            <w:r w:rsidRPr="00EC56DA">
              <w:rPr>
                <w:rFonts w:ascii="Times New Roman" w:hAnsi="Times New Roman"/>
                <w:sz w:val="24"/>
                <w:szCs w:val="24"/>
              </w:rPr>
              <w:t xml:space="preserve"> новогодних мероприятий </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lastRenderedPageBreak/>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04 2 8604</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1 298,4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870,9</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3 040,2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EC56DA">
        <w:trPr>
          <w:trHeight w:val="818"/>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lastRenderedPageBreak/>
              <w:t>4.25</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3.25:</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Благоустройство  города к празднованию 70-летия Дня Победы</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04 2 8608</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212,0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212,0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EC56DA">
        <w:trPr>
          <w:trHeight w:val="980"/>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4.26</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3.26:</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Ремонт ограждения парка Победы</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 xml:space="preserve">730 </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04 2 8626</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135,0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135,0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EC56DA">
        <w:trPr>
          <w:trHeight w:val="115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4.27</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3.27:</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Ремонт подпорных стен</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04 2 8624</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243</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2 000,0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1 129,9</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3 129,9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EC56DA">
        <w:trPr>
          <w:trHeight w:val="700"/>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4.28</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3.28:</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Благоустройство площади МБУК "Городской Дворец культуры"</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04 2 8609</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9 980,6</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9 980,6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EC56DA">
        <w:trPr>
          <w:trHeight w:val="1159"/>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4.29</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3.29:</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Строительство фонтанов</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 xml:space="preserve">730 </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414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3 431,3</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3 431,3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70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4.30</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3.30</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Благоустройство территории п. Мазульский</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04 2 8629</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95,0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95,0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52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4.31</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3.31</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xml:space="preserve">Устройство и ремонт  </w:t>
            </w:r>
            <w:r w:rsidRPr="00EC56DA">
              <w:rPr>
                <w:rFonts w:ascii="Times New Roman" w:hAnsi="Times New Roman"/>
                <w:sz w:val="24"/>
                <w:szCs w:val="24"/>
              </w:rPr>
              <w:lastRenderedPageBreak/>
              <w:t>остановок</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lastRenderedPageBreak/>
              <w:t xml:space="preserve">Администрация  </w:t>
            </w:r>
            <w:r w:rsidRPr="00EC56DA">
              <w:rPr>
                <w:rFonts w:ascii="Times New Roman" w:hAnsi="Times New Roman"/>
                <w:sz w:val="24"/>
                <w:szCs w:val="24"/>
              </w:rPr>
              <w:lastRenderedPageBreak/>
              <w:t>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lastRenderedPageBreak/>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502,1</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502,1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52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lastRenderedPageBreak/>
              <w:t>4.32</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3.32</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Установка урн</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04 208631</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120,0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120,0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52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4.33</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3.33</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Устройства иллюминации</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04 2 8632</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817,4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817,4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52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4.34</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3.34</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Проектные работы</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04 2 8301</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224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651,1</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651,1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522"/>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4.35</w:t>
            </w: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Мероприятие 3.35</w:t>
            </w:r>
          </w:p>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Очистка опор от несанкционированных объявлений</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992"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730</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0503</w:t>
            </w:r>
          </w:p>
        </w:tc>
        <w:tc>
          <w:tcPr>
            <w:tcW w:w="1275"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04 2 8633</w:t>
            </w:r>
          </w:p>
        </w:tc>
        <w:tc>
          <w:tcPr>
            <w:tcW w:w="851"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color w:val="000000"/>
                <w:sz w:val="24"/>
                <w:szCs w:val="24"/>
              </w:rPr>
            </w:pPr>
            <w:r w:rsidRPr="00EC56DA">
              <w:rPr>
                <w:rFonts w:ascii="Times New Roman" w:hAnsi="Times New Roman"/>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200,0</w:t>
            </w:r>
          </w:p>
        </w:tc>
        <w:tc>
          <w:tcPr>
            <w:tcW w:w="1134" w:type="dxa"/>
            <w:tcBorders>
              <w:top w:val="single" w:sz="4" w:space="0" w:color="auto"/>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r w:rsidR="00EC56DA" w:rsidRPr="00EC56DA" w:rsidTr="00B90980">
        <w:trPr>
          <w:trHeight w:val="375"/>
        </w:trPr>
        <w:tc>
          <w:tcPr>
            <w:tcW w:w="729" w:type="dxa"/>
            <w:tcBorders>
              <w:top w:val="single" w:sz="4" w:space="0" w:color="auto"/>
              <w:left w:val="single" w:sz="4" w:space="0" w:color="auto"/>
              <w:bottom w:val="nil"/>
              <w:right w:val="single" w:sz="4" w:space="0" w:color="auto"/>
            </w:tcBorders>
          </w:tcPr>
          <w:p w:rsidR="00EC56DA" w:rsidRPr="00EC56DA" w:rsidRDefault="00EC56DA" w:rsidP="00EC56DA">
            <w:pPr>
              <w:spacing w:after="0" w:line="240" w:lineRule="auto"/>
              <w:rPr>
                <w:rFonts w:ascii="Times New Roman" w:hAnsi="Times New Roman"/>
                <w:sz w:val="24"/>
                <w:szCs w:val="24"/>
              </w:rPr>
            </w:pPr>
          </w:p>
        </w:tc>
        <w:tc>
          <w:tcPr>
            <w:tcW w:w="2410" w:type="dxa"/>
            <w:tcBorders>
              <w:top w:val="single" w:sz="4" w:space="0" w:color="auto"/>
              <w:left w:val="single" w:sz="4" w:space="0" w:color="auto"/>
              <w:bottom w:val="nil"/>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Всего,  том числе</w:t>
            </w:r>
          </w:p>
        </w:tc>
        <w:tc>
          <w:tcPr>
            <w:tcW w:w="1134"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48 891,0</w:t>
            </w:r>
          </w:p>
        </w:tc>
        <w:tc>
          <w:tcPr>
            <w:tcW w:w="1276" w:type="dxa"/>
            <w:gridSpan w:val="2"/>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83 356,0</w:t>
            </w:r>
          </w:p>
        </w:tc>
        <w:tc>
          <w:tcPr>
            <w:tcW w:w="1134" w:type="dxa"/>
            <w:tcBorders>
              <w:top w:val="nil"/>
              <w:left w:val="nil"/>
              <w:bottom w:val="single" w:sz="4" w:space="0" w:color="auto"/>
              <w:right w:val="single" w:sz="4" w:space="0" w:color="auto"/>
            </w:tcBorders>
            <w:shd w:val="clear" w:color="auto" w:fill="auto"/>
            <w:noWrap/>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62 586,3</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46 736,5</w:t>
            </w:r>
          </w:p>
        </w:tc>
        <w:tc>
          <w:tcPr>
            <w:tcW w:w="1275" w:type="dxa"/>
            <w:tcBorders>
              <w:top w:val="nil"/>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241 569,8</w:t>
            </w:r>
          </w:p>
        </w:tc>
        <w:tc>
          <w:tcPr>
            <w:tcW w:w="1276" w:type="dxa"/>
            <w:tcBorders>
              <w:top w:val="nil"/>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B90980">
        <w:trPr>
          <w:trHeight w:val="750"/>
        </w:trPr>
        <w:tc>
          <w:tcPr>
            <w:tcW w:w="729"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Администрация  города Ачинска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C56DA" w:rsidRPr="00EC56DA" w:rsidRDefault="00EC56DA" w:rsidP="00EC56DA">
            <w:pPr>
              <w:spacing w:after="0" w:line="240" w:lineRule="auto"/>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48 138,8</w:t>
            </w:r>
          </w:p>
        </w:tc>
        <w:tc>
          <w:tcPr>
            <w:tcW w:w="1276" w:type="dxa"/>
            <w:gridSpan w:val="2"/>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83 356,0</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62 586,3</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46 736,5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241 569,8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r w:rsidRPr="00EC56DA">
              <w:rPr>
                <w:rFonts w:ascii="Times New Roman" w:hAnsi="Times New Roman"/>
                <w:color w:val="000000"/>
                <w:sz w:val="24"/>
                <w:szCs w:val="24"/>
              </w:rPr>
              <w:t> </w:t>
            </w:r>
          </w:p>
        </w:tc>
      </w:tr>
      <w:tr w:rsidR="00EC56DA" w:rsidRPr="00EC56DA" w:rsidTr="00B90980">
        <w:trPr>
          <w:trHeight w:val="750"/>
        </w:trPr>
        <w:tc>
          <w:tcPr>
            <w:tcW w:w="729" w:type="dxa"/>
            <w:tcBorders>
              <w:top w:val="single" w:sz="4" w:space="0" w:color="auto"/>
              <w:left w:val="single" w:sz="4" w:space="0" w:color="auto"/>
              <w:bottom w:val="single" w:sz="4" w:space="0" w:color="auto"/>
              <w:right w:val="single" w:sz="4" w:space="0" w:color="auto"/>
            </w:tcBorders>
          </w:tcPr>
          <w:p w:rsidR="00EC56DA" w:rsidRPr="00EC56DA" w:rsidRDefault="00EC56DA" w:rsidP="00EC56DA">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rPr>
                <w:rFonts w:ascii="Times New Roman" w:hAnsi="Times New Roman"/>
                <w:sz w:val="24"/>
                <w:szCs w:val="24"/>
              </w:rPr>
            </w:pPr>
            <w:r w:rsidRPr="00EC56DA">
              <w:rPr>
                <w:rFonts w:ascii="Times New Roman" w:hAnsi="Times New Roman"/>
                <w:sz w:val="24"/>
                <w:szCs w:val="24"/>
              </w:rPr>
              <w:t>МКУ «Управление капитального строительства»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C56DA" w:rsidRPr="00EC56DA" w:rsidRDefault="00EC56DA" w:rsidP="00EC56DA">
            <w:pPr>
              <w:spacing w:after="0" w:line="240" w:lineRule="auto"/>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752,2</w:t>
            </w:r>
          </w:p>
        </w:tc>
        <w:tc>
          <w:tcPr>
            <w:tcW w:w="1276" w:type="dxa"/>
            <w:gridSpan w:val="2"/>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6DA" w:rsidRPr="00EC56DA" w:rsidRDefault="00EC56DA" w:rsidP="00EC56DA">
            <w:pPr>
              <w:spacing w:after="0" w:line="240" w:lineRule="auto"/>
              <w:jc w:val="center"/>
              <w:rPr>
                <w:rFonts w:ascii="Times New Roman" w:hAnsi="Times New Roman"/>
                <w:sz w:val="24"/>
                <w:szCs w:val="24"/>
              </w:rPr>
            </w:pPr>
            <w:r w:rsidRPr="00EC56DA">
              <w:rPr>
                <w:rFonts w:ascii="Times New Roman" w:hAnsi="Times New Roman"/>
                <w:sz w:val="24"/>
                <w:szCs w:val="24"/>
              </w:rPr>
              <w:t>752,2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C56DA" w:rsidRPr="00EC56DA" w:rsidRDefault="00EC56DA" w:rsidP="00EC56DA">
            <w:pPr>
              <w:spacing w:after="0" w:line="240" w:lineRule="auto"/>
              <w:rPr>
                <w:rFonts w:ascii="Times New Roman" w:hAnsi="Times New Roman"/>
                <w:color w:val="000000"/>
                <w:sz w:val="24"/>
                <w:szCs w:val="24"/>
              </w:rPr>
            </w:pPr>
          </w:p>
        </w:tc>
      </w:tr>
    </w:tbl>
    <w:p w:rsidR="00A91FF0" w:rsidRDefault="00A91FF0" w:rsidP="00EC56DA">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p w:rsidR="00A91FF0" w:rsidRPr="00967FDF" w:rsidRDefault="00A91FF0" w:rsidP="007B6EBE">
      <w:pPr>
        <w:overflowPunct w:val="0"/>
        <w:autoSpaceDE w:val="0"/>
        <w:autoSpaceDN w:val="0"/>
        <w:adjustRightInd w:val="0"/>
        <w:spacing w:before="40" w:after="0" w:line="240" w:lineRule="auto"/>
        <w:jc w:val="both"/>
        <w:textAlignment w:val="baseline"/>
        <w:rPr>
          <w:rFonts w:ascii="Times New Roman" w:hAnsi="Times New Roman"/>
          <w:color w:val="000000" w:themeColor="text1"/>
          <w:sz w:val="28"/>
          <w:szCs w:val="28"/>
        </w:rPr>
      </w:pPr>
    </w:p>
    <w:sectPr w:rsidR="00A91FF0" w:rsidRPr="00967FDF" w:rsidSect="007B6EBE">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89" w:rsidRDefault="00E73289" w:rsidP="00937A51">
      <w:pPr>
        <w:spacing w:after="0" w:line="240" w:lineRule="auto"/>
      </w:pPr>
      <w:r>
        <w:separator/>
      </w:r>
    </w:p>
  </w:endnote>
  <w:endnote w:type="continuationSeparator" w:id="0">
    <w:p w:rsidR="00E73289" w:rsidRDefault="00E73289" w:rsidP="0093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89" w:rsidRDefault="00E73289" w:rsidP="00937A51">
      <w:pPr>
        <w:spacing w:after="0" w:line="240" w:lineRule="auto"/>
      </w:pPr>
      <w:r>
        <w:separator/>
      </w:r>
    </w:p>
  </w:footnote>
  <w:footnote w:type="continuationSeparator" w:id="0">
    <w:p w:rsidR="00E73289" w:rsidRDefault="00E73289" w:rsidP="0093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9" w:rsidRDefault="001425B2">
    <w:pPr>
      <w:pStyle w:val="a6"/>
      <w:jc w:val="center"/>
    </w:pPr>
    <w:fldSimple w:instr=" PAGE   \* MERGEFORMAT ">
      <w:r w:rsidR="00671603">
        <w:rPr>
          <w:noProof/>
        </w:rPr>
        <w:t>44</w:t>
      </w:r>
    </w:fldSimple>
  </w:p>
  <w:p w:rsidR="00E73289" w:rsidRDefault="00E732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9" w:rsidRDefault="001425B2">
    <w:pPr>
      <w:pStyle w:val="a6"/>
      <w:jc w:val="center"/>
    </w:pPr>
    <w:fldSimple w:instr=" PAGE   \* MERGEFORMAT ">
      <w:r w:rsidR="00EC56DA">
        <w:rPr>
          <w:noProof/>
        </w:rPr>
        <w:t>68</w:t>
      </w:r>
    </w:fldSimple>
  </w:p>
  <w:p w:rsidR="00E73289" w:rsidRDefault="00E732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9" w:rsidRDefault="001425B2">
    <w:pPr>
      <w:pStyle w:val="a6"/>
      <w:jc w:val="center"/>
    </w:pPr>
    <w:fldSimple w:instr=" PAGE   \* MERGEFORMAT ">
      <w:r w:rsidR="00EC56DA">
        <w:rPr>
          <w:noProof/>
        </w:rPr>
        <w:t>82</w:t>
      </w:r>
    </w:fldSimple>
  </w:p>
  <w:p w:rsidR="00E73289" w:rsidRDefault="00E732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88"/>
    <w:multiLevelType w:val="multilevel"/>
    <w:tmpl w:val="5AC00FC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8F64B6C"/>
    <w:multiLevelType w:val="hybridMultilevel"/>
    <w:tmpl w:val="AD320946"/>
    <w:lvl w:ilvl="0" w:tplc="FCA277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F924F6B"/>
    <w:multiLevelType w:val="hybridMultilevel"/>
    <w:tmpl w:val="D9925D7A"/>
    <w:lvl w:ilvl="0" w:tplc="76E6BB24">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281C7B77"/>
    <w:multiLevelType w:val="hybridMultilevel"/>
    <w:tmpl w:val="1A92C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20F05"/>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351B12F3"/>
    <w:multiLevelType w:val="multilevel"/>
    <w:tmpl w:val="6CF686E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420ABA"/>
    <w:multiLevelType w:val="hybridMultilevel"/>
    <w:tmpl w:val="515EFEA2"/>
    <w:lvl w:ilvl="0" w:tplc="5374124C">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B6C5899"/>
    <w:multiLevelType w:val="hybridMultilevel"/>
    <w:tmpl w:val="16946F82"/>
    <w:lvl w:ilvl="0" w:tplc="44B68FF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865067B"/>
    <w:multiLevelType w:val="hybridMultilevel"/>
    <w:tmpl w:val="61209ABA"/>
    <w:lvl w:ilvl="0" w:tplc="205E0356">
      <w:start w:val="1"/>
      <w:numFmt w:val="decimal"/>
      <w:lvlText w:val="%1."/>
      <w:lvlJc w:val="left"/>
      <w:pPr>
        <w:tabs>
          <w:tab w:val="num" w:pos="720"/>
        </w:tabs>
        <w:ind w:left="720" w:hanging="360"/>
      </w:pPr>
      <w:rPr>
        <w:rFonts w:cs="Times New Roman" w:hint="default"/>
        <w:color w:val="0000FF"/>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27B70C5"/>
    <w:multiLevelType w:val="hybridMultilevel"/>
    <w:tmpl w:val="4BFA0C28"/>
    <w:lvl w:ilvl="0" w:tplc="CF6E27B0">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59FD7815"/>
    <w:multiLevelType w:val="hybridMultilevel"/>
    <w:tmpl w:val="BADC3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FA361C"/>
    <w:multiLevelType w:val="singleLevel"/>
    <w:tmpl w:val="FA1A5A04"/>
    <w:lvl w:ilvl="0">
      <w:start w:val="1"/>
      <w:numFmt w:val="decimal"/>
      <w:lvlText w:val="%1."/>
      <w:lvlJc w:val="left"/>
      <w:pPr>
        <w:tabs>
          <w:tab w:val="num" w:pos="1080"/>
        </w:tabs>
        <w:ind w:left="1080" w:hanging="360"/>
      </w:pPr>
      <w:rPr>
        <w:rFonts w:cs="Times New Roman" w:hint="default"/>
      </w:rPr>
    </w:lvl>
  </w:abstractNum>
  <w:abstractNum w:abstractNumId="14">
    <w:nsid w:val="64CD6A55"/>
    <w:multiLevelType w:val="hybridMultilevel"/>
    <w:tmpl w:val="59D0DA1C"/>
    <w:lvl w:ilvl="0" w:tplc="4BC2CAC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680544FB"/>
    <w:multiLevelType w:val="multilevel"/>
    <w:tmpl w:val="082486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7512D23"/>
    <w:multiLevelType w:val="hybridMultilevel"/>
    <w:tmpl w:val="944CCC08"/>
    <w:lvl w:ilvl="0" w:tplc="37A87A7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nsid w:val="7C0522ED"/>
    <w:multiLevelType w:val="multilevel"/>
    <w:tmpl w:val="1B48135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num w:numId="1">
    <w:abstractNumId w:val="16"/>
  </w:num>
  <w:num w:numId="2">
    <w:abstractNumId w:val="6"/>
  </w:num>
  <w:num w:numId="3">
    <w:abstractNumId w:val="17"/>
  </w:num>
  <w:num w:numId="4">
    <w:abstractNumId w:val="9"/>
  </w:num>
  <w:num w:numId="5">
    <w:abstractNumId w:val="2"/>
  </w:num>
  <w:num w:numId="6">
    <w:abstractNumId w:val="15"/>
  </w:num>
  <w:num w:numId="7">
    <w:abstractNumId w:val="7"/>
  </w:num>
  <w:num w:numId="8">
    <w:abstractNumId w:val="10"/>
  </w:num>
  <w:num w:numId="9">
    <w:abstractNumId w:val="13"/>
  </w:num>
  <w:num w:numId="10">
    <w:abstractNumId w:val="11"/>
  </w:num>
  <w:num w:numId="11">
    <w:abstractNumId w:val="12"/>
  </w:num>
  <w:num w:numId="12">
    <w:abstractNumId w:val="5"/>
  </w:num>
  <w:num w:numId="13">
    <w:abstractNumId w:val="0"/>
  </w:num>
  <w:num w:numId="14">
    <w:abstractNumId w:val="1"/>
  </w:num>
  <w:num w:numId="15">
    <w:abstractNumId w:val="3"/>
  </w:num>
  <w:num w:numId="16">
    <w:abstractNumId w:val="14"/>
  </w:num>
  <w:num w:numId="17">
    <w:abstractNumId w:val="8"/>
  </w:num>
  <w:num w:numId="18">
    <w:abstractNumId w:val="19"/>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7087"/>
    <w:rsid w:val="0000301E"/>
    <w:rsid w:val="0000355D"/>
    <w:rsid w:val="00003E61"/>
    <w:rsid w:val="000051DD"/>
    <w:rsid w:val="000053B9"/>
    <w:rsid w:val="00005710"/>
    <w:rsid w:val="0000624E"/>
    <w:rsid w:val="00006DDB"/>
    <w:rsid w:val="0001137A"/>
    <w:rsid w:val="00012101"/>
    <w:rsid w:val="000133E4"/>
    <w:rsid w:val="000149B8"/>
    <w:rsid w:val="00016E29"/>
    <w:rsid w:val="00021417"/>
    <w:rsid w:val="00021823"/>
    <w:rsid w:val="00021AC5"/>
    <w:rsid w:val="000240C3"/>
    <w:rsid w:val="0002464E"/>
    <w:rsid w:val="00030351"/>
    <w:rsid w:val="000308EB"/>
    <w:rsid w:val="00032E96"/>
    <w:rsid w:val="00032FB4"/>
    <w:rsid w:val="00034872"/>
    <w:rsid w:val="00034876"/>
    <w:rsid w:val="00035760"/>
    <w:rsid w:val="00035867"/>
    <w:rsid w:val="000362A5"/>
    <w:rsid w:val="000404D1"/>
    <w:rsid w:val="000463CC"/>
    <w:rsid w:val="00046CA5"/>
    <w:rsid w:val="0004796D"/>
    <w:rsid w:val="00053B76"/>
    <w:rsid w:val="00053E94"/>
    <w:rsid w:val="00054345"/>
    <w:rsid w:val="00055001"/>
    <w:rsid w:val="00055D75"/>
    <w:rsid w:val="0005731A"/>
    <w:rsid w:val="000578B6"/>
    <w:rsid w:val="000635C2"/>
    <w:rsid w:val="0006748B"/>
    <w:rsid w:val="000676AC"/>
    <w:rsid w:val="0006777C"/>
    <w:rsid w:val="00071AA8"/>
    <w:rsid w:val="00071EA2"/>
    <w:rsid w:val="0007261F"/>
    <w:rsid w:val="00072F07"/>
    <w:rsid w:val="00074F63"/>
    <w:rsid w:val="000751D5"/>
    <w:rsid w:val="00076C83"/>
    <w:rsid w:val="00080899"/>
    <w:rsid w:val="00081114"/>
    <w:rsid w:val="00081843"/>
    <w:rsid w:val="00084AF9"/>
    <w:rsid w:val="00085FAF"/>
    <w:rsid w:val="00086D0D"/>
    <w:rsid w:val="00087918"/>
    <w:rsid w:val="00087FE6"/>
    <w:rsid w:val="00090084"/>
    <w:rsid w:val="0009265B"/>
    <w:rsid w:val="00092F07"/>
    <w:rsid w:val="00093208"/>
    <w:rsid w:val="000932F9"/>
    <w:rsid w:val="00093A11"/>
    <w:rsid w:val="0009437A"/>
    <w:rsid w:val="00094A2E"/>
    <w:rsid w:val="00095072"/>
    <w:rsid w:val="00096FEA"/>
    <w:rsid w:val="000A0782"/>
    <w:rsid w:val="000A14A9"/>
    <w:rsid w:val="000A26AE"/>
    <w:rsid w:val="000A4EB4"/>
    <w:rsid w:val="000A523B"/>
    <w:rsid w:val="000A65A4"/>
    <w:rsid w:val="000A737E"/>
    <w:rsid w:val="000B0CE1"/>
    <w:rsid w:val="000B51A7"/>
    <w:rsid w:val="000B6D75"/>
    <w:rsid w:val="000B71D3"/>
    <w:rsid w:val="000B7C35"/>
    <w:rsid w:val="000C31D0"/>
    <w:rsid w:val="000C35C3"/>
    <w:rsid w:val="000C47F8"/>
    <w:rsid w:val="000C5AE2"/>
    <w:rsid w:val="000C692F"/>
    <w:rsid w:val="000D0AE0"/>
    <w:rsid w:val="000D1C4D"/>
    <w:rsid w:val="000D6495"/>
    <w:rsid w:val="000E0168"/>
    <w:rsid w:val="000E0EE1"/>
    <w:rsid w:val="000E494B"/>
    <w:rsid w:val="000E6DCB"/>
    <w:rsid w:val="000F2FF2"/>
    <w:rsid w:val="000F42AA"/>
    <w:rsid w:val="000F42FC"/>
    <w:rsid w:val="000F5C62"/>
    <w:rsid w:val="000F66B1"/>
    <w:rsid w:val="00100096"/>
    <w:rsid w:val="001008A9"/>
    <w:rsid w:val="00101958"/>
    <w:rsid w:val="0011043C"/>
    <w:rsid w:val="00111045"/>
    <w:rsid w:val="00111A9A"/>
    <w:rsid w:val="00111E2A"/>
    <w:rsid w:val="00114BF1"/>
    <w:rsid w:val="001161F2"/>
    <w:rsid w:val="001178C1"/>
    <w:rsid w:val="00117EB6"/>
    <w:rsid w:val="00120A75"/>
    <w:rsid w:val="00122987"/>
    <w:rsid w:val="00126F94"/>
    <w:rsid w:val="00131E2B"/>
    <w:rsid w:val="00133C5E"/>
    <w:rsid w:val="00134A42"/>
    <w:rsid w:val="00134E8B"/>
    <w:rsid w:val="001355CC"/>
    <w:rsid w:val="001425B2"/>
    <w:rsid w:val="00142E7E"/>
    <w:rsid w:val="0014440D"/>
    <w:rsid w:val="00145B86"/>
    <w:rsid w:val="001466E3"/>
    <w:rsid w:val="0014778E"/>
    <w:rsid w:val="0015035A"/>
    <w:rsid w:val="0015158E"/>
    <w:rsid w:val="00154C73"/>
    <w:rsid w:val="00154FB6"/>
    <w:rsid w:val="0015570D"/>
    <w:rsid w:val="00156D83"/>
    <w:rsid w:val="00156EC2"/>
    <w:rsid w:val="00160766"/>
    <w:rsid w:val="00160AA0"/>
    <w:rsid w:val="0016207A"/>
    <w:rsid w:val="00162AA8"/>
    <w:rsid w:val="00164EDE"/>
    <w:rsid w:val="001657E2"/>
    <w:rsid w:val="00170E2F"/>
    <w:rsid w:val="00172809"/>
    <w:rsid w:val="00175821"/>
    <w:rsid w:val="001760D7"/>
    <w:rsid w:val="00176ECC"/>
    <w:rsid w:val="00182B2E"/>
    <w:rsid w:val="001841B2"/>
    <w:rsid w:val="001853E5"/>
    <w:rsid w:val="001855E5"/>
    <w:rsid w:val="00185672"/>
    <w:rsid w:val="001858FC"/>
    <w:rsid w:val="00185D11"/>
    <w:rsid w:val="00190651"/>
    <w:rsid w:val="00190D58"/>
    <w:rsid w:val="00191D11"/>
    <w:rsid w:val="001A0890"/>
    <w:rsid w:val="001A320E"/>
    <w:rsid w:val="001A33AD"/>
    <w:rsid w:val="001A41BD"/>
    <w:rsid w:val="001A42BB"/>
    <w:rsid w:val="001A71DB"/>
    <w:rsid w:val="001B394A"/>
    <w:rsid w:val="001B4863"/>
    <w:rsid w:val="001B4FE8"/>
    <w:rsid w:val="001B5C68"/>
    <w:rsid w:val="001B606E"/>
    <w:rsid w:val="001C0CBB"/>
    <w:rsid w:val="001C11CD"/>
    <w:rsid w:val="001C1592"/>
    <w:rsid w:val="001C1B7F"/>
    <w:rsid w:val="001C5E23"/>
    <w:rsid w:val="001D0BA8"/>
    <w:rsid w:val="001D0D35"/>
    <w:rsid w:val="001D0D72"/>
    <w:rsid w:val="001D102D"/>
    <w:rsid w:val="001D3423"/>
    <w:rsid w:val="001D55E1"/>
    <w:rsid w:val="001D608E"/>
    <w:rsid w:val="001D65D7"/>
    <w:rsid w:val="001D747C"/>
    <w:rsid w:val="001E0B4C"/>
    <w:rsid w:val="001E1163"/>
    <w:rsid w:val="001E1761"/>
    <w:rsid w:val="001E1893"/>
    <w:rsid w:val="001E1E17"/>
    <w:rsid w:val="001E2303"/>
    <w:rsid w:val="001E3561"/>
    <w:rsid w:val="001E42DE"/>
    <w:rsid w:val="001E48B8"/>
    <w:rsid w:val="001E748D"/>
    <w:rsid w:val="001F00B1"/>
    <w:rsid w:val="001F1351"/>
    <w:rsid w:val="001F3B7E"/>
    <w:rsid w:val="001F428E"/>
    <w:rsid w:val="001F4801"/>
    <w:rsid w:val="001F5F4A"/>
    <w:rsid w:val="001F625D"/>
    <w:rsid w:val="002004BA"/>
    <w:rsid w:val="002004D4"/>
    <w:rsid w:val="002008EE"/>
    <w:rsid w:val="00200CDE"/>
    <w:rsid w:val="00200F5C"/>
    <w:rsid w:val="00202859"/>
    <w:rsid w:val="00202E36"/>
    <w:rsid w:val="00203D9E"/>
    <w:rsid w:val="00203E9D"/>
    <w:rsid w:val="00203FF4"/>
    <w:rsid w:val="002041A9"/>
    <w:rsid w:val="00204A88"/>
    <w:rsid w:val="00204FD7"/>
    <w:rsid w:val="00206D4D"/>
    <w:rsid w:val="0020786C"/>
    <w:rsid w:val="00211039"/>
    <w:rsid w:val="00214915"/>
    <w:rsid w:val="00217E08"/>
    <w:rsid w:val="0022136B"/>
    <w:rsid w:val="00227F32"/>
    <w:rsid w:val="00231118"/>
    <w:rsid w:val="00231A1D"/>
    <w:rsid w:val="00235033"/>
    <w:rsid w:val="00235564"/>
    <w:rsid w:val="002404FD"/>
    <w:rsid w:val="002434AC"/>
    <w:rsid w:val="002437C3"/>
    <w:rsid w:val="00245E95"/>
    <w:rsid w:val="00247C4D"/>
    <w:rsid w:val="002542BE"/>
    <w:rsid w:val="0025475C"/>
    <w:rsid w:val="00255A5E"/>
    <w:rsid w:val="00261DA9"/>
    <w:rsid w:val="00262671"/>
    <w:rsid w:val="002636FA"/>
    <w:rsid w:val="00263D78"/>
    <w:rsid w:val="00264AC9"/>
    <w:rsid w:val="00265059"/>
    <w:rsid w:val="00265DDE"/>
    <w:rsid w:val="00266181"/>
    <w:rsid w:val="002663AA"/>
    <w:rsid w:val="002663D8"/>
    <w:rsid w:val="002663DE"/>
    <w:rsid w:val="00270766"/>
    <w:rsid w:val="00271483"/>
    <w:rsid w:val="00277841"/>
    <w:rsid w:val="00277F79"/>
    <w:rsid w:val="002808B9"/>
    <w:rsid w:val="0028126F"/>
    <w:rsid w:val="00281656"/>
    <w:rsid w:val="00281702"/>
    <w:rsid w:val="00282023"/>
    <w:rsid w:val="00286E7E"/>
    <w:rsid w:val="00287494"/>
    <w:rsid w:val="0029214E"/>
    <w:rsid w:val="00293A6A"/>
    <w:rsid w:val="00294B3B"/>
    <w:rsid w:val="00295321"/>
    <w:rsid w:val="00297082"/>
    <w:rsid w:val="002A0638"/>
    <w:rsid w:val="002A3BD8"/>
    <w:rsid w:val="002A4739"/>
    <w:rsid w:val="002A5EBA"/>
    <w:rsid w:val="002A6913"/>
    <w:rsid w:val="002A7556"/>
    <w:rsid w:val="002A7B83"/>
    <w:rsid w:val="002B0B68"/>
    <w:rsid w:val="002B17D0"/>
    <w:rsid w:val="002B294A"/>
    <w:rsid w:val="002B4211"/>
    <w:rsid w:val="002B4B62"/>
    <w:rsid w:val="002B4B67"/>
    <w:rsid w:val="002B551B"/>
    <w:rsid w:val="002B7530"/>
    <w:rsid w:val="002C00DC"/>
    <w:rsid w:val="002C15CB"/>
    <w:rsid w:val="002C3252"/>
    <w:rsid w:val="002C7A6F"/>
    <w:rsid w:val="002D1C22"/>
    <w:rsid w:val="002D2895"/>
    <w:rsid w:val="002D2DDD"/>
    <w:rsid w:val="002D3902"/>
    <w:rsid w:val="002E0D7B"/>
    <w:rsid w:val="002E14B1"/>
    <w:rsid w:val="002E14FE"/>
    <w:rsid w:val="002E180A"/>
    <w:rsid w:val="002E1D03"/>
    <w:rsid w:val="002E427E"/>
    <w:rsid w:val="002E6167"/>
    <w:rsid w:val="002E7620"/>
    <w:rsid w:val="002F3661"/>
    <w:rsid w:val="002F3920"/>
    <w:rsid w:val="003016FB"/>
    <w:rsid w:val="00303852"/>
    <w:rsid w:val="00306136"/>
    <w:rsid w:val="0030627B"/>
    <w:rsid w:val="00306443"/>
    <w:rsid w:val="00306AF6"/>
    <w:rsid w:val="00306BCC"/>
    <w:rsid w:val="003130CC"/>
    <w:rsid w:val="00313F84"/>
    <w:rsid w:val="0031650E"/>
    <w:rsid w:val="00316B09"/>
    <w:rsid w:val="003173E0"/>
    <w:rsid w:val="0032033E"/>
    <w:rsid w:val="0032192D"/>
    <w:rsid w:val="003221E2"/>
    <w:rsid w:val="00330FDA"/>
    <w:rsid w:val="00334B1C"/>
    <w:rsid w:val="0033523C"/>
    <w:rsid w:val="003353E1"/>
    <w:rsid w:val="0033616F"/>
    <w:rsid w:val="0033673D"/>
    <w:rsid w:val="00337454"/>
    <w:rsid w:val="0033785E"/>
    <w:rsid w:val="00340FE6"/>
    <w:rsid w:val="003411D6"/>
    <w:rsid w:val="00346525"/>
    <w:rsid w:val="00346CCD"/>
    <w:rsid w:val="00352E35"/>
    <w:rsid w:val="00353DDE"/>
    <w:rsid w:val="00355152"/>
    <w:rsid w:val="00360C5D"/>
    <w:rsid w:val="003621EF"/>
    <w:rsid w:val="003627D3"/>
    <w:rsid w:val="003629B9"/>
    <w:rsid w:val="00363466"/>
    <w:rsid w:val="00366294"/>
    <w:rsid w:val="0037183C"/>
    <w:rsid w:val="003722B8"/>
    <w:rsid w:val="0037444A"/>
    <w:rsid w:val="003809EF"/>
    <w:rsid w:val="0038108F"/>
    <w:rsid w:val="003818E6"/>
    <w:rsid w:val="00383414"/>
    <w:rsid w:val="003843D4"/>
    <w:rsid w:val="00385275"/>
    <w:rsid w:val="003875CD"/>
    <w:rsid w:val="00390DF4"/>
    <w:rsid w:val="0039278D"/>
    <w:rsid w:val="003944CA"/>
    <w:rsid w:val="0039511C"/>
    <w:rsid w:val="00395817"/>
    <w:rsid w:val="003958B7"/>
    <w:rsid w:val="00396377"/>
    <w:rsid w:val="00396C2B"/>
    <w:rsid w:val="003A03BA"/>
    <w:rsid w:val="003A1D2E"/>
    <w:rsid w:val="003A33B9"/>
    <w:rsid w:val="003A3F71"/>
    <w:rsid w:val="003A4CCB"/>
    <w:rsid w:val="003A50BC"/>
    <w:rsid w:val="003A5900"/>
    <w:rsid w:val="003B195C"/>
    <w:rsid w:val="003C08B5"/>
    <w:rsid w:val="003C0BF6"/>
    <w:rsid w:val="003C0E00"/>
    <w:rsid w:val="003C30C0"/>
    <w:rsid w:val="003C70DC"/>
    <w:rsid w:val="003D07FF"/>
    <w:rsid w:val="003D1A0D"/>
    <w:rsid w:val="003D1F9D"/>
    <w:rsid w:val="003D3C1E"/>
    <w:rsid w:val="003D5804"/>
    <w:rsid w:val="003E1557"/>
    <w:rsid w:val="003E455F"/>
    <w:rsid w:val="003E7F38"/>
    <w:rsid w:val="003F1EF0"/>
    <w:rsid w:val="003F2725"/>
    <w:rsid w:val="003F35E9"/>
    <w:rsid w:val="003F432D"/>
    <w:rsid w:val="003F5B98"/>
    <w:rsid w:val="003F5F9F"/>
    <w:rsid w:val="00400697"/>
    <w:rsid w:val="00401FC2"/>
    <w:rsid w:val="00402995"/>
    <w:rsid w:val="00405704"/>
    <w:rsid w:val="00413412"/>
    <w:rsid w:val="00413515"/>
    <w:rsid w:val="00415293"/>
    <w:rsid w:val="00415A33"/>
    <w:rsid w:val="00416447"/>
    <w:rsid w:val="0041699E"/>
    <w:rsid w:val="0042545D"/>
    <w:rsid w:val="00425C9B"/>
    <w:rsid w:val="00432E8F"/>
    <w:rsid w:val="00432F07"/>
    <w:rsid w:val="00435D6C"/>
    <w:rsid w:val="0044050F"/>
    <w:rsid w:val="00446245"/>
    <w:rsid w:val="00454F9B"/>
    <w:rsid w:val="00456D4D"/>
    <w:rsid w:val="004579C6"/>
    <w:rsid w:val="00461012"/>
    <w:rsid w:val="004616F3"/>
    <w:rsid w:val="00462976"/>
    <w:rsid w:val="00471837"/>
    <w:rsid w:val="0047419D"/>
    <w:rsid w:val="00475DFC"/>
    <w:rsid w:val="00477559"/>
    <w:rsid w:val="00483124"/>
    <w:rsid w:val="00493C08"/>
    <w:rsid w:val="00494935"/>
    <w:rsid w:val="00494D69"/>
    <w:rsid w:val="00497372"/>
    <w:rsid w:val="004A12DC"/>
    <w:rsid w:val="004A1D0A"/>
    <w:rsid w:val="004A4C69"/>
    <w:rsid w:val="004A6387"/>
    <w:rsid w:val="004A6717"/>
    <w:rsid w:val="004A7EAE"/>
    <w:rsid w:val="004B0FCE"/>
    <w:rsid w:val="004B1F87"/>
    <w:rsid w:val="004B6477"/>
    <w:rsid w:val="004B75CE"/>
    <w:rsid w:val="004C02ED"/>
    <w:rsid w:val="004C0DB2"/>
    <w:rsid w:val="004C21F3"/>
    <w:rsid w:val="004C3F39"/>
    <w:rsid w:val="004C414E"/>
    <w:rsid w:val="004D042F"/>
    <w:rsid w:val="004D0A9D"/>
    <w:rsid w:val="004D185F"/>
    <w:rsid w:val="004D19B3"/>
    <w:rsid w:val="004D2043"/>
    <w:rsid w:val="004D21DF"/>
    <w:rsid w:val="004D2990"/>
    <w:rsid w:val="004D5C30"/>
    <w:rsid w:val="004D5E5A"/>
    <w:rsid w:val="004D6BD5"/>
    <w:rsid w:val="004E31ED"/>
    <w:rsid w:val="004E4A59"/>
    <w:rsid w:val="004E55AD"/>
    <w:rsid w:val="004E77CE"/>
    <w:rsid w:val="004E7DC1"/>
    <w:rsid w:val="004F3AC9"/>
    <w:rsid w:val="004F5694"/>
    <w:rsid w:val="004F6085"/>
    <w:rsid w:val="004F679A"/>
    <w:rsid w:val="004F6FB3"/>
    <w:rsid w:val="00500E2B"/>
    <w:rsid w:val="00502EB9"/>
    <w:rsid w:val="00503C5A"/>
    <w:rsid w:val="00504934"/>
    <w:rsid w:val="00507B25"/>
    <w:rsid w:val="00507B5B"/>
    <w:rsid w:val="00510F10"/>
    <w:rsid w:val="0051630D"/>
    <w:rsid w:val="005164DE"/>
    <w:rsid w:val="00516A2A"/>
    <w:rsid w:val="005176AB"/>
    <w:rsid w:val="0052010C"/>
    <w:rsid w:val="005201AC"/>
    <w:rsid w:val="00520308"/>
    <w:rsid w:val="00520EC9"/>
    <w:rsid w:val="00520F8B"/>
    <w:rsid w:val="00521817"/>
    <w:rsid w:val="00521A7E"/>
    <w:rsid w:val="005230DF"/>
    <w:rsid w:val="005247F3"/>
    <w:rsid w:val="0053196E"/>
    <w:rsid w:val="00531C89"/>
    <w:rsid w:val="005336EA"/>
    <w:rsid w:val="0053442C"/>
    <w:rsid w:val="00537087"/>
    <w:rsid w:val="005447FF"/>
    <w:rsid w:val="00546E6A"/>
    <w:rsid w:val="00550060"/>
    <w:rsid w:val="005509C0"/>
    <w:rsid w:val="0055336B"/>
    <w:rsid w:val="00553B00"/>
    <w:rsid w:val="00554F86"/>
    <w:rsid w:val="005558DB"/>
    <w:rsid w:val="00556F51"/>
    <w:rsid w:val="00562DED"/>
    <w:rsid w:val="00562E46"/>
    <w:rsid w:val="0056338D"/>
    <w:rsid w:val="00564A96"/>
    <w:rsid w:val="00565002"/>
    <w:rsid w:val="00566565"/>
    <w:rsid w:val="00566E16"/>
    <w:rsid w:val="00567B92"/>
    <w:rsid w:val="0057012B"/>
    <w:rsid w:val="0057137A"/>
    <w:rsid w:val="00575C24"/>
    <w:rsid w:val="00576573"/>
    <w:rsid w:val="00576BFE"/>
    <w:rsid w:val="00577E9E"/>
    <w:rsid w:val="00582111"/>
    <w:rsid w:val="005821EA"/>
    <w:rsid w:val="0058397B"/>
    <w:rsid w:val="005846B1"/>
    <w:rsid w:val="0058597A"/>
    <w:rsid w:val="00585FED"/>
    <w:rsid w:val="00587714"/>
    <w:rsid w:val="00590689"/>
    <w:rsid w:val="00591803"/>
    <w:rsid w:val="00595C85"/>
    <w:rsid w:val="00595CD1"/>
    <w:rsid w:val="0059665E"/>
    <w:rsid w:val="00596C8A"/>
    <w:rsid w:val="0059798C"/>
    <w:rsid w:val="005B0351"/>
    <w:rsid w:val="005B056C"/>
    <w:rsid w:val="005B1629"/>
    <w:rsid w:val="005B30E3"/>
    <w:rsid w:val="005B3797"/>
    <w:rsid w:val="005B3E55"/>
    <w:rsid w:val="005B6911"/>
    <w:rsid w:val="005C09AD"/>
    <w:rsid w:val="005C1193"/>
    <w:rsid w:val="005C24A6"/>
    <w:rsid w:val="005C42CA"/>
    <w:rsid w:val="005C4319"/>
    <w:rsid w:val="005D1148"/>
    <w:rsid w:val="005D1BDE"/>
    <w:rsid w:val="005D2DBD"/>
    <w:rsid w:val="005D3E4A"/>
    <w:rsid w:val="005D4431"/>
    <w:rsid w:val="005D5E7A"/>
    <w:rsid w:val="005D62AB"/>
    <w:rsid w:val="005D6CF4"/>
    <w:rsid w:val="005E2081"/>
    <w:rsid w:val="005E20AB"/>
    <w:rsid w:val="005E3678"/>
    <w:rsid w:val="005E4FBF"/>
    <w:rsid w:val="005E5DB6"/>
    <w:rsid w:val="005E7E31"/>
    <w:rsid w:val="005F1145"/>
    <w:rsid w:val="005F1455"/>
    <w:rsid w:val="005F182F"/>
    <w:rsid w:val="005F4896"/>
    <w:rsid w:val="005F51A2"/>
    <w:rsid w:val="005F5FF1"/>
    <w:rsid w:val="00601CE4"/>
    <w:rsid w:val="00605046"/>
    <w:rsid w:val="006051A7"/>
    <w:rsid w:val="006061E7"/>
    <w:rsid w:val="00607840"/>
    <w:rsid w:val="00611066"/>
    <w:rsid w:val="00612FB8"/>
    <w:rsid w:val="00613EB4"/>
    <w:rsid w:val="00615410"/>
    <w:rsid w:val="00616336"/>
    <w:rsid w:val="006168C7"/>
    <w:rsid w:val="00616E0F"/>
    <w:rsid w:val="0062021B"/>
    <w:rsid w:val="00621D6B"/>
    <w:rsid w:val="006226CD"/>
    <w:rsid w:val="00623417"/>
    <w:rsid w:val="00625CF9"/>
    <w:rsid w:val="00626DD1"/>
    <w:rsid w:val="00626E0F"/>
    <w:rsid w:val="00627FA9"/>
    <w:rsid w:val="0063088C"/>
    <w:rsid w:val="00632162"/>
    <w:rsid w:val="00633514"/>
    <w:rsid w:val="00633E6D"/>
    <w:rsid w:val="00637317"/>
    <w:rsid w:val="00641940"/>
    <w:rsid w:val="0064245F"/>
    <w:rsid w:val="00642608"/>
    <w:rsid w:val="006463DA"/>
    <w:rsid w:val="00647043"/>
    <w:rsid w:val="006506A8"/>
    <w:rsid w:val="006522A1"/>
    <w:rsid w:val="006525F6"/>
    <w:rsid w:val="00652F52"/>
    <w:rsid w:val="0065306E"/>
    <w:rsid w:val="00653BBC"/>
    <w:rsid w:val="00654835"/>
    <w:rsid w:val="00656697"/>
    <w:rsid w:val="0065705E"/>
    <w:rsid w:val="006570C4"/>
    <w:rsid w:val="00662E6C"/>
    <w:rsid w:val="0066335C"/>
    <w:rsid w:val="00664083"/>
    <w:rsid w:val="00665BEA"/>
    <w:rsid w:val="00667C87"/>
    <w:rsid w:val="00671603"/>
    <w:rsid w:val="0068047C"/>
    <w:rsid w:val="00681061"/>
    <w:rsid w:val="00681684"/>
    <w:rsid w:val="00683811"/>
    <w:rsid w:val="006841B2"/>
    <w:rsid w:val="00686542"/>
    <w:rsid w:val="00686E34"/>
    <w:rsid w:val="006908D8"/>
    <w:rsid w:val="00692A08"/>
    <w:rsid w:val="00693AE7"/>
    <w:rsid w:val="00695180"/>
    <w:rsid w:val="00695194"/>
    <w:rsid w:val="006A4B0D"/>
    <w:rsid w:val="006B0D1E"/>
    <w:rsid w:val="006B23C2"/>
    <w:rsid w:val="006B3093"/>
    <w:rsid w:val="006B3A55"/>
    <w:rsid w:val="006B5CC2"/>
    <w:rsid w:val="006B5FCE"/>
    <w:rsid w:val="006C039A"/>
    <w:rsid w:val="006C0D98"/>
    <w:rsid w:val="006C24F4"/>
    <w:rsid w:val="006C5AED"/>
    <w:rsid w:val="006C73B4"/>
    <w:rsid w:val="006D270A"/>
    <w:rsid w:val="006D27FF"/>
    <w:rsid w:val="006D28D2"/>
    <w:rsid w:val="006D2A1E"/>
    <w:rsid w:val="006D557D"/>
    <w:rsid w:val="006D6C5F"/>
    <w:rsid w:val="006D6F1C"/>
    <w:rsid w:val="006E05AC"/>
    <w:rsid w:val="006E0B7B"/>
    <w:rsid w:val="006E0C73"/>
    <w:rsid w:val="006E28D5"/>
    <w:rsid w:val="006E3F5C"/>
    <w:rsid w:val="006F0C4C"/>
    <w:rsid w:val="006F1A0F"/>
    <w:rsid w:val="006F5EAB"/>
    <w:rsid w:val="006F72DF"/>
    <w:rsid w:val="006F7C0A"/>
    <w:rsid w:val="006F7C2B"/>
    <w:rsid w:val="00700CA3"/>
    <w:rsid w:val="0070482A"/>
    <w:rsid w:val="00705EB1"/>
    <w:rsid w:val="00710B5B"/>
    <w:rsid w:val="0071673A"/>
    <w:rsid w:val="00716976"/>
    <w:rsid w:val="00721E30"/>
    <w:rsid w:val="00721F1F"/>
    <w:rsid w:val="00723CB0"/>
    <w:rsid w:val="00725872"/>
    <w:rsid w:val="00726478"/>
    <w:rsid w:val="0073137E"/>
    <w:rsid w:val="0073224F"/>
    <w:rsid w:val="00733E21"/>
    <w:rsid w:val="0073703D"/>
    <w:rsid w:val="00740A0B"/>
    <w:rsid w:val="007433D8"/>
    <w:rsid w:val="00743B62"/>
    <w:rsid w:val="00746952"/>
    <w:rsid w:val="00751998"/>
    <w:rsid w:val="007541B6"/>
    <w:rsid w:val="00754B50"/>
    <w:rsid w:val="007551B1"/>
    <w:rsid w:val="007551FF"/>
    <w:rsid w:val="00755F33"/>
    <w:rsid w:val="00757667"/>
    <w:rsid w:val="00757C1A"/>
    <w:rsid w:val="00761372"/>
    <w:rsid w:val="00761A88"/>
    <w:rsid w:val="00764491"/>
    <w:rsid w:val="00764A41"/>
    <w:rsid w:val="0076518A"/>
    <w:rsid w:val="00766854"/>
    <w:rsid w:val="00766D6B"/>
    <w:rsid w:val="0076759A"/>
    <w:rsid w:val="007704C2"/>
    <w:rsid w:val="0077054C"/>
    <w:rsid w:val="00773236"/>
    <w:rsid w:val="00773314"/>
    <w:rsid w:val="007755A6"/>
    <w:rsid w:val="00780030"/>
    <w:rsid w:val="00780275"/>
    <w:rsid w:val="00782442"/>
    <w:rsid w:val="00785ED6"/>
    <w:rsid w:val="007876EB"/>
    <w:rsid w:val="00787A8D"/>
    <w:rsid w:val="00791735"/>
    <w:rsid w:val="00791959"/>
    <w:rsid w:val="00791C3B"/>
    <w:rsid w:val="007926AF"/>
    <w:rsid w:val="00793D6C"/>
    <w:rsid w:val="00794F2E"/>
    <w:rsid w:val="007A06A3"/>
    <w:rsid w:val="007A2958"/>
    <w:rsid w:val="007A359F"/>
    <w:rsid w:val="007A437A"/>
    <w:rsid w:val="007A738F"/>
    <w:rsid w:val="007A75F9"/>
    <w:rsid w:val="007B1EB0"/>
    <w:rsid w:val="007B1FF7"/>
    <w:rsid w:val="007B4099"/>
    <w:rsid w:val="007B4B96"/>
    <w:rsid w:val="007B6EBE"/>
    <w:rsid w:val="007C24D3"/>
    <w:rsid w:val="007C2EEF"/>
    <w:rsid w:val="007C5BBA"/>
    <w:rsid w:val="007D0209"/>
    <w:rsid w:val="007D04B0"/>
    <w:rsid w:val="007D2D75"/>
    <w:rsid w:val="007D5361"/>
    <w:rsid w:val="007D5F49"/>
    <w:rsid w:val="007E060C"/>
    <w:rsid w:val="007E1DEA"/>
    <w:rsid w:val="007E5176"/>
    <w:rsid w:val="007E6F31"/>
    <w:rsid w:val="007E7975"/>
    <w:rsid w:val="007F1B7D"/>
    <w:rsid w:val="007F1BFE"/>
    <w:rsid w:val="007F3860"/>
    <w:rsid w:val="007F5AEA"/>
    <w:rsid w:val="007F657B"/>
    <w:rsid w:val="007F6F7A"/>
    <w:rsid w:val="008010B1"/>
    <w:rsid w:val="00802D2E"/>
    <w:rsid w:val="00802E9A"/>
    <w:rsid w:val="00803009"/>
    <w:rsid w:val="008040AE"/>
    <w:rsid w:val="0080438A"/>
    <w:rsid w:val="00804EB3"/>
    <w:rsid w:val="00806ED2"/>
    <w:rsid w:val="00807A65"/>
    <w:rsid w:val="00810C58"/>
    <w:rsid w:val="00815D3E"/>
    <w:rsid w:val="00816E8B"/>
    <w:rsid w:val="00820260"/>
    <w:rsid w:val="00820EA0"/>
    <w:rsid w:val="008239B9"/>
    <w:rsid w:val="0082642C"/>
    <w:rsid w:val="00830470"/>
    <w:rsid w:val="00833B47"/>
    <w:rsid w:val="00833E6C"/>
    <w:rsid w:val="00833F27"/>
    <w:rsid w:val="00833F71"/>
    <w:rsid w:val="00834045"/>
    <w:rsid w:val="00845120"/>
    <w:rsid w:val="008506C5"/>
    <w:rsid w:val="00850C14"/>
    <w:rsid w:val="008555A0"/>
    <w:rsid w:val="0085590D"/>
    <w:rsid w:val="00857533"/>
    <w:rsid w:val="00860FB1"/>
    <w:rsid w:val="008646B7"/>
    <w:rsid w:val="00865495"/>
    <w:rsid w:val="00867B95"/>
    <w:rsid w:val="0087050A"/>
    <w:rsid w:val="00871D07"/>
    <w:rsid w:val="00872C90"/>
    <w:rsid w:val="008733C4"/>
    <w:rsid w:val="008752FD"/>
    <w:rsid w:val="00875B57"/>
    <w:rsid w:val="00875D48"/>
    <w:rsid w:val="00877F66"/>
    <w:rsid w:val="00880810"/>
    <w:rsid w:val="00880C36"/>
    <w:rsid w:val="0088257B"/>
    <w:rsid w:val="00882795"/>
    <w:rsid w:val="0088411C"/>
    <w:rsid w:val="008857D5"/>
    <w:rsid w:val="00886ECC"/>
    <w:rsid w:val="00887FAC"/>
    <w:rsid w:val="00891142"/>
    <w:rsid w:val="008918AB"/>
    <w:rsid w:val="00894D52"/>
    <w:rsid w:val="008A4086"/>
    <w:rsid w:val="008A4CF4"/>
    <w:rsid w:val="008A4D96"/>
    <w:rsid w:val="008A6295"/>
    <w:rsid w:val="008B020A"/>
    <w:rsid w:val="008B08A8"/>
    <w:rsid w:val="008B391C"/>
    <w:rsid w:val="008B4B9A"/>
    <w:rsid w:val="008B52A4"/>
    <w:rsid w:val="008B6E31"/>
    <w:rsid w:val="008B73B2"/>
    <w:rsid w:val="008B7F5C"/>
    <w:rsid w:val="008C1234"/>
    <w:rsid w:val="008C1A76"/>
    <w:rsid w:val="008C319C"/>
    <w:rsid w:val="008C3D4D"/>
    <w:rsid w:val="008C635D"/>
    <w:rsid w:val="008D0A5D"/>
    <w:rsid w:val="008D11F0"/>
    <w:rsid w:val="008D2D30"/>
    <w:rsid w:val="008D2E82"/>
    <w:rsid w:val="008D5B32"/>
    <w:rsid w:val="008D602C"/>
    <w:rsid w:val="008E0594"/>
    <w:rsid w:val="008E151D"/>
    <w:rsid w:val="008E1674"/>
    <w:rsid w:val="008E2ECF"/>
    <w:rsid w:val="008E3517"/>
    <w:rsid w:val="008E4614"/>
    <w:rsid w:val="008E575C"/>
    <w:rsid w:val="008F1930"/>
    <w:rsid w:val="008F2036"/>
    <w:rsid w:val="008F65D1"/>
    <w:rsid w:val="00900906"/>
    <w:rsid w:val="009028BA"/>
    <w:rsid w:val="00904BBA"/>
    <w:rsid w:val="00913DA8"/>
    <w:rsid w:val="0091492B"/>
    <w:rsid w:val="009164E3"/>
    <w:rsid w:val="00917590"/>
    <w:rsid w:val="009222BD"/>
    <w:rsid w:val="00932A4C"/>
    <w:rsid w:val="00932DE4"/>
    <w:rsid w:val="00937A51"/>
    <w:rsid w:val="00937BE1"/>
    <w:rsid w:val="00937CA6"/>
    <w:rsid w:val="009400A5"/>
    <w:rsid w:val="00945A25"/>
    <w:rsid w:val="0095095F"/>
    <w:rsid w:val="00950DFE"/>
    <w:rsid w:val="00950FED"/>
    <w:rsid w:val="00956098"/>
    <w:rsid w:val="00956B71"/>
    <w:rsid w:val="00957F2C"/>
    <w:rsid w:val="00960C45"/>
    <w:rsid w:val="00961007"/>
    <w:rsid w:val="009611D8"/>
    <w:rsid w:val="009612CA"/>
    <w:rsid w:val="00961C8D"/>
    <w:rsid w:val="0096225E"/>
    <w:rsid w:val="0096307F"/>
    <w:rsid w:val="009647C9"/>
    <w:rsid w:val="0096635F"/>
    <w:rsid w:val="00966E43"/>
    <w:rsid w:val="00967FDF"/>
    <w:rsid w:val="009713E1"/>
    <w:rsid w:val="0097298D"/>
    <w:rsid w:val="0097326F"/>
    <w:rsid w:val="00973490"/>
    <w:rsid w:val="00977335"/>
    <w:rsid w:val="00980B3B"/>
    <w:rsid w:val="00985A96"/>
    <w:rsid w:val="00991169"/>
    <w:rsid w:val="00992F0C"/>
    <w:rsid w:val="00994F81"/>
    <w:rsid w:val="009A41C4"/>
    <w:rsid w:val="009A4691"/>
    <w:rsid w:val="009A681A"/>
    <w:rsid w:val="009A6B1A"/>
    <w:rsid w:val="009A71F8"/>
    <w:rsid w:val="009B0C46"/>
    <w:rsid w:val="009B17D6"/>
    <w:rsid w:val="009C0E2E"/>
    <w:rsid w:val="009C33C5"/>
    <w:rsid w:val="009C5773"/>
    <w:rsid w:val="009D00E4"/>
    <w:rsid w:val="009D0321"/>
    <w:rsid w:val="009D0746"/>
    <w:rsid w:val="009D1973"/>
    <w:rsid w:val="009D2640"/>
    <w:rsid w:val="009D2711"/>
    <w:rsid w:val="009D69CC"/>
    <w:rsid w:val="009D6B43"/>
    <w:rsid w:val="009E1ECF"/>
    <w:rsid w:val="009E3DF2"/>
    <w:rsid w:val="009E4223"/>
    <w:rsid w:val="009E5B08"/>
    <w:rsid w:val="009E5E29"/>
    <w:rsid w:val="009E6AC5"/>
    <w:rsid w:val="009F09E1"/>
    <w:rsid w:val="009F0BAA"/>
    <w:rsid w:val="009F7497"/>
    <w:rsid w:val="00A017B0"/>
    <w:rsid w:val="00A02D5A"/>
    <w:rsid w:val="00A03FA7"/>
    <w:rsid w:val="00A0476A"/>
    <w:rsid w:val="00A0545A"/>
    <w:rsid w:val="00A063FF"/>
    <w:rsid w:val="00A064CE"/>
    <w:rsid w:val="00A143D6"/>
    <w:rsid w:val="00A15089"/>
    <w:rsid w:val="00A151B9"/>
    <w:rsid w:val="00A15F43"/>
    <w:rsid w:val="00A1661A"/>
    <w:rsid w:val="00A16F5A"/>
    <w:rsid w:val="00A208A5"/>
    <w:rsid w:val="00A22DBE"/>
    <w:rsid w:val="00A23A31"/>
    <w:rsid w:val="00A268AA"/>
    <w:rsid w:val="00A32AB7"/>
    <w:rsid w:val="00A32E4C"/>
    <w:rsid w:val="00A33A67"/>
    <w:rsid w:val="00A33B9E"/>
    <w:rsid w:val="00A355DB"/>
    <w:rsid w:val="00A372F3"/>
    <w:rsid w:val="00A37C60"/>
    <w:rsid w:val="00A40E48"/>
    <w:rsid w:val="00A4158D"/>
    <w:rsid w:val="00A418C6"/>
    <w:rsid w:val="00A4413E"/>
    <w:rsid w:val="00A441D8"/>
    <w:rsid w:val="00A44226"/>
    <w:rsid w:val="00A45CD5"/>
    <w:rsid w:val="00A45EF8"/>
    <w:rsid w:val="00A46696"/>
    <w:rsid w:val="00A47243"/>
    <w:rsid w:val="00A51362"/>
    <w:rsid w:val="00A514CC"/>
    <w:rsid w:val="00A528BA"/>
    <w:rsid w:val="00A5364A"/>
    <w:rsid w:val="00A5421C"/>
    <w:rsid w:val="00A546F0"/>
    <w:rsid w:val="00A552A5"/>
    <w:rsid w:val="00A60BA5"/>
    <w:rsid w:val="00A62451"/>
    <w:rsid w:val="00A638DB"/>
    <w:rsid w:val="00A63A6E"/>
    <w:rsid w:val="00A63D17"/>
    <w:rsid w:val="00A645D7"/>
    <w:rsid w:val="00A713A3"/>
    <w:rsid w:val="00A74D7A"/>
    <w:rsid w:val="00A76AA7"/>
    <w:rsid w:val="00A809B0"/>
    <w:rsid w:val="00A8561E"/>
    <w:rsid w:val="00A85EB4"/>
    <w:rsid w:val="00A910E9"/>
    <w:rsid w:val="00A91A46"/>
    <w:rsid w:val="00A91FF0"/>
    <w:rsid w:val="00A9244F"/>
    <w:rsid w:val="00A92E36"/>
    <w:rsid w:val="00A95710"/>
    <w:rsid w:val="00A959BD"/>
    <w:rsid w:val="00A97286"/>
    <w:rsid w:val="00A974F5"/>
    <w:rsid w:val="00A97B2B"/>
    <w:rsid w:val="00AA0F50"/>
    <w:rsid w:val="00AA1896"/>
    <w:rsid w:val="00AA2686"/>
    <w:rsid w:val="00AA311D"/>
    <w:rsid w:val="00AA3D2D"/>
    <w:rsid w:val="00AA4125"/>
    <w:rsid w:val="00AA4E4E"/>
    <w:rsid w:val="00AA6370"/>
    <w:rsid w:val="00AA7707"/>
    <w:rsid w:val="00AB017C"/>
    <w:rsid w:val="00AB0B28"/>
    <w:rsid w:val="00AB17FF"/>
    <w:rsid w:val="00AB18BA"/>
    <w:rsid w:val="00AB4601"/>
    <w:rsid w:val="00AB6D38"/>
    <w:rsid w:val="00AC1E1E"/>
    <w:rsid w:val="00AC38FC"/>
    <w:rsid w:val="00AC4510"/>
    <w:rsid w:val="00AC5308"/>
    <w:rsid w:val="00AC5CA1"/>
    <w:rsid w:val="00AC6125"/>
    <w:rsid w:val="00AC79F7"/>
    <w:rsid w:val="00AD1BF5"/>
    <w:rsid w:val="00AD1D5C"/>
    <w:rsid w:val="00AE07A1"/>
    <w:rsid w:val="00AE1C7D"/>
    <w:rsid w:val="00AE2D69"/>
    <w:rsid w:val="00AE3184"/>
    <w:rsid w:val="00AE7378"/>
    <w:rsid w:val="00AF0A02"/>
    <w:rsid w:val="00AF16DB"/>
    <w:rsid w:val="00AF2B83"/>
    <w:rsid w:val="00AF3838"/>
    <w:rsid w:val="00AF3A9A"/>
    <w:rsid w:val="00AF59FC"/>
    <w:rsid w:val="00AF7476"/>
    <w:rsid w:val="00B001FB"/>
    <w:rsid w:val="00B05FE6"/>
    <w:rsid w:val="00B0680F"/>
    <w:rsid w:val="00B06FB2"/>
    <w:rsid w:val="00B10CFD"/>
    <w:rsid w:val="00B10DE5"/>
    <w:rsid w:val="00B148DB"/>
    <w:rsid w:val="00B16768"/>
    <w:rsid w:val="00B17156"/>
    <w:rsid w:val="00B20140"/>
    <w:rsid w:val="00B21840"/>
    <w:rsid w:val="00B2192C"/>
    <w:rsid w:val="00B21EF8"/>
    <w:rsid w:val="00B24601"/>
    <w:rsid w:val="00B321FB"/>
    <w:rsid w:val="00B33CA5"/>
    <w:rsid w:val="00B35680"/>
    <w:rsid w:val="00B37692"/>
    <w:rsid w:val="00B40E65"/>
    <w:rsid w:val="00B45861"/>
    <w:rsid w:val="00B46F7D"/>
    <w:rsid w:val="00B479BB"/>
    <w:rsid w:val="00B5235E"/>
    <w:rsid w:val="00B5350D"/>
    <w:rsid w:val="00B544CF"/>
    <w:rsid w:val="00B5583A"/>
    <w:rsid w:val="00B5700A"/>
    <w:rsid w:val="00B60E5A"/>
    <w:rsid w:val="00B61A80"/>
    <w:rsid w:val="00B62290"/>
    <w:rsid w:val="00B626FB"/>
    <w:rsid w:val="00B627C6"/>
    <w:rsid w:val="00B63FD0"/>
    <w:rsid w:val="00B645A2"/>
    <w:rsid w:val="00B653DD"/>
    <w:rsid w:val="00B65A8A"/>
    <w:rsid w:val="00B726AB"/>
    <w:rsid w:val="00B73CA2"/>
    <w:rsid w:val="00B74965"/>
    <w:rsid w:val="00B749D5"/>
    <w:rsid w:val="00B7585F"/>
    <w:rsid w:val="00B76C04"/>
    <w:rsid w:val="00B77C63"/>
    <w:rsid w:val="00B84B14"/>
    <w:rsid w:val="00B84D10"/>
    <w:rsid w:val="00B86424"/>
    <w:rsid w:val="00B8700C"/>
    <w:rsid w:val="00B92A64"/>
    <w:rsid w:val="00B93A6A"/>
    <w:rsid w:val="00B96512"/>
    <w:rsid w:val="00B96C18"/>
    <w:rsid w:val="00BA2279"/>
    <w:rsid w:val="00BA2EA2"/>
    <w:rsid w:val="00BA421F"/>
    <w:rsid w:val="00BA564F"/>
    <w:rsid w:val="00BA684B"/>
    <w:rsid w:val="00BB080C"/>
    <w:rsid w:val="00BB1B85"/>
    <w:rsid w:val="00BB2988"/>
    <w:rsid w:val="00BB7449"/>
    <w:rsid w:val="00BC058D"/>
    <w:rsid w:val="00BC13DE"/>
    <w:rsid w:val="00BC29B5"/>
    <w:rsid w:val="00BC3CFF"/>
    <w:rsid w:val="00BC3F74"/>
    <w:rsid w:val="00BD09A6"/>
    <w:rsid w:val="00BD1E75"/>
    <w:rsid w:val="00BD261C"/>
    <w:rsid w:val="00BD26E6"/>
    <w:rsid w:val="00BD2916"/>
    <w:rsid w:val="00BE1965"/>
    <w:rsid w:val="00BE1D27"/>
    <w:rsid w:val="00BE24CA"/>
    <w:rsid w:val="00BE2968"/>
    <w:rsid w:val="00BE4B24"/>
    <w:rsid w:val="00BE7A1E"/>
    <w:rsid w:val="00BF18D9"/>
    <w:rsid w:val="00C0059C"/>
    <w:rsid w:val="00C02B3A"/>
    <w:rsid w:val="00C03D2D"/>
    <w:rsid w:val="00C05244"/>
    <w:rsid w:val="00C06CF5"/>
    <w:rsid w:val="00C076F2"/>
    <w:rsid w:val="00C1141C"/>
    <w:rsid w:val="00C2006E"/>
    <w:rsid w:val="00C214FC"/>
    <w:rsid w:val="00C23110"/>
    <w:rsid w:val="00C25C6F"/>
    <w:rsid w:val="00C27165"/>
    <w:rsid w:val="00C328E9"/>
    <w:rsid w:val="00C33571"/>
    <w:rsid w:val="00C3364E"/>
    <w:rsid w:val="00C34008"/>
    <w:rsid w:val="00C3470A"/>
    <w:rsid w:val="00C3618D"/>
    <w:rsid w:val="00C40DA0"/>
    <w:rsid w:val="00C425DD"/>
    <w:rsid w:val="00C44328"/>
    <w:rsid w:val="00C4461C"/>
    <w:rsid w:val="00C46FE1"/>
    <w:rsid w:val="00C47324"/>
    <w:rsid w:val="00C508AA"/>
    <w:rsid w:val="00C51669"/>
    <w:rsid w:val="00C51D6C"/>
    <w:rsid w:val="00C6289A"/>
    <w:rsid w:val="00C63518"/>
    <w:rsid w:val="00C646A2"/>
    <w:rsid w:val="00C6584D"/>
    <w:rsid w:val="00C66C44"/>
    <w:rsid w:val="00C66D07"/>
    <w:rsid w:val="00C7168A"/>
    <w:rsid w:val="00C71DB6"/>
    <w:rsid w:val="00C7356A"/>
    <w:rsid w:val="00C74EFA"/>
    <w:rsid w:val="00C760E7"/>
    <w:rsid w:val="00C764AD"/>
    <w:rsid w:val="00C8417B"/>
    <w:rsid w:val="00C86159"/>
    <w:rsid w:val="00C86174"/>
    <w:rsid w:val="00C94B80"/>
    <w:rsid w:val="00C97F34"/>
    <w:rsid w:val="00CA5E1A"/>
    <w:rsid w:val="00CA684D"/>
    <w:rsid w:val="00CB294B"/>
    <w:rsid w:val="00CB680C"/>
    <w:rsid w:val="00CC186E"/>
    <w:rsid w:val="00CC2ABF"/>
    <w:rsid w:val="00CC304F"/>
    <w:rsid w:val="00CC6354"/>
    <w:rsid w:val="00CD26DE"/>
    <w:rsid w:val="00CD287C"/>
    <w:rsid w:val="00CD2A1F"/>
    <w:rsid w:val="00CD51E4"/>
    <w:rsid w:val="00CD5226"/>
    <w:rsid w:val="00CD5DCA"/>
    <w:rsid w:val="00CE2E3B"/>
    <w:rsid w:val="00CE5200"/>
    <w:rsid w:val="00CE5567"/>
    <w:rsid w:val="00CE6AFE"/>
    <w:rsid w:val="00CE736F"/>
    <w:rsid w:val="00CE7BD8"/>
    <w:rsid w:val="00CE7CEF"/>
    <w:rsid w:val="00CF1A7D"/>
    <w:rsid w:val="00CF3CD2"/>
    <w:rsid w:val="00CF43A1"/>
    <w:rsid w:val="00CF5330"/>
    <w:rsid w:val="00D00263"/>
    <w:rsid w:val="00D02B22"/>
    <w:rsid w:val="00D034FD"/>
    <w:rsid w:val="00D04D0A"/>
    <w:rsid w:val="00D06B35"/>
    <w:rsid w:val="00D1111F"/>
    <w:rsid w:val="00D238CA"/>
    <w:rsid w:val="00D24460"/>
    <w:rsid w:val="00D250D3"/>
    <w:rsid w:val="00D25D62"/>
    <w:rsid w:val="00D26A9C"/>
    <w:rsid w:val="00D27D90"/>
    <w:rsid w:val="00D31B0C"/>
    <w:rsid w:val="00D33795"/>
    <w:rsid w:val="00D33C3B"/>
    <w:rsid w:val="00D34E50"/>
    <w:rsid w:val="00D352AB"/>
    <w:rsid w:val="00D37744"/>
    <w:rsid w:val="00D419BD"/>
    <w:rsid w:val="00D42019"/>
    <w:rsid w:val="00D448A1"/>
    <w:rsid w:val="00D44A70"/>
    <w:rsid w:val="00D44E77"/>
    <w:rsid w:val="00D47A9B"/>
    <w:rsid w:val="00D5128F"/>
    <w:rsid w:val="00D51972"/>
    <w:rsid w:val="00D55282"/>
    <w:rsid w:val="00D56EE0"/>
    <w:rsid w:val="00D56F9D"/>
    <w:rsid w:val="00D570FF"/>
    <w:rsid w:val="00D572D3"/>
    <w:rsid w:val="00D578C0"/>
    <w:rsid w:val="00D629B0"/>
    <w:rsid w:val="00D62FD0"/>
    <w:rsid w:val="00D66342"/>
    <w:rsid w:val="00D67FDB"/>
    <w:rsid w:val="00D80DB1"/>
    <w:rsid w:val="00D819DF"/>
    <w:rsid w:val="00D821BF"/>
    <w:rsid w:val="00D82B43"/>
    <w:rsid w:val="00D83330"/>
    <w:rsid w:val="00D8353B"/>
    <w:rsid w:val="00D90A66"/>
    <w:rsid w:val="00D913B4"/>
    <w:rsid w:val="00D91531"/>
    <w:rsid w:val="00D91EE5"/>
    <w:rsid w:val="00D9305B"/>
    <w:rsid w:val="00D9618C"/>
    <w:rsid w:val="00D97F8E"/>
    <w:rsid w:val="00DA000E"/>
    <w:rsid w:val="00DA2F86"/>
    <w:rsid w:val="00DA36C6"/>
    <w:rsid w:val="00DA41CB"/>
    <w:rsid w:val="00DA4B01"/>
    <w:rsid w:val="00DA5629"/>
    <w:rsid w:val="00DA5CB7"/>
    <w:rsid w:val="00DB0158"/>
    <w:rsid w:val="00DB096F"/>
    <w:rsid w:val="00DB329A"/>
    <w:rsid w:val="00DB408D"/>
    <w:rsid w:val="00DB418A"/>
    <w:rsid w:val="00DB524C"/>
    <w:rsid w:val="00DB56FC"/>
    <w:rsid w:val="00DC0E0F"/>
    <w:rsid w:val="00DC1003"/>
    <w:rsid w:val="00DC288F"/>
    <w:rsid w:val="00DC3F07"/>
    <w:rsid w:val="00DD0003"/>
    <w:rsid w:val="00DD02E1"/>
    <w:rsid w:val="00DD2625"/>
    <w:rsid w:val="00DD5319"/>
    <w:rsid w:val="00DD565F"/>
    <w:rsid w:val="00DD5E36"/>
    <w:rsid w:val="00DD652A"/>
    <w:rsid w:val="00DE3372"/>
    <w:rsid w:val="00DE38E6"/>
    <w:rsid w:val="00DE44B7"/>
    <w:rsid w:val="00DE7115"/>
    <w:rsid w:val="00DF0136"/>
    <w:rsid w:val="00DF0AB0"/>
    <w:rsid w:val="00DF41DB"/>
    <w:rsid w:val="00DF5C56"/>
    <w:rsid w:val="00DF603D"/>
    <w:rsid w:val="00E01814"/>
    <w:rsid w:val="00E03B5D"/>
    <w:rsid w:val="00E06383"/>
    <w:rsid w:val="00E06ED8"/>
    <w:rsid w:val="00E12FF9"/>
    <w:rsid w:val="00E139C6"/>
    <w:rsid w:val="00E16009"/>
    <w:rsid w:val="00E16C75"/>
    <w:rsid w:val="00E208D9"/>
    <w:rsid w:val="00E22763"/>
    <w:rsid w:val="00E23280"/>
    <w:rsid w:val="00E248F1"/>
    <w:rsid w:val="00E24B4B"/>
    <w:rsid w:val="00E24E06"/>
    <w:rsid w:val="00E25B60"/>
    <w:rsid w:val="00E26E8B"/>
    <w:rsid w:val="00E278DA"/>
    <w:rsid w:val="00E27F9F"/>
    <w:rsid w:val="00E30AAF"/>
    <w:rsid w:val="00E33F47"/>
    <w:rsid w:val="00E341E0"/>
    <w:rsid w:val="00E35369"/>
    <w:rsid w:val="00E357EF"/>
    <w:rsid w:val="00E37A4C"/>
    <w:rsid w:val="00E405D4"/>
    <w:rsid w:val="00E4060E"/>
    <w:rsid w:val="00E407F8"/>
    <w:rsid w:val="00E416F0"/>
    <w:rsid w:val="00E41C45"/>
    <w:rsid w:val="00E42071"/>
    <w:rsid w:val="00E425B8"/>
    <w:rsid w:val="00E43990"/>
    <w:rsid w:val="00E443AC"/>
    <w:rsid w:val="00E4453C"/>
    <w:rsid w:val="00E4641F"/>
    <w:rsid w:val="00E478D9"/>
    <w:rsid w:val="00E54A02"/>
    <w:rsid w:val="00E57CE8"/>
    <w:rsid w:val="00E60C37"/>
    <w:rsid w:val="00E622A8"/>
    <w:rsid w:val="00E62506"/>
    <w:rsid w:val="00E63743"/>
    <w:rsid w:val="00E6434D"/>
    <w:rsid w:val="00E65ABF"/>
    <w:rsid w:val="00E73289"/>
    <w:rsid w:val="00E7335D"/>
    <w:rsid w:val="00E73BC6"/>
    <w:rsid w:val="00E73D5E"/>
    <w:rsid w:val="00E73F70"/>
    <w:rsid w:val="00E74024"/>
    <w:rsid w:val="00E7578E"/>
    <w:rsid w:val="00E90221"/>
    <w:rsid w:val="00E9102E"/>
    <w:rsid w:val="00E91747"/>
    <w:rsid w:val="00E91F16"/>
    <w:rsid w:val="00E93DF8"/>
    <w:rsid w:val="00E94433"/>
    <w:rsid w:val="00E948FB"/>
    <w:rsid w:val="00EA03E1"/>
    <w:rsid w:val="00EA2D8D"/>
    <w:rsid w:val="00EA36DD"/>
    <w:rsid w:val="00EA4B06"/>
    <w:rsid w:val="00EA60A0"/>
    <w:rsid w:val="00EA692C"/>
    <w:rsid w:val="00EA75B1"/>
    <w:rsid w:val="00EB2594"/>
    <w:rsid w:val="00EB331C"/>
    <w:rsid w:val="00EB349C"/>
    <w:rsid w:val="00EB4B47"/>
    <w:rsid w:val="00EB4C75"/>
    <w:rsid w:val="00EB5342"/>
    <w:rsid w:val="00EB6286"/>
    <w:rsid w:val="00EB66C0"/>
    <w:rsid w:val="00EC569C"/>
    <w:rsid w:val="00EC56DA"/>
    <w:rsid w:val="00ED0D50"/>
    <w:rsid w:val="00ED1718"/>
    <w:rsid w:val="00ED26B1"/>
    <w:rsid w:val="00ED5D7D"/>
    <w:rsid w:val="00ED7E3E"/>
    <w:rsid w:val="00EE0E7F"/>
    <w:rsid w:val="00EE2380"/>
    <w:rsid w:val="00EE24BC"/>
    <w:rsid w:val="00EE4203"/>
    <w:rsid w:val="00EE452D"/>
    <w:rsid w:val="00EE45E9"/>
    <w:rsid w:val="00EE4D50"/>
    <w:rsid w:val="00EE69EF"/>
    <w:rsid w:val="00EE6AB3"/>
    <w:rsid w:val="00EE7DAF"/>
    <w:rsid w:val="00EF01F3"/>
    <w:rsid w:val="00EF0AC7"/>
    <w:rsid w:val="00EF25A4"/>
    <w:rsid w:val="00EF29D5"/>
    <w:rsid w:val="00EF3DE6"/>
    <w:rsid w:val="00EF4753"/>
    <w:rsid w:val="00F016D1"/>
    <w:rsid w:val="00F01747"/>
    <w:rsid w:val="00F0483E"/>
    <w:rsid w:val="00F04EF2"/>
    <w:rsid w:val="00F067A4"/>
    <w:rsid w:val="00F06E04"/>
    <w:rsid w:val="00F072CD"/>
    <w:rsid w:val="00F07512"/>
    <w:rsid w:val="00F07705"/>
    <w:rsid w:val="00F14CBF"/>
    <w:rsid w:val="00F17904"/>
    <w:rsid w:val="00F30CCA"/>
    <w:rsid w:val="00F32D86"/>
    <w:rsid w:val="00F33643"/>
    <w:rsid w:val="00F34A19"/>
    <w:rsid w:val="00F4054C"/>
    <w:rsid w:val="00F41ADF"/>
    <w:rsid w:val="00F42068"/>
    <w:rsid w:val="00F46FE9"/>
    <w:rsid w:val="00F47A3C"/>
    <w:rsid w:val="00F50BEB"/>
    <w:rsid w:val="00F519ED"/>
    <w:rsid w:val="00F5261C"/>
    <w:rsid w:val="00F530CD"/>
    <w:rsid w:val="00F53394"/>
    <w:rsid w:val="00F5366A"/>
    <w:rsid w:val="00F55BFB"/>
    <w:rsid w:val="00F56A0C"/>
    <w:rsid w:val="00F61B4F"/>
    <w:rsid w:val="00F6390D"/>
    <w:rsid w:val="00F6410D"/>
    <w:rsid w:val="00F65D0D"/>
    <w:rsid w:val="00F7095A"/>
    <w:rsid w:val="00F76113"/>
    <w:rsid w:val="00F7794A"/>
    <w:rsid w:val="00F81628"/>
    <w:rsid w:val="00F825A6"/>
    <w:rsid w:val="00F82F83"/>
    <w:rsid w:val="00F8347D"/>
    <w:rsid w:val="00F84F85"/>
    <w:rsid w:val="00F87A2B"/>
    <w:rsid w:val="00F91292"/>
    <w:rsid w:val="00F91D14"/>
    <w:rsid w:val="00F94116"/>
    <w:rsid w:val="00F9544F"/>
    <w:rsid w:val="00F9601A"/>
    <w:rsid w:val="00F97E50"/>
    <w:rsid w:val="00FA2896"/>
    <w:rsid w:val="00FA2A45"/>
    <w:rsid w:val="00FA308E"/>
    <w:rsid w:val="00FA4CD9"/>
    <w:rsid w:val="00FA4DBF"/>
    <w:rsid w:val="00FA51F6"/>
    <w:rsid w:val="00FA525A"/>
    <w:rsid w:val="00FA5F41"/>
    <w:rsid w:val="00FA633B"/>
    <w:rsid w:val="00FA668B"/>
    <w:rsid w:val="00FB0643"/>
    <w:rsid w:val="00FB326D"/>
    <w:rsid w:val="00FB3AD4"/>
    <w:rsid w:val="00FB49DF"/>
    <w:rsid w:val="00FB4CFC"/>
    <w:rsid w:val="00FC1B90"/>
    <w:rsid w:val="00FC260A"/>
    <w:rsid w:val="00FC3164"/>
    <w:rsid w:val="00FC5BBA"/>
    <w:rsid w:val="00FC72C7"/>
    <w:rsid w:val="00FC74C4"/>
    <w:rsid w:val="00FD2137"/>
    <w:rsid w:val="00FD30A0"/>
    <w:rsid w:val="00FD313A"/>
    <w:rsid w:val="00FD3200"/>
    <w:rsid w:val="00FD5699"/>
    <w:rsid w:val="00FE0CA8"/>
    <w:rsid w:val="00FE0F29"/>
    <w:rsid w:val="00FE14CC"/>
    <w:rsid w:val="00FE1E21"/>
    <w:rsid w:val="00FE5265"/>
    <w:rsid w:val="00FE6AFA"/>
    <w:rsid w:val="00FE7389"/>
    <w:rsid w:val="00FF026C"/>
    <w:rsid w:val="00FF6613"/>
    <w:rsid w:val="00FF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sz w:val="22"/>
      <w:szCs w:val="22"/>
      <w:lang w:eastAsia="en-US"/>
    </w:rPr>
  </w:style>
  <w:style w:type="paragraph" w:styleId="2">
    <w:name w:val="heading 2"/>
    <w:basedOn w:val="a"/>
    <w:next w:val="a"/>
    <w:link w:val="20"/>
    <w:qFormat/>
    <w:locked/>
    <w:rsid w:val="00653BBC"/>
    <w:pPr>
      <w:keepNext/>
      <w:spacing w:after="0" w:line="240" w:lineRule="auto"/>
      <w:jc w:val="center"/>
      <w:outlineLvl w:val="1"/>
    </w:pPr>
    <w:rPr>
      <w:rFonts w:ascii="Times New Roman" w:eastAsia="Times New Roman" w:hAnsi="Times New Roman"/>
      <w:b/>
      <w:sz w:val="48"/>
      <w:szCs w:val="20"/>
      <w:lang w:eastAsia="ru-RU"/>
    </w:rPr>
  </w:style>
  <w:style w:type="paragraph" w:styleId="3">
    <w:name w:val="heading 3"/>
    <w:basedOn w:val="a"/>
    <w:next w:val="a"/>
    <w:link w:val="30"/>
    <w:qFormat/>
    <w:locked/>
    <w:rsid w:val="00653BBC"/>
    <w:pPr>
      <w:keepNext/>
      <w:tabs>
        <w:tab w:val="left" w:pos="1940"/>
      </w:tabs>
      <w:spacing w:after="0" w:line="240" w:lineRule="auto"/>
      <w:ind w:right="-142"/>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53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2663D8"/>
    <w:pPr>
      <w:ind w:left="720"/>
      <w:contextualSpacing/>
    </w:pPr>
  </w:style>
  <w:style w:type="character" w:customStyle="1" w:styleId="a5">
    <w:name w:val="Абзац списка Знак"/>
    <w:link w:val="a4"/>
    <w:uiPriority w:val="99"/>
    <w:locked/>
    <w:rsid w:val="00AB17FF"/>
  </w:style>
  <w:style w:type="paragraph" w:styleId="a6">
    <w:name w:val="header"/>
    <w:basedOn w:val="a"/>
    <w:link w:val="a7"/>
    <w:uiPriority w:val="99"/>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eastAsia="ru-RU"/>
    </w:rPr>
  </w:style>
  <w:style w:type="character" w:customStyle="1" w:styleId="a7">
    <w:name w:val="Верхний колонтитул Знак"/>
    <w:basedOn w:val="a0"/>
    <w:link w:val="a6"/>
    <w:uiPriority w:val="99"/>
    <w:locked/>
    <w:rsid w:val="006F7C0A"/>
    <w:rPr>
      <w:rFonts w:ascii="Times New Roman" w:hAnsi="Times New Roman" w:cs="Times New Roman"/>
      <w:sz w:val="20"/>
      <w:szCs w:val="20"/>
      <w:lang w:eastAsia="ru-RU"/>
    </w:rPr>
  </w:style>
  <w:style w:type="paragraph" w:styleId="a8">
    <w:name w:val="Body Text"/>
    <w:basedOn w:val="a"/>
    <w:link w:val="a9"/>
    <w:uiPriority w:val="99"/>
    <w:rsid w:val="00072F07"/>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locked/>
    <w:rsid w:val="00072F07"/>
    <w:rPr>
      <w:rFonts w:ascii="Times New Roman" w:hAnsi="Times New Roman" w:cs="Times New Roman"/>
      <w:sz w:val="28"/>
      <w:szCs w:val="28"/>
      <w:lang w:eastAsia="ru-RU"/>
    </w:rPr>
  </w:style>
  <w:style w:type="character" w:customStyle="1" w:styleId="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eastAsia="Times New Roman" w:hAnsi="Arial" w:cs="Arial"/>
    </w:rPr>
  </w:style>
  <w:style w:type="character" w:customStyle="1" w:styleId="aa">
    <w:name w:val="Основной текст_"/>
    <w:basedOn w:val="a0"/>
    <w:link w:val="10"/>
    <w:uiPriority w:val="99"/>
    <w:locked/>
    <w:rsid w:val="00F7794A"/>
    <w:rPr>
      <w:rFonts w:ascii="Times New Roman" w:hAnsi="Times New Roman" w:cs="Times New Roman"/>
      <w:sz w:val="27"/>
      <w:szCs w:val="27"/>
      <w:shd w:val="clear" w:color="auto" w:fill="FFFFFF"/>
    </w:rPr>
  </w:style>
  <w:style w:type="paragraph" w:customStyle="1" w:styleId="10">
    <w:name w:val="Основной текст1"/>
    <w:basedOn w:val="a"/>
    <w:link w:val="aa"/>
    <w:uiPriority w:val="99"/>
    <w:rsid w:val="00F7794A"/>
    <w:pPr>
      <w:shd w:val="clear" w:color="auto" w:fill="FFFFFF"/>
      <w:spacing w:after="420" w:line="240" w:lineRule="atLeast"/>
    </w:pPr>
    <w:rPr>
      <w:rFonts w:ascii="Times New Roman" w:eastAsia="Times New Roman" w:hAnsi="Times New Roman"/>
      <w:sz w:val="27"/>
      <w:szCs w:val="27"/>
    </w:rPr>
  </w:style>
  <w:style w:type="paragraph" w:customStyle="1" w:styleId="11">
    <w:name w:val="Без интервала1"/>
    <w:uiPriority w:val="99"/>
    <w:rsid w:val="00AB17FF"/>
    <w:rPr>
      <w:rFonts w:ascii="Cambria" w:eastAsia="MS Mincho" w:hAnsi="Cambria"/>
      <w:sz w:val="24"/>
      <w:szCs w:val="24"/>
      <w:lang w:eastAsia="en-US"/>
    </w:rPr>
  </w:style>
  <w:style w:type="paragraph" w:styleId="ab">
    <w:name w:val="Balloon Text"/>
    <w:basedOn w:val="a"/>
    <w:link w:val="ac"/>
    <w:rsid w:val="00C63518"/>
    <w:pPr>
      <w:spacing w:after="0" w:line="240" w:lineRule="auto"/>
    </w:pPr>
    <w:rPr>
      <w:rFonts w:ascii="Tahoma" w:hAnsi="Tahoma" w:cs="Tahoma"/>
      <w:sz w:val="16"/>
      <w:szCs w:val="16"/>
    </w:rPr>
  </w:style>
  <w:style w:type="character" w:customStyle="1" w:styleId="ac">
    <w:name w:val="Текст выноски Знак"/>
    <w:basedOn w:val="a0"/>
    <w:link w:val="ab"/>
    <w:locked/>
    <w:rsid w:val="00C63518"/>
    <w:rPr>
      <w:rFonts w:ascii="Tahoma" w:hAnsi="Tahoma" w:cs="Tahoma"/>
      <w:sz w:val="16"/>
      <w:szCs w:val="16"/>
    </w:rPr>
  </w:style>
  <w:style w:type="paragraph" w:customStyle="1" w:styleId="ConsPlusCell">
    <w:name w:val="ConsPlusCell"/>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rsid w:val="00111E2A"/>
    <w:pPr>
      <w:spacing w:after="120"/>
      <w:ind w:left="283"/>
    </w:pPr>
  </w:style>
  <w:style w:type="character" w:customStyle="1" w:styleId="af">
    <w:name w:val="Основной текст с отступом Знак"/>
    <w:basedOn w:val="a0"/>
    <w:link w:val="ae"/>
    <w:uiPriority w:val="99"/>
    <w:semiHidden/>
    <w:locked/>
    <w:rsid w:val="00111E2A"/>
    <w:rPr>
      <w:rFonts w:cs="Times New Roman"/>
    </w:rPr>
  </w:style>
  <w:style w:type="paragraph" w:styleId="21">
    <w:name w:val="Body Text Indent 2"/>
    <w:basedOn w:val="a"/>
    <w:link w:val="22"/>
    <w:uiPriority w:val="99"/>
    <w:semiHidden/>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semiHidden/>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after="0" w:line="240" w:lineRule="atLeast"/>
    </w:pPr>
    <w:rPr>
      <w:rFonts w:ascii="Times New Roman" w:eastAsia="Times New Roman" w:hAnsi="Times New Roman"/>
      <w:sz w:val="16"/>
      <w:szCs w:val="16"/>
    </w:rPr>
  </w:style>
  <w:style w:type="character" w:customStyle="1" w:styleId="af0">
    <w:name w:val="Основной текст + Полужирный"/>
    <w:basedOn w:val="aa"/>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a"/>
    <w:uiPriority w:val="99"/>
    <w:rsid w:val="00757C1A"/>
    <w:rPr>
      <w:rFonts w:ascii="Times New Roman" w:hAnsi="Times New Roman" w:cs="Times New Roman"/>
      <w:b/>
      <w:bCs/>
      <w:spacing w:val="0"/>
      <w:sz w:val="18"/>
      <w:szCs w:val="18"/>
      <w:shd w:val="clear" w:color="auto" w:fill="FFFFFF"/>
    </w:rPr>
  </w:style>
  <w:style w:type="character" w:customStyle="1" w:styleId="12">
    <w:name w:val="Заголовок №1 (2)_"/>
    <w:basedOn w:val="a0"/>
    <w:link w:val="120"/>
    <w:uiPriority w:val="99"/>
    <w:locked/>
    <w:rsid w:val="001E748D"/>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1E748D"/>
    <w:pPr>
      <w:shd w:val="clear" w:color="auto" w:fill="FFFFFF"/>
      <w:spacing w:before="180" w:after="0" w:line="221" w:lineRule="exact"/>
      <w:ind w:hanging="620"/>
      <w:outlineLvl w:val="0"/>
    </w:pPr>
    <w:rPr>
      <w:rFonts w:ascii="Times New Roman" w:eastAsia="Times New Roman" w:hAnsi="Times New Roman"/>
      <w:sz w:val="27"/>
      <w:szCs w:val="27"/>
    </w:rPr>
  </w:style>
  <w:style w:type="paragraph" w:styleId="af1">
    <w:name w:val="footer"/>
    <w:basedOn w:val="a"/>
    <w:link w:val="af2"/>
    <w:uiPriority w:val="99"/>
    <w:semiHidden/>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E4641F"/>
    <w:rPr>
      <w:rFonts w:cs="Times New Roman"/>
    </w:rPr>
  </w:style>
  <w:style w:type="paragraph" w:styleId="HTML">
    <w:name w:val="HTML Preformatted"/>
    <w:basedOn w:val="a"/>
    <w:link w:val="HTML0"/>
    <w:uiPriority w:val="99"/>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520308"/>
    <w:rPr>
      <w:rFonts w:ascii="Courier New" w:hAnsi="Courier New" w:cs="Courier New"/>
      <w:sz w:val="20"/>
      <w:szCs w:val="20"/>
      <w:lang w:eastAsia="en-US"/>
    </w:rPr>
  </w:style>
  <w:style w:type="paragraph" w:customStyle="1" w:styleId="tekstob">
    <w:name w:val="tekstob"/>
    <w:basedOn w:val="a"/>
    <w:uiPriority w:val="99"/>
    <w:rsid w:val="00710B5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5F4896"/>
    <w:rPr>
      <w:rFonts w:cs="Times New Roman"/>
    </w:rPr>
  </w:style>
  <w:style w:type="character" w:styleId="af3">
    <w:name w:val="Hyperlink"/>
    <w:basedOn w:val="a0"/>
    <w:uiPriority w:val="99"/>
    <w:rsid w:val="00802D2E"/>
    <w:rPr>
      <w:rFonts w:cs="Times New Roman"/>
      <w:color w:val="0000FF"/>
      <w:u w:val="single"/>
    </w:rPr>
  </w:style>
  <w:style w:type="paragraph" w:styleId="33">
    <w:name w:val="Body Text 3"/>
    <w:basedOn w:val="a"/>
    <w:link w:val="34"/>
    <w:uiPriority w:val="99"/>
    <w:rsid w:val="00757667"/>
    <w:pPr>
      <w:spacing w:after="120"/>
    </w:pPr>
    <w:rPr>
      <w:sz w:val="16"/>
      <w:szCs w:val="16"/>
    </w:rPr>
  </w:style>
  <w:style w:type="character" w:customStyle="1" w:styleId="34">
    <w:name w:val="Основной текст 3 Знак"/>
    <w:basedOn w:val="a0"/>
    <w:link w:val="33"/>
    <w:uiPriority w:val="99"/>
    <w:semiHidden/>
    <w:locked/>
    <w:rsid w:val="008D2D30"/>
    <w:rPr>
      <w:rFonts w:cs="Times New Roman"/>
      <w:sz w:val="16"/>
      <w:szCs w:val="16"/>
      <w:lang w:eastAsia="en-US"/>
    </w:rPr>
  </w:style>
  <w:style w:type="paragraph" w:customStyle="1" w:styleId="af4">
    <w:name w:val="Нумерованный (a)"/>
    <w:basedOn w:val="a"/>
    <w:uiPriority w:val="99"/>
    <w:rsid w:val="00281656"/>
    <w:pPr>
      <w:spacing w:after="0" w:line="240" w:lineRule="auto"/>
    </w:pPr>
    <w:rPr>
      <w:rFonts w:ascii="Times New Roman" w:eastAsia="Times New Roman" w:hAnsi="Times New Roman"/>
      <w:sz w:val="24"/>
      <w:szCs w:val="24"/>
      <w:lang w:eastAsia="ru-RU"/>
    </w:rPr>
  </w:style>
  <w:style w:type="paragraph" w:customStyle="1" w:styleId="ConsPlusTitle">
    <w:name w:val="ConsPlusTitle"/>
    <w:rsid w:val="008918AB"/>
    <w:pPr>
      <w:widowControl w:val="0"/>
      <w:autoSpaceDE w:val="0"/>
      <w:autoSpaceDN w:val="0"/>
      <w:adjustRightInd w:val="0"/>
    </w:pPr>
    <w:rPr>
      <w:rFonts w:ascii="Arial" w:eastAsia="Times New Roman" w:hAnsi="Arial" w:cs="Arial"/>
      <w:b/>
      <w:bCs/>
    </w:rPr>
  </w:style>
  <w:style w:type="paragraph" w:customStyle="1" w:styleId="ConsNonformat">
    <w:name w:val="ConsNonformat"/>
    <w:rsid w:val="008918AB"/>
    <w:pPr>
      <w:widowControl w:val="0"/>
      <w:snapToGrid w:val="0"/>
    </w:pPr>
    <w:rPr>
      <w:rFonts w:ascii="Courier New" w:eastAsia="Times New Roman" w:hAnsi="Courier New"/>
    </w:rPr>
  </w:style>
  <w:style w:type="paragraph" w:customStyle="1" w:styleId="xl82">
    <w:name w:val="xl82"/>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967FD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6">
    <w:name w:val="xl8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8">
    <w:name w:val="xl88"/>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9">
    <w:name w:val="xl89"/>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90">
    <w:name w:val="xl90"/>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1">
    <w:name w:val="xl91"/>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2">
    <w:name w:val="xl92"/>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3">
    <w:name w:val="xl93"/>
    <w:basedOn w:val="a"/>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4">
    <w:name w:val="xl94"/>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5">
    <w:name w:val="xl95"/>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6">
    <w:name w:val="xl9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7">
    <w:name w:val="xl97"/>
    <w:basedOn w:val="a"/>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0">
    <w:name w:val="xl100"/>
    <w:basedOn w:val="a"/>
    <w:rsid w:val="00967F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1">
    <w:name w:val="xl101"/>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3">
    <w:name w:val="xl103"/>
    <w:basedOn w:val="a"/>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5">
    <w:name w:val="xl105"/>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6">
    <w:name w:val="xl10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9">
    <w:name w:val="xl109"/>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967F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1">
    <w:name w:val="xl111"/>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2">
    <w:name w:val="xl112"/>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3">
    <w:name w:val="xl113"/>
    <w:basedOn w:val="a"/>
    <w:rsid w:val="00967FDF"/>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4">
    <w:name w:val="xl114"/>
    <w:basedOn w:val="a"/>
    <w:rsid w:val="00967FDF"/>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5">
    <w:name w:val="xl115"/>
    <w:basedOn w:val="a"/>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8">
    <w:name w:val="xl118"/>
    <w:basedOn w:val="a"/>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9">
    <w:name w:val="xl119"/>
    <w:basedOn w:val="a"/>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0">
    <w:name w:val="xl120"/>
    <w:basedOn w:val="a"/>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1">
    <w:name w:val="xl121"/>
    <w:basedOn w:val="a"/>
    <w:rsid w:val="00967F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2">
    <w:name w:val="xl122"/>
    <w:basedOn w:val="a"/>
    <w:rsid w:val="00967F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3">
    <w:name w:val="xl123"/>
    <w:basedOn w:val="a"/>
    <w:rsid w:val="00967F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4">
    <w:name w:val="xl124"/>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5">
    <w:name w:val="xl125"/>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7">
    <w:name w:val="xl127"/>
    <w:basedOn w:val="a"/>
    <w:rsid w:val="00967FD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967F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0">
    <w:name w:val="xl130"/>
    <w:basedOn w:val="a"/>
    <w:rsid w:val="00967F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1">
    <w:name w:val="xl131"/>
    <w:basedOn w:val="a"/>
    <w:rsid w:val="00967F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2">
    <w:name w:val="xl132"/>
    <w:basedOn w:val="a"/>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3">
    <w:name w:val="xl133"/>
    <w:basedOn w:val="a"/>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4">
    <w:name w:val="xl134"/>
    <w:basedOn w:val="a"/>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5">
    <w:name w:val="xl135"/>
    <w:basedOn w:val="a"/>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6">
    <w:name w:val="xl136"/>
    <w:basedOn w:val="a"/>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7">
    <w:name w:val="xl137"/>
    <w:basedOn w:val="a"/>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8">
    <w:name w:val="xl138"/>
    <w:basedOn w:val="a"/>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ConsTitle">
    <w:name w:val="ConsTitle"/>
    <w:rsid w:val="0000301E"/>
    <w:pPr>
      <w:widowControl w:val="0"/>
    </w:pPr>
    <w:rPr>
      <w:rFonts w:ascii="Arial" w:eastAsia="Times New Roman" w:hAnsi="Arial"/>
      <w:b/>
      <w:sz w:val="16"/>
    </w:rPr>
  </w:style>
  <w:style w:type="character" w:customStyle="1" w:styleId="20">
    <w:name w:val="Заголовок 2 Знак"/>
    <w:basedOn w:val="a0"/>
    <w:link w:val="2"/>
    <w:rsid w:val="00653BBC"/>
    <w:rPr>
      <w:rFonts w:ascii="Times New Roman" w:eastAsia="Times New Roman" w:hAnsi="Times New Roman"/>
      <w:b/>
      <w:sz w:val="48"/>
    </w:rPr>
  </w:style>
  <w:style w:type="character" w:customStyle="1" w:styleId="30">
    <w:name w:val="Заголовок 3 Знак"/>
    <w:basedOn w:val="a0"/>
    <w:link w:val="3"/>
    <w:rsid w:val="00653BBC"/>
    <w:rPr>
      <w:rFonts w:ascii="Times New Roman" w:eastAsia="Times New Roman" w:hAnsi="Times New Roman"/>
      <w:sz w:val="24"/>
    </w:rPr>
  </w:style>
  <w:style w:type="paragraph" w:styleId="af5">
    <w:name w:val="footnote text"/>
    <w:basedOn w:val="a"/>
    <w:link w:val="af6"/>
    <w:semiHidden/>
    <w:rsid w:val="00653BB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semiHidden/>
    <w:rsid w:val="00653BBC"/>
    <w:rPr>
      <w:rFonts w:ascii="Times New Roman" w:eastAsia="Times New Roman" w:hAnsi="Times New Roman"/>
    </w:rPr>
  </w:style>
  <w:style w:type="character" w:styleId="af7">
    <w:name w:val="footnote reference"/>
    <w:semiHidden/>
    <w:rsid w:val="00653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2663D8"/>
    <w:pPr>
      <w:ind w:left="720"/>
      <w:contextualSpacing/>
    </w:pPr>
  </w:style>
  <w:style w:type="character" w:customStyle="1" w:styleId="a5">
    <w:name w:val="Абзац списка Знак"/>
    <w:link w:val="a4"/>
    <w:uiPriority w:val="99"/>
    <w:locked/>
    <w:rsid w:val="00AB17FF"/>
  </w:style>
  <w:style w:type="paragraph" w:styleId="a6">
    <w:name w:val="header"/>
    <w:basedOn w:val="a"/>
    <w:link w:val="a7"/>
    <w:uiPriority w:val="99"/>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eastAsia="ru-RU"/>
    </w:rPr>
  </w:style>
  <w:style w:type="character" w:customStyle="1" w:styleId="a7">
    <w:name w:val="Верхний колонтитул Знак"/>
    <w:basedOn w:val="a0"/>
    <w:link w:val="a6"/>
    <w:uiPriority w:val="99"/>
    <w:locked/>
    <w:rsid w:val="006F7C0A"/>
    <w:rPr>
      <w:rFonts w:ascii="Times New Roman" w:hAnsi="Times New Roman" w:cs="Times New Roman"/>
      <w:sz w:val="20"/>
      <w:szCs w:val="20"/>
      <w:lang w:eastAsia="ru-RU"/>
    </w:rPr>
  </w:style>
  <w:style w:type="paragraph" w:styleId="a8">
    <w:name w:val="Body Text"/>
    <w:basedOn w:val="a"/>
    <w:link w:val="a9"/>
    <w:uiPriority w:val="99"/>
    <w:rsid w:val="00072F07"/>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locked/>
    <w:rsid w:val="00072F07"/>
    <w:rPr>
      <w:rFonts w:ascii="Times New Roman" w:hAnsi="Times New Roman" w:cs="Times New Roman"/>
      <w:sz w:val="28"/>
      <w:szCs w:val="28"/>
      <w:lang w:eastAsia="ru-RU"/>
    </w:rPr>
  </w:style>
  <w:style w:type="character" w:customStyle="1" w:styleId="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eastAsia="Times New Roman" w:hAnsi="Arial" w:cs="Arial"/>
    </w:rPr>
  </w:style>
  <w:style w:type="character" w:customStyle="1" w:styleId="aa">
    <w:name w:val="Основной текст_"/>
    <w:basedOn w:val="a0"/>
    <w:link w:val="10"/>
    <w:uiPriority w:val="99"/>
    <w:locked/>
    <w:rsid w:val="00F7794A"/>
    <w:rPr>
      <w:rFonts w:ascii="Times New Roman" w:hAnsi="Times New Roman" w:cs="Times New Roman"/>
      <w:sz w:val="27"/>
      <w:szCs w:val="27"/>
      <w:shd w:val="clear" w:color="auto" w:fill="FFFFFF"/>
    </w:rPr>
  </w:style>
  <w:style w:type="paragraph" w:customStyle="1" w:styleId="10">
    <w:name w:val="Основной текст1"/>
    <w:basedOn w:val="a"/>
    <w:link w:val="aa"/>
    <w:uiPriority w:val="99"/>
    <w:rsid w:val="00F7794A"/>
    <w:pPr>
      <w:shd w:val="clear" w:color="auto" w:fill="FFFFFF"/>
      <w:spacing w:after="420" w:line="240" w:lineRule="atLeast"/>
    </w:pPr>
    <w:rPr>
      <w:rFonts w:ascii="Times New Roman" w:eastAsia="Times New Roman" w:hAnsi="Times New Roman"/>
      <w:sz w:val="27"/>
      <w:szCs w:val="27"/>
    </w:rPr>
  </w:style>
  <w:style w:type="paragraph" w:customStyle="1" w:styleId="11">
    <w:name w:val="Без интервала1"/>
    <w:uiPriority w:val="99"/>
    <w:rsid w:val="00AB17FF"/>
    <w:rPr>
      <w:rFonts w:ascii="Cambria" w:eastAsia="MS Mincho" w:hAnsi="Cambria"/>
      <w:sz w:val="24"/>
      <w:szCs w:val="24"/>
      <w:lang w:eastAsia="en-US"/>
    </w:rPr>
  </w:style>
  <w:style w:type="paragraph" w:styleId="ab">
    <w:name w:val="Balloon Text"/>
    <w:basedOn w:val="a"/>
    <w:link w:val="ac"/>
    <w:uiPriority w:val="99"/>
    <w:semiHidden/>
    <w:rsid w:val="00C635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rsid w:val="00111E2A"/>
    <w:pPr>
      <w:spacing w:after="120"/>
      <w:ind w:left="283"/>
    </w:pPr>
  </w:style>
  <w:style w:type="character" w:customStyle="1" w:styleId="af">
    <w:name w:val="Основной текст с отступом Знак"/>
    <w:basedOn w:val="a0"/>
    <w:link w:val="ae"/>
    <w:uiPriority w:val="99"/>
    <w:semiHidden/>
    <w:locked/>
    <w:rsid w:val="00111E2A"/>
    <w:rPr>
      <w:rFonts w:cs="Times New Roman"/>
    </w:rPr>
  </w:style>
  <w:style w:type="paragraph" w:styleId="2">
    <w:name w:val="Body Text Indent 2"/>
    <w:basedOn w:val="a"/>
    <w:link w:val="20"/>
    <w:uiPriority w:val="99"/>
    <w:semiHidden/>
    <w:rsid w:val="00111E2A"/>
    <w:pPr>
      <w:spacing w:after="120" w:line="480" w:lineRule="auto"/>
      <w:ind w:left="283"/>
    </w:pPr>
  </w:style>
  <w:style w:type="character" w:customStyle="1" w:styleId="20">
    <w:name w:val="Основной текст с отступом 2 Знак"/>
    <w:basedOn w:val="a0"/>
    <w:link w:val="2"/>
    <w:uiPriority w:val="99"/>
    <w:semiHidden/>
    <w:locked/>
    <w:rsid w:val="00111E2A"/>
    <w:rPr>
      <w:rFonts w:cs="Times New Roman"/>
    </w:rPr>
  </w:style>
  <w:style w:type="paragraph" w:styleId="3">
    <w:name w:val="Body Text Indent 3"/>
    <w:basedOn w:val="a"/>
    <w:link w:val="30"/>
    <w:uiPriority w:val="99"/>
    <w:rsid w:val="00111E2A"/>
    <w:pPr>
      <w:spacing w:after="120"/>
      <w:ind w:left="283"/>
    </w:pPr>
    <w:rPr>
      <w:sz w:val="16"/>
      <w:szCs w:val="16"/>
    </w:rPr>
  </w:style>
  <w:style w:type="character" w:customStyle="1" w:styleId="30">
    <w:name w:val="Основной текст с отступом 3 Знак"/>
    <w:basedOn w:val="a0"/>
    <w:link w:val="3"/>
    <w:uiPriority w:val="99"/>
    <w:locked/>
    <w:rsid w:val="00111E2A"/>
    <w:rPr>
      <w:rFonts w:cs="Times New Roman"/>
      <w:sz w:val="16"/>
      <w:szCs w:val="16"/>
    </w:rPr>
  </w:style>
  <w:style w:type="paragraph" w:styleId="21">
    <w:name w:val="Body Text 2"/>
    <w:basedOn w:val="a"/>
    <w:link w:val="22"/>
    <w:uiPriority w:val="99"/>
    <w:semiHidden/>
    <w:rsid w:val="00111E2A"/>
    <w:pPr>
      <w:spacing w:after="120" w:line="480" w:lineRule="auto"/>
    </w:pPr>
  </w:style>
  <w:style w:type="character" w:customStyle="1" w:styleId="22">
    <w:name w:val="Основной текст 2 Знак"/>
    <w:basedOn w:val="a0"/>
    <w:link w:val="21"/>
    <w:uiPriority w:val="99"/>
    <w:semiHidden/>
    <w:locked/>
    <w:rsid w:val="00111E2A"/>
    <w:rPr>
      <w:rFonts w:cs="Times New Roman"/>
    </w:rPr>
  </w:style>
  <w:style w:type="character" w:customStyle="1" w:styleId="23">
    <w:name w:val="Сноска (2)_"/>
    <w:basedOn w:val="a0"/>
    <w:link w:val="24"/>
    <w:uiPriority w:val="99"/>
    <w:locked/>
    <w:rsid w:val="00FE6AFA"/>
    <w:rPr>
      <w:rFonts w:ascii="Times New Roman" w:hAnsi="Times New Roman" w:cs="Times New Roman"/>
      <w:sz w:val="16"/>
      <w:szCs w:val="16"/>
      <w:shd w:val="clear" w:color="auto" w:fill="FFFFFF"/>
    </w:rPr>
  </w:style>
  <w:style w:type="paragraph" w:customStyle="1" w:styleId="24">
    <w:name w:val="Сноска (2)"/>
    <w:basedOn w:val="a"/>
    <w:link w:val="23"/>
    <w:uiPriority w:val="99"/>
    <w:rsid w:val="00FE6AFA"/>
    <w:pPr>
      <w:shd w:val="clear" w:color="auto" w:fill="FFFFFF"/>
      <w:spacing w:after="0" w:line="240" w:lineRule="atLeast"/>
    </w:pPr>
    <w:rPr>
      <w:rFonts w:ascii="Times New Roman" w:eastAsia="Times New Roman" w:hAnsi="Times New Roman"/>
      <w:sz w:val="16"/>
      <w:szCs w:val="16"/>
    </w:rPr>
  </w:style>
  <w:style w:type="character" w:customStyle="1" w:styleId="af0">
    <w:name w:val="Основной текст + Полужирный"/>
    <w:basedOn w:val="aa"/>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a"/>
    <w:uiPriority w:val="99"/>
    <w:rsid w:val="00757C1A"/>
    <w:rPr>
      <w:rFonts w:ascii="Times New Roman" w:hAnsi="Times New Roman" w:cs="Times New Roman"/>
      <w:b/>
      <w:bCs/>
      <w:spacing w:val="0"/>
      <w:sz w:val="18"/>
      <w:szCs w:val="18"/>
      <w:shd w:val="clear" w:color="auto" w:fill="FFFFFF"/>
    </w:rPr>
  </w:style>
  <w:style w:type="character" w:customStyle="1" w:styleId="12">
    <w:name w:val="Заголовок №1 (2)_"/>
    <w:basedOn w:val="a0"/>
    <w:link w:val="120"/>
    <w:uiPriority w:val="99"/>
    <w:locked/>
    <w:rsid w:val="001E748D"/>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1E748D"/>
    <w:pPr>
      <w:shd w:val="clear" w:color="auto" w:fill="FFFFFF"/>
      <w:spacing w:before="180" w:after="0" w:line="221" w:lineRule="exact"/>
      <w:ind w:hanging="620"/>
      <w:outlineLvl w:val="0"/>
    </w:pPr>
    <w:rPr>
      <w:rFonts w:ascii="Times New Roman" w:eastAsia="Times New Roman" w:hAnsi="Times New Roman"/>
      <w:sz w:val="27"/>
      <w:szCs w:val="27"/>
    </w:rPr>
  </w:style>
  <w:style w:type="paragraph" w:styleId="af1">
    <w:name w:val="footer"/>
    <w:basedOn w:val="a"/>
    <w:link w:val="af2"/>
    <w:uiPriority w:val="99"/>
    <w:semiHidden/>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E4641F"/>
    <w:rPr>
      <w:rFonts w:cs="Times New Roman"/>
    </w:rPr>
  </w:style>
  <w:style w:type="paragraph" w:styleId="HTML">
    <w:name w:val="HTML Preformatted"/>
    <w:basedOn w:val="a"/>
    <w:link w:val="HTML0"/>
    <w:uiPriority w:val="99"/>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520308"/>
    <w:rPr>
      <w:rFonts w:ascii="Courier New" w:hAnsi="Courier New" w:cs="Courier New"/>
      <w:sz w:val="20"/>
      <w:szCs w:val="20"/>
      <w:lang w:eastAsia="en-US"/>
    </w:rPr>
  </w:style>
  <w:style w:type="paragraph" w:customStyle="1" w:styleId="tekstob">
    <w:name w:val="tekstob"/>
    <w:basedOn w:val="a"/>
    <w:uiPriority w:val="99"/>
    <w:rsid w:val="00710B5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5F4896"/>
    <w:rPr>
      <w:rFonts w:cs="Times New Roman"/>
    </w:rPr>
  </w:style>
  <w:style w:type="character" w:styleId="af3">
    <w:name w:val="Hyperlink"/>
    <w:basedOn w:val="a0"/>
    <w:uiPriority w:val="99"/>
    <w:rsid w:val="00802D2E"/>
    <w:rPr>
      <w:rFonts w:cs="Times New Roman"/>
      <w:color w:val="0000FF"/>
      <w:u w:val="single"/>
    </w:rPr>
  </w:style>
  <w:style w:type="paragraph" w:styleId="31">
    <w:name w:val="Body Text 3"/>
    <w:basedOn w:val="a"/>
    <w:link w:val="32"/>
    <w:uiPriority w:val="99"/>
    <w:rsid w:val="00757667"/>
    <w:pPr>
      <w:spacing w:after="120"/>
    </w:pPr>
    <w:rPr>
      <w:sz w:val="16"/>
      <w:szCs w:val="16"/>
    </w:rPr>
  </w:style>
  <w:style w:type="character" w:customStyle="1" w:styleId="32">
    <w:name w:val="Основной текст 3 Знак"/>
    <w:basedOn w:val="a0"/>
    <w:link w:val="31"/>
    <w:uiPriority w:val="99"/>
    <w:semiHidden/>
    <w:locked/>
    <w:rsid w:val="008D2D30"/>
    <w:rPr>
      <w:rFonts w:cs="Times New Roman"/>
      <w:sz w:val="16"/>
      <w:szCs w:val="16"/>
      <w:lang w:eastAsia="en-US"/>
    </w:rPr>
  </w:style>
  <w:style w:type="paragraph" w:customStyle="1" w:styleId="af4">
    <w:name w:val="Нумерованный (a)"/>
    <w:basedOn w:val="a"/>
    <w:uiPriority w:val="99"/>
    <w:rsid w:val="00281656"/>
    <w:pPr>
      <w:spacing w:after="0" w:line="240" w:lineRule="auto"/>
    </w:pPr>
    <w:rPr>
      <w:rFonts w:ascii="Times New Roman" w:eastAsia="Times New Roman" w:hAnsi="Times New Roman"/>
      <w:sz w:val="24"/>
      <w:szCs w:val="24"/>
      <w:lang w:eastAsia="ru-RU"/>
    </w:rPr>
  </w:style>
  <w:style w:type="paragraph" w:customStyle="1" w:styleId="ConsPlusTitle">
    <w:name w:val="ConsPlusTitle"/>
    <w:rsid w:val="008918AB"/>
    <w:pPr>
      <w:widowControl w:val="0"/>
      <w:autoSpaceDE w:val="0"/>
      <w:autoSpaceDN w:val="0"/>
      <w:adjustRightInd w:val="0"/>
    </w:pPr>
    <w:rPr>
      <w:rFonts w:ascii="Arial" w:eastAsia="Times New Roman" w:hAnsi="Arial" w:cs="Arial"/>
      <w:b/>
      <w:bCs/>
    </w:rPr>
  </w:style>
  <w:style w:type="paragraph" w:customStyle="1" w:styleId="ConsNonformat">
    <w:name w:val="ConsNonformat"/>
    <w:rsid w:val="008918AB"/>
    <w:pPr>
      <w:widowControl w:val="0"/>
      <w:snapToGrid w:val="0"/>
    </w:pPr>
    <w:rPr>
      <w:rFonts w:ascii="Courier New" w:eastAsia="Times New Roman" w:hAnsi="Courier New"/>
    </w:rPr>
  </w:style>
  <w:style w:type="paragraph" w:customStyle="1" w:styleId="xl82">
    <w:name w:val="xl82"/>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967FD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6">
    <w:name w:val="xl8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8">
    <w:name w:val="xl88"/>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9">
    <w:name w:val="xl89"/>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90">
    <w:name w:val="xl90"/>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1">
    <w:name w:val="xl91"/>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2">
    <w:name w:val="xl92"/>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3">
    <w:name w:val="xl93"/>
    <w:basedOn w:val="a"/>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4">
    <w:name w:val="xl94"/>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5">
    <w:name w:val="xl95"/>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6">
    <w:name w:val="xl9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7">
    <w:name w:val="xl97"/>
    <w:basedOn w:val="a"/>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0">
    <w:name w:val="xl100"/>
    <w:basedOn w:val="a"/>
    <w:rsid w:val="00967F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1">
    <w:name w:val="xl101"/>
    <w:basedOn w:val="a"/>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3">
    <w:name w:val="xl103"/>
    <w:basedOn w:val="a"/>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5">
    <w:name w:val="xl105"/>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6">
    <w:name w:val="xl10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9">
    <w:name w:val="xl109"/>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967F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1">
    <w:name w:val="xl111"/>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2">
    <w:name w:val="xl112"/>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3">
    <w:name w:val="xl113"/>
    <w:basedOn w:val="a"/>
    <w:rsid w:val="00967FDF"/>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4">
    <w:name w:val="xl114"/>
    <w:basedOn w:val="a"/>
    <w:rsid w:val="00967FDF"/>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5">
    <w:name w:val="xl115"/>
    <w:basedOn w:val="a"/>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8">
    <w:name w:val="xl118"/>
    <w:basedOn w:val="a"/>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9">
    <w:name w:val="xl119"/>
    <w:basedOn w:val="a"/>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0">
    <w:name w:val="xl120"/>
    <w:basedOn w:val="a"/>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1">
    <w:name w:val="xl121"/>
    <w:basedOn w:val="a"/>
    <w:rsid w:val="00967F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2">
    <w:name w:val="xl122"/>
    <w:basedOn w:val="a"/>
    <w:rsid w:val="00967F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3">
    <w:name w:val="xl123"/>
    <w:basedOn w:val="a"/>
    <w:rsid w:val="00967F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4">
    <w:name w:val="xl124"/>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5">
    <w:name w:val="xl125"/>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7">
    <w:name w:val="xl127"/>
    <w:basedOn w:val="a"/>
    <w:rsid w:val="00967FD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967F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0">
    <w:name w:val="xl130"/>
    <w:basedOn w:val="a"/>
    <w:rsid w:val="00967F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1">
    <w:name w:val="xl131"/>
    <w:basedOn w:val="a"/>
    <w:rsid w:val="00967F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2">
    <w:name w:val="xl132"/>
    <w:basedOn w:val="a"/>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3">
    <w:name w:val="xl133"/>
    <w:basedOn w:val="a"/>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4">
    <w:name w:val="xl134"/>
    <w:basedOn w:val="a"/>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5">
    <w:name w:val="xl135"/>
    <w:basedOn w:val="a"/>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6">
    <w:name w:val="xl136"/>
    <w:basedOn w:val="a"/>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7">
    <w:name w:val="xl137"/>
    <w:basedOn w:val="a"/>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8">
    <w:name w:val="xl138"/>
    <w:basedOn w:val="a"/>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6295462">
      <w:bodyDiv w:val="1"/>
      <w:marLeft w:val="0"/>
      <w:marRight w:val="0"/>
      <w:marTop w:val="0"/>
      <w:marBottom w:val="0"/>
      <w:divBdr>
        <w:top w:val="none" w:sz="0" w:space="0" w:color="auto"/>
        <w:left w:val="none" w:sz="0" w:space="0" w:color="auto"/>
        <w:bottom w:val="none" w:sz="0" w:space="0" w:color="auto"/>
        <w:right w:val="none" w:sz="0" w:space="0" w:color="auto"/>
      </w:divBdr>
    </w:div>
    <w:div w:id="144932231">
      <w:bodyDiv w:val="1"/>
      <w:marLeft w:val="0"/>
      <w:marRight w:val="0"/>
      <w:marTop w:val="0"/>
      <w:marBottom w:val="0"/>
      <w:divBdr>
        <w:top w:val="none" w:sz="0" w:space="0" w:color="auto"/>
        <w:left w:val="none" w:sz="0" w:space="0" w:color="auto"/>
        <w:bottom w:val="none" w:sz="0" w:space="0" w:color="auto"/>
        <w:right w:val="none" w:sz="0" w:space="0" w:color="auto"/>
      </w:divBdr>
    </w:div>
    <w:div w:id="617875387">
      <w:bodyDiv w:val="1"/>
      <w:marLeft w:val="0"/>
      <w:marRight w:val="0"/>
      <w:marTop w:val="0"/>
      <w:marBottom w:val="0"/>
      <w:divBdr>
        <w:top w:val="none" w:sz="0" w:space="0" w:color="auto"/>
        <w:left w:val="none" w:sz="0" w:space="0" w:color="auto"/>
        <w:bottom w:val="none" w:sz="0" w:space="0" w:color="auto"/>
        <w:right w:val="none" w:sz="0" w:space="0" w:color="auto"/>
      </w:divBdr>
    </w:div>
    <w:div w:id="974405109">
      <w:marLeft w:val="0"/>
      <w:marRight w:val="0"/>
      <w:marTop w:val="0"/>
      <w:marBottom w:val="0"/>
      <w:divBdr>
        <w:top w:val="none" w:sz="0" w:space="0" w:color="auto"/>
        <w:left w:val="none" w:sz="0" w:space="0" w:color="auto"/>
        <w:bottom w:val="none" w:sz="0" w:space="0" w:color="auto"/>
        <w:right w:val="none" w:sz="0" w:space="0" w:color="auto"/>
      </w:divBdr>
    </w:div>
    <w:div w:id="974405110">
      <w:marLeft w:val="0"/>
      <w:marRight w:val="0"/>
      <w:marTop w:val="0"/>
      <w:marBottom w:val="0"/>
      <w:divBdr>
        <w:top w:val="none" w:sz="0" w:space="0" w:color="auto"/>
        <w:left w:val="none" w:sz="0" w:space="0" w:color="auto"/>
        <w:bottom w:val="none" w:sz="0" w:space="0" w:color="auto"/>
        <w:right w:val="none" w:sz="0" w:space="0" w:color="auto"/>
      </w:divBdr>
    </w:div>
    <w:div w:id="974405111">
      <w:marLeft w:val="0"/>
      <w:marRight w:val="0"/>
      <w:marTop w:val="0"/>
      <w:marBottom w:val="0"/>
      <w:divBdr>
        <w:top w:val="none" w:sz="0" w:space="0" w:color="auto"/>
        <w:left w:val="none" w:sz="0" w:space="0" w:color="auto"/>
        <w:bottom w:val="none" w:sz="0" w:space="0" w:color="auto"/>
        <w:right w:val="none" w:sz="0" w:space="0" w:color="auto"/>
      </w:divBdr>
    </w:div>
    <w:div w:id="974405112">
      <w:marLeft w:val="0"/>
      <w:marRight w:val="0"/>
      <w:marTop w:val="0"/>
      <w:marBottom w:val="0"/>
      <w:divBdr>
        <w:top w:val="none" w:sz="0" w:space="0" w:color="auto"/>
        <w:left w:val="none" w:sz="0" w:space="0" w:color="auto"/>
        <w:bottom w:val="none" w:sz="0" w:space="0" w:color="auto"/>
        <w:right w:val="none" w:sz="0" w:space="0" w:color="auto"/>
      </w:divBdr>
    </w:div>
    <w:div w:id="974405113">
      <w:marLeft w:val="0"/>
      <w:marRight w:val="0"/>
      <w:marTop w:val="0"/>
      <w:marBottom w:val="0"/>
      <w:divBdr>
        <w:top w:val="none" w:sz="0" w:space="0" w:color="auto"/>
        <w:left w:val="none" w:sz="0" w:space="0" w:color="auto"/>
        <w:bottom w:val="none" w:sz="0" w:space="0" w:color="auto"/>
        <w:right w:val="none" w:sz="0" w:space="0" w:color="auto"/>
      </w:divBdr>
    </w:div>
    <w:div w:id="974405114">
      <w:marLeft w:val="0"/>
      <w:marRight w:val="0"/>
      <w:marTop w:val="0"/>
      <w:marBottom w:val="0"/>
      <w:divBdr>
        <w:top w:val="none" w:sz="0" w:space="0" w:color="auto"/>
        <w:left w:val="none" w:sz="0" w:space="0" w:color="auto"/>
        <w:bottom w:val="none" w:sz="0" w:space="0" w:color="auto"/>
        <w:right w:val="none" w:sz="0" w:space="0" w:color="auto"/>
      </w:divBdr>
    </w:div>
    <w:div w:id="974405115">
      <w:marLeft w:val="0"/>
      <w:marRight w:val="0"/>
      <w:marTop w:val="0"/>
      <w:marBottom w:val="0"/>
      <w:divBdr>
        <w:top w:val="none" w:sz="0" w:space="0" w:color="auto"/>
        <w:left w:val="none" w:sz="0" w:space="0" w:color="auto"/>
        <w:bottom w:val="none" w:sz="0" w:space="0" w:color="auto"/>
        <w:right w:val="none" w:sz="0" w:space="0" w:color="auto"/>
      </w:divBdr>
    </w:div>
    <w:div w:id="1032026329">
      <w:bodyDiv w:val="1"/>
      <w:marLeft w:val="0"/>
      <w:marRight w:val="0"/>
      <w:marTop w:val="0"/>
      <w:marBottom w:val="0"/>
      <w:divBdr>
        <w:top w:val="none" w:sz="0" w:space="0" w:color="auto"/>
        <w:left w:val="none" w:sz="0" w:space="0" w:color="auto"/>
        <w:bottom w:val="none" w:sz="0" w:space="0" w:color="auto"/>
        <w:right w:val="none" w:sz="0" w:space="0" w:color="auto"/>
      </w:divBdr>
    </w:div>
    <w:div w:id="1387026582">
      <w:bodyDiv w:val="1"/>
      <w:marLeft w:val="0"/>
      <w:marRight w:val="0"/>
      <w:marTop w:val="0"/>
      <w:marBottom w:val="0"/>
      <w:divBdr>
        <w:top w:val="none" w:sz="0" w:space="0" w:color="auto"/>
        <w:left w:val="none" w:sz="0" w:space="0" w:color="auto"/>
        <w:bottom w:val="none" w:sz="0" w:space="0" w:color="auto"/>
        <w:right w:val="none" w:sz="0" w:space="0" w:color="auto"/>
      </w:divBdr>
    </w:div>
    <w:div w:id="1464272971">
      <w:bodyDiv w:val="1"/>
      <w:marLeft w:val="0"/>
      <w:marRight w:val="0"/>
      <w:marTop w:val="0"/>
      <w:marBottom w:val="0"/>
      <w:divBdr>
        <w:top w:val="none" w:sz="0" w:space="0" w:color="auto"/>
        <w:left w:val="none" w:sz="0" w:space="0" w:color="auto"/>
        <w:bottom w:val="none" w:sz="0" w:space="0" w:color="auto"/>
        <w:right w:val="none" w:sz="0" w:space="0" w:color="auto"/>
      </w:divBdr>
    </w:div>
    <w:div w:id="1722704940">
      <w:bodyDiv w:val="1"/>
      <w:marLeft w:val="0"/>
      <w:marRight w:val="0"/>
      <w:marTop w:val="0"/>
      <w:marBottom w:val="0"/>
      <w:divBdr>
        <w:top w:val="none" w:sz="0" w:space="0" w:color="auto"/>
        <w:left w:val="none" w:sz="0" w:space="0" w:color="auto"/>
        <w:bottom w:val="none" w:sz="0" w:space="0" w:color="auto"/>
        <w:right w:val="none" w:sz="0" w:space="0" w:color="auto"/>
      </w:divBdr>
    </w:div>
    <w:div w:id="1848716976">
      <w:bodyDiv w:val="1"/>
      <w:marLeft w:val="0"/>
      <w:marRight w:val="0"/>
      <w:marTop w:val="0"/>
      <w:marBottom w:val="0"/>
      <w:divBdr>
        <w:top w:val="none" w:sz="0" w:space="0" w:color="auto"/>
        <w:left w:val="none" w:sz="0" w:space="0" w:color="auto"/>
        <w:bottom w:val="none" w:sz="0" w:space="0" w:color="auto"/>
        <w:right w:val="none" w:sz="0" w:space="0" w:color="auto"/>
      </w:divBdr>
    </w:div>
    <w:div w:id="19992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613F7DC808A3A6BFF4731AF6C8ED2135EAFFA1CC7EB7580402F77E389DE8BAD9E33F4B73874C821D71C0SA74B"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6BA0C718E81C182FFE65B380C564E5FF96F1E2222F87C6A4414124DFE3C56300C40779A5B6346Bz2W6F" TargetMode="External"/><Relationship Id="rId17" Type="http://schemas.openxmlformats.org/officeDocument/2006/relationships/hyperlink" Target="consultantplus://offline/ref=1B613F7DC808A3A6BFF4731AF6C8ED2135EAFFA1CC7EB7580402F77E389DE8BAD9E33F4B73874C821D71C1SA73B" TargetMode="External"/><Relationship Id="rId2" Type="http://schemas.openxmlformats.org/officeDocument/2006/relationships/numbering" Target="numbering.xml"/><Relationship Id="rId16" Type="http://schemas.openxmlformats.org/officeDocument/2006/relationships/hyperlink" Target="consultantplus://offline/ref=1B613F7DC808A3A6BFF4731AF6C8ED2135EAFFA1CC7EB7580402F77E389DE8BAD9E33F4B73874C821D71C0SA74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6BA0C718E81C182FFE65B380C564E5FF96F1E2222F87C6A4414124DFE3C56300C40779A5B6346Bz2W6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BA0C718E81C182FFE65B380C564E5FF96F1E2222F87C6A4414124DFE3C56300C40779A5B6346Bz2W6F" TargetMode="External"/><Relationship Id="rId14" Type="http://schemas.openxmlformats.org/officeDocument/2006/relationships/hyperlink" Target="consultantplus://offline/ref=1B613F7DC808A3A6BFF4731AF6C8ED2135EAFFA1CC7EB7580402F77E389DE8BAD9E33F4B73874C821D71C1SA73B"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0413-9093-4BF9-930C-1691229D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82</Pages>
  <Words>13820</Words>
  <Characters>92593</Characters>
  <Application>Microsoft Office Word</Application>
  <DocSecurity>0</DocSecurity>
  <Lines>771</Lines>
  <Paragraphs>212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user1</cp:lastModifiedBy>
  <cp:revision>56</cp:revision>
  <cp:lastPrinted>2014-10-24T03:34:00Z</cp:lastPrinted>
  <dcterms:created xsi:type="dcterms:W3CDTF">2014-11-06T10:02:00Z</dcterms:created>
  <dcterms:modified xsi:type="dcterms:W3CDTF">2016-01-08T07:44:00Z</dcterms:modified>
</cp:coreProperties>
</file>