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7" w:rsidRDefault="00C669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957" w:rsidRDefault="00C66957">
      <w:pPr>
        <w:pStyle w:val="ConsPlusNormal"/>
        <w:jc w:val="both"/>
        <w:outlineLvl w:val="0"/>
      </w:pPr>
    </w:p>
    <w:p w:rsidR="00C66957" w:rsidRDefault="00C66957">
      <w:pPr>
        <w:pStyle w:val="ConsPlusTitle"/>
        <w:jc w:val="center"/>
        <w:outlineLvl w:val="0"/>
      </w:pPr>
      <w:r>
        <w:t>АДМИНИСТРАЦИЯ ГОРОДА АЧИНСКА</w:t>
      </w:r>
    </w:p>
    <w:p w:rsidR="00C66957" w:rsidRDefault="00C66957">
      <w:pPr>
        <w:pStyle w:val="ConsPlusTitle"/>
        <w:jc w:val="center"/>
      </w:pPr>
      <w:r>
        <w:t>КРАСНОЯРСКОГО КРАЯ</w:t>
      </w:r>
    </w:p>
    <w:p w:rsidR="00C66957" w:rsidRDefault="00C66957">
      <w:pPr>
        <w:pStyle w:val="ConsPlusTitle"/>
        <w:jc w:val="center"/>
      </w:pPr>
    </w:p>
    <w:p w:rsidR="00C66957" w:rsidRDefault="00C66957">
      <w:pPr>
        <w:pStyle w:val="ConsPlusTitle"/>
        <w:jc w:val="center"/>
      </w:pPr>
      <w:r>
        <w:t>ПОСТАНОВЛЕНИЕ</w:t>
      </w:r>
    </w:p>
    <w:p w:rsidR="00C66957" w:rsidRDefault="00C66957">
      <w:pPr>
        <w:pStyle w:val="ConsPlusTitle"/>
        <w:jc w:val="center"/>
      </w:pPr>
      <w:r>
        <w:t>от 11 октября 2013 г. N 338-п</w:t>
      </w:r>
    </w:p>
    <w:p w:rsidR="00C66957" w:rsidRDefault="00C66957">
      <w:pPr>
        <w:pStyle w:val="ConsPlusTitle"/>
        <w:jc w:val="center"/>
      </w:pPr>
    </w:p>
    <w:p w:rsidR="00C66957" w:rsidRDefault="00C66957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C66957" w:rsidRDefault="00C66957">
      <w:pPr>
        <w:pStyle w:val="ConsPlusTitle"/>
        <w:jc w:val="center"/>
      </w:pPr>
      <w:r>
        <w:t>"РАЗВИТИЕ ТРАНСПОРТНОЙ СИСТЕМЫ"</w:t>
      </w:r>
    </w:p>
    <w:p w:rsidR="00C66957" w:rsidRDefault="00C669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69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 w:history="1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 w:history="1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 w:history="1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 w:history="1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 w:history="1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 w:history="1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 w:history="1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 w:history="1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 w:history="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 w:history="1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52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5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5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5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lastRenderedPageBreak/>
        <w:t xml:space="preserve">1. Утвердить муниципальную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C66957" w:rsidRDefault="00C6695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</w:pPr>
      <w:r>
        <w:t>Исполняющий полномочия</w:t>
      </w:r>
    </w:p>
    <w:p w:rsidR="00C66957" w:rsidRDefault="00C66957">
      <w:pPr>
        <w:pStyle w:val="ConsPlusNormal"/>
        <w:jc w:val="right"/>
      </w:pPr>
      <w:r>
        <w:t>Главы Администрации города</w:t>
      </w:r>
    </w:p>
    <w:p w:rsidR="00C66957" w:rsidRDefault="00C66957">
      <w:pPr>
        <w:pStyle w:val="ConsPlusNormal"/>
        <w:jc w:val="right"/>
      </w:pPr>
      <w:r>
        <w:t>П.Я.ХОХЛОВ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0"/>
      </w:pPr>
      <w:r>
        <w:t>Приложение</w:t>
      </w:r>
    </w:p>
    <w:p w:rsidR="00C66957" w:rsidRDefault="00C66957">
      <w:pPr>
        <w:pStyle w:val="ConsPlusNormal"/>
        <w:jc w:val="right"/>
      </w:pPr>
      <w:r>
        <w:t>к Постановлению</w:t>
      </w:r>
    </w:p>
    <w:p w:rsidR="00C66957" w:rsidRDefault="00C66957">
      <w:pPr>
        <w:pStyle w:val="ConsPlusNormal"/>
        <w:jc w:val="right"/>
      </w:pPr>
      <w:r>
        <w:t>Администрации города Ачинска</w:t>
      </w:r>
    </w:p>
    <w:p w:rsidR="00C66957" w:rsidRDefault="00C66957">
      <w:pPr>
        <w:pStyle w:val="ConsPlusNormal"/>
        <w:jc w:val="right"/>
      </w:pPr>
      <w:r>
        <w:t>от 11 октября 2013 г. N 338-п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C66957" w:rsidRDefault="00C66957">
      <w:pPr>
        <w:pStyle w:val="ConsPlusTitle"/>
        <w:jc w:val="center"/>
      </w:pPr>
      <w:r>
        <w:t>ГОРОДА АЧИНСКА "РАЗВИТИЕ ТРАНСПОРТНОЙ СИСТЕМЫ"</w:t>
      </w:r>
    </w:p>
    <w:p w:rsidR="00C66957" w:rsidRDefault="00C669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69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C66957" w:rsidRDefault="00C66957">
            <w:pPr>
              <w:pStyle w:val="ConsPlusNormal"/>
              <w:jc w:val="center"/>
            </w:pPr>
            <w:r>
              <w:rPr>
                <w:color w:val="392C69"/>
              </w:rPr>
              <w:t>от 15.10.2018 N 368-п)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1. ПАСПОРТ</w:t>
      </w:r>
    </w:p>
    <w:p w:rsidR="00C66957" w:rsidRDefault="00C66957">
      <w:pPr>
        <w:pStyle w:val="ConsPlusTitle"/>
        <w:jc w:val="center"/>
      </w:pPr>
      <w:r>
        <w:t>МУНИЦИПАЛЬНОЙ ПРОГРАММЫ</w:t>
      </w:r>
    </w:p>
    <w:p w:rsidR="00C66957" w:rsidRDefault="00C669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Развитие транспортной системы (далее - муниципальная программа)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 xml:space="preserve">Основание для разработки муниципальной </w:t>
            </w:r>
            <w:r>
              <w:lastRenderedPageBreak/>
              <w:t>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C66957" w:rsidRDefault="00C6695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C66957" w:rsidRDefault="00C66957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планирования, отдел бухгалтерского учета и контроля, управление образования), муниципальное казенное учреждение "Управление капитального строительства"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"</w:t>
            </w:r>
            <w:hyperlink w:anchor="P117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C66957" w:rsidRDefault="00C66957">
            <w:pPr>
              <w:pStyle w:val="ConsPlusNormal"/>
            </w:pPr>
            <w:r>
              <w:t>2. Обеспечение дорожной безопасности.</w:t>
            </w:r>
          </w:p>
          <w:p w:rsidR="00C66957" w:rsidRDefault="00C66957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2014 - 2030 годы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hyperlink w:anchor="P23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</w:t>
            </w:r>
            <w:r>
              <w:lastRenderedPageBreak/>
              <w:t>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lastRenderedPageBreak/>
              <w:t xml:space="preserve">- доля протяженности автомобильных дорог </w:t>
            </w:r>
            <w:r>
              <w:lastRenderedPageBreak/>
              <w:t>общего пользования местного значения, на которой проведены работы по содержанию, в общей сети протяженности;</w:t>
            </w:r>
          </w:p>
          <w:p w:rsidR="00C66957" w:rsidRDefault="00C66957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C66957" w:rsidRDefault="00C66957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C66957" w:rsidRDefault="00C66957">
            <w:pPr>
              <w:pStyle w:val="ConsPlusNormal"/>
            </w:pPr>
            <w:r>
              <w:t>(приложение N 1 к паспорту муниципальной программы)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Общий объем финансирования муниципальной программы - 1240969,1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- 135431,4 тыс. рублей;</w:t>
            </w:r>
          </w:p>
          <w:p w:rsidR="00C66957" w:rsidRDefault="00C66957">
            <w:pPr>
              <w:pStyle w:val="ConsPlusNormal"/>
            </w:pPr>
            <w:r>
              <w:t>2015 год - 177431,3 тыс. рублей;</w:t>
            </w:r>
          </w:p>
          <w:p w:rsidR="00C66957" w:rsidRDefault="00C66957">
            <w:pPr>
              <w:pStyle w:val="ConsPlusNormal"/>
            </w:pPr>
            <w:r>
              <w:t>2016 год - 204608,1 тыс. рублей;</w:t>
            </w:r>
          </w:p>
          <w:p w:rsidR="00C66957" w:rsidRDefault="00C66957">
            <w:pPr>
              <w:pStyle w:val="ConsPlusNormal"/>
            </w:pPr>
            <w:r>
              <w:t>2017 год - 190440,8 тыс. рублей;</w:t>
            </w:r>
          </w:p>
          <w:p w:rsidR="00C66957" w:rsidRDefault="00C66957">
            <w:pPr>
              <w:pStyle w:val="ConsPlusNormal"/>
            </w:pPr>
            <w:r>
              <w:t>2018 год - 216022,1 тыс. рублей;</w:t>
            </w:r>
          </w:p>
          <w:p w:rsidR="00C66957" w:rsidRDefault="00C66957">
            <w:pPr>
              <w:pStyle w:val="ConsPlusNormal"/>
            </w:pPr>
            <w:r>
              <w:t>2019 год - 108905,2 тыс. рублей;</w:t>
            </w:r>
          </w:p>
          <w:p w:rsidR="00C66957" w:rsidRDefault="00C66957">
            <w:pPr>
              <w:pStyle w:val="ConsPlusNormal"/>
            </w:pPr>
            <w:r>
              <w:t>2020 год - 104065,1 тыс. рублей;</w:t>
            </w:r>
          </w:p>
          <w:p w:rsidR="00C66957" w:rsidRDefault="00C66957">
            <w:pPr>
              <w:pStyle w:val="ConsPlusNormal"/>
            </w:pPr>
            <w:r>
              <w:t>2021 год - 104065,1 тыс. рублей;</w:t>
            </w:r>
          </w:p>
          <w:p w:rsidR="00C66957" w:rsidRDefault="00C66957">
            <w:pPr>
              <w:pStyle w:val="ConsPlusNormal"/>
            </w:pPr>
            <w:r>
              <w:t>в том числе:</w:t>
            </w:r>
          </w:p>
          <w:p w:rsidR="00C66957" w:rsidRDefault="00C66957">
            <w:pPr>
              <w:pStyle w:val="ConsPlusNormal"/>
            </w:pPr>
            <w:r>
              <w:t>за счет средств краевого бюджета - 355505,9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- 34990,1 тыс. рублей;</w:t>
            </w:r>
          </w:p>
          <w:p w:rsidR="00C66957" w:rsidRDefault="00C66957">
            <w:pPr>
              <w:pStyle w:val="ConsPlusNormal"/>
            </w:pPr>
            <w:r>
              <w:t>2015 год - 81636,6 тыс. рублей;</w:t>
            </w:r>
          </w:p>
          <w:p w:rsidR="00C66957" w:rsidRDefault="00C66957">
            <w:pPr>
              <w:pStyle w:val="ConsPlusNormal"/>
            </w:pPr>
            <w:r>
              <w:t>2016 год - 73923,0 тыс. рублей;</w:t>
            </w:r>
          </w:p>
          <w:p w:rsidR="00C66957" w:rsidRDefault="00C66957">
            <w:pPr>
              <w:pStyle w:val="ConsPlusNormal"/>
            </w:pPr>
            <w:r>
              <w:t>2017 год - 80385,8 тыс. рублей;</w:t>
            </w:r>
          </w:p>
          <w:p w:rsidR="00C66957" w:rsidRDefault="00C66957">
            <w:pPr>
              <w:pStyle w:val="ConsPlusNormal"/>
            </w:pPr>
            <w:r>
              <w:t>2018 год - 84570,4 тыс. рублей;</w:t>
            </w:r>
          </w:p>
          <w:p w:rsidR="00C66957" w:rsidRDefault="00C66957">
            <w:pPr>
              <w:pStyle w:val="ConsPlusNormal"/>
            </w:pPr>
            <w:r>
              <w:t>2019 год - 0,0 тыс. рублей;</w:t>
            </w:r>
          </w:p>
          <w:p w:rsidR="00C66957" w:rsidRDefault="00C66957">
            <w:pPr>
              <w:pStyle w:val="ConsPlusNormal"/>
            </w:pPr>
            <w:r>
              <w:t>2020 год - 0,0 тыс. рублей;</w:t>
            </w:r>
          </w:p>
          <w:p w:rsidR="00C66957" w:rsidRDefault="00C66957">
            <w:pPr>
              <w:pStyle w:val="ConsPlusNormal"/>
            </w:pPr>
            <w:r>
              <w:t>2021 год - 0,0 тыс. рублей;</w:t>
            </w:r>
          </w:p>
          <w:p w:rsidR="00C66957" w:rsidRDefault="00C66957">
            <w:pPr>
              <w:pStyle w:val="ConsPlusNormal"/>
            </w:pPr>
            <w:r>
              <w:t>за счет средств бюджета города - 885463,2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- 100441,3 тыс. рублей;</w:t>
            </w:r>
          </w:p>
          <w:p w:rsidR="00C66957" w:rsidRDefault="00C66957">
            <w:pPr>
              <w:pStyle w:val="ConsPlusNormal"/>
            </w:pPr>
            <w:r>
              <w:t>2015 год - 95794,7 тыс. рублей;</w:t>
            </w:r>
          </w:p>
          <w:p w:rsidR="00C66957" w:rsidRDefault="00C66957">
            <w:pPr>
              <w:pStyle w:val="ConsPlusNormal"/>
            </w:pPr>
            <w:r>
              <w:lastRenderedPageBreak/>
              <w:t>2016 год - 130685,1 тыс. рублей;</w:t>
            </w:r>
          </w:p>
          <w:p w:rsidR="00C66957" w:rsidRDefault="00C66957">
            <w:pPr>
              <w:pStyle w:val="ConsPlusNormal"/>
            </w:pPr>
            <w:r>
              <w:t>2017 год - 110055,0 тыс. рублей;</w:t>
            </w:r>
          </w:p>
          <w:p w:rsidR="00C66957" w:rsidRDefault="00C66957">
            <w:pPr>
              <w:pStyle w:val="ConsPlusNormal"/>
            </w:pPr>
            <w:r>
              <w:t>2018 год - 131451,7 тыс. рублей;</w:t>
            </w:r>
          </w:p>
          <w:p w:rsidR="00C66957" w:rsidRDefault="00C66957">
            <w:pPr>
              <w:pStyle w:val="ConsPlusNormal"/>
            </w:pPr>
            <w:r>
              <w:t>2019 год - 108905,2 тыс. рублей;</w:t>
            </w:r>
          </w:p>
          <w:p w:rsidR="00C66957" w:rsidRDefault="00C66957">
            <w:pPr>
              <w:pStyle w:val="ConsPlusNormal"/>
            </w:pPr>
            <w:r>
              <w:t>2020 год - 104065,1 тыс. рублей;</w:t>
            </w:r>
          </w:p>
          <w:p w:rsidR="00C66957" w:rsidRDefault="00C66957">
            <w:pPr>
              <w:pStyle w:val="ConsPlusNormal"/>
            </w:pPr>
            <w:r>
              <w:t>2021 год - 104065,1 тыс. рублей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lastRenderedPageBreak/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C66957" w:rsidRDefault="00C66957">
      <w:pPr>
        <w:pStyle w:val="ConsPlusTitle"/>
        <w:jc w:val="center"/>
      </w:pPr>
      <w:r>
        <w:t>ГОРОДА АЧИНСКА С УКАЗАНИЕМ ОСНОВНЫХ ПОКАЗАТЕЛЕЙ</w:t>
      </w:r>
    </w:p>
    <w:p w:rsidR="00C66957" w:rsidRDefault="00C66957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C66957" w:rsidRDefault="00C66957">
      <w:pPr>
        <w:pStyle w:val="ConsPlusTitle"/>
        <w:jc w:val="center"/>
      </w:pPr>
      <w:r>
        <w:t>СОЦИАЛЬНЫХ, ФИНАНСОВО-ЭКОНОМИЧЕСКИХ И ПРОЧИХ РИСКОВ</w:t>
      </w:r>
    </w:p>
    <w:p w:rsidR="00C66957" w:rsidRDefault="00C66957">
      <w:pPr>
        <w:pStyle w:val="ConsPlusTitle"/>
        <w:jc w:val="center"/>
      </w:pPr>
      <w:r>
        <w:t>РЕАЛИЗАЦИИ МУНИЦИПАЛЬНОЙ 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Работы по содержанию и обслуживанию улично-дорожной сети города </w:t>
      </w:r>
      <w:r>
        <w:lastRenderedPageBreak/>
        <w:t>Ачинска: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1. Обслуживание и содержание дорог: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1.1. Зимнее содержание: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сгребание снега с дорог;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погрузка и вывоз снега;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уборка улично-дорожной сети (автопавильоны);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очистка урн от мусора;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противогололедная посыпка.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1.2. Летнее содержание: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подметание проезжей, прилотковой части;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мойка проезжей, прилотковой части;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уборка улично-дорожной сети (автопавильоны);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очистка урн от мусора;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удаление грунтовых наносов;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грейдирование с подсыпкой, без подсыпки.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2. Устройство ледовой переправы через реку Чулым.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4. Содержание ливневой канализации.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5. Ямочный ремонт автомобильных дорог.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7. Выполнение работ по нанесению дорожной разметки.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lastRenderedPageBreak/>
        <w:t>8. Оплата за электроэнергию, потребленную светофорами.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63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6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65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66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Уровень безопасности дорожного движения в условиях всевозрастающих темпов автомобилизации становится ключевой проблемой </w:t>
      </w:r>
      <w:r>
        <w:lastRenderedPageBreak/>
        <w:t>в решении вопросов обеспечения общественной защищенности населения и вызывает справедливую обеспокоенность граждан.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края" в размере 19 рублей.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края" в размере 17 рублей.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Городские пассажирские перевозки остаются нерентабельными вследствие разницы в тарифах и себестоимости, небольшой интенсивности </w:t>
      </w:r>
      <w:r>
        <w:lastRenderedPageBreak/>
        <w:t>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C66957" w:rsidRDefault="00C66957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C66957" w:rsidRDefault="00C66957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C66957" w:rsidRDefault="00C66957">
      <w:pPr>
        <w:pStyle w:val="ConsPlusTitle"/>
        <w:jc w:val="center"/>
      </w:pPr>
      <w:r>
        <w:t>ТРАНСПОРТНОЙ СИСТЕМЫ ГОРОДА АЧИНСКА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- транспортная </w:t>
      </w:r>
      <w:hyperlink r:id="rId70" w:history="1">
        <w:r>
          <w:rPr>
            <w:color w:val="0000FF"/>
          </w:rPr>
          <w:t>стратегия</w:t>
        </w:r>
      </w:hyperlink>
      <w:r>
        <w:t xml:space="preserve"> Российской Федерации, утвержденная Распоряжением Правительства Российской Федерации от 22.11.2008 N 1734-</w:t>
      </w:r>
      <w:r>
        <w:lastRenderedPageBreak/>
        <w:t>р;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- государственная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Задачи муниципальной программы: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1. Обеспечение сохранности сети автомобильных дорог города;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2. Обеспечение дорожной безопасности;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C66957" w:rsidRDefault="00C66957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C66957" w:rsidRDefault="00C66957">
      <w:pPr>
        <w:pStyle w:val="ConsPlusTitle"/>
        <w:jc w:val="center"/>
      </w:pPr>
      <w:r>
        <w:t>УРОВНЯ И КАЧЕСТВА ЖИЗНИ НАСЕЛЕНИЯ, СОЦИАЛЬНОЙ СФЕРЫ,</w:t>
      </w:r>
    </w:p>
    <w:p w:rsidR="00C66957" w:rsidRDefault="00C66957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C66957" w:rsidRDefault="00C66957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C66957" w:rsidRDefault="00C66957">
      <w:pPr>
        <w:pStyle w:val="ConsPlusTitle"/>
        <w:jc w:val="center"/>
      </w:pPr>
      <w:r>
        <w:t>НА ТЕРРИТОРИИ ГОРОДА АЧИНСКА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Реализация программы позволит: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обеспечить сохранность сети автомобильных дорог города;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обеспечить дорожную безопасность;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обеспечить доступность и повысить качество транспортных услуг.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C66957" w:rsidRDefault="00C66957">
      <w:pPr>
        <w:pStyle w:val="ConsPlusTitle"/>
        <w:jc w:val="center"/>
      </w:pPr>
      <w:r>
        <w:t>МЕРОПРИЯТИЯМ 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lastRenderedPageBreak/>
        <w:t>В рамках программы реализуется следующая подпрограмма: "Развитие транспортной системы".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Срок реализации подпрограммы - 2014 - 2030 годы.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-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Ожидаемыми результатами реализации подпрограммы являются: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C66957" w:rsidRDefault="00C66957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C66957" w:rsidRDefault="00C66957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C66957" w:rsidRDefault="00C66957">
      <w:pPr>
        <w:pStyle w:val="ConsPlusTitle"/>
        <w:jc w:val="center"/>
      </w:pPr>
      <w:r>
        <w:t>ПОКАЗАТЕЛЕЙ НА ДОЛГОСРОЧНЫЙ ПЕРИОД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приведены в </w:t>
      </w:r>
      <w:hyperlink w:anchor="P235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C66957" w:rsidRDefault="00C66957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C66957" w:rsidRDefault="00C66957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C66957" w:rsidRDefault="00C66957">
      <w:pPr>
        <w:pStyle w:val="ConsPlusTitle"/>
        <w:jc w:val="center"/>
      </w:pPr>
      <w:r>
        <w:t>БЮДЖЕТНОЙ СИСТЕМЫ РФ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hyperlink w:anchor="P384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</w:t>
      </w:r>
      <w:r>
        <w:lastRenderedPageBreak/>
        <w:t>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C66957" w:rsidRDefault="00C66957">
      <w:pPr>
        <w:pStyle w:val="ConsPlusTitle"/>
        <w:jc w:val="center"/>
      </w:pPr>
      <w:r>
        <w:t>ОТДЕЛЬНЫХ МЕРОПРИЯТИЙ МУНИЦИПАЛЬНОЙ ПРОГРАММЫ</w:t>
      </w:r>
    </w:p>
    <w:p w:rsidR="00C66957" w:rsidRDefault="00C66957">
      <w:pPr>
        <w:pStyle w:val="ConsPlusTitle"/>
        <w:jc w:val="center"/>
      </w:pPr>
      <w:r>
        <w:t>ГОРОДА АЧИНСКА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hyperlink w:anchor="P489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 приведены в приложении N 3 к муниципальной программе. Реализация отдельных мероприятий муниципальной программой не предусмотрена.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1"/>
      </w:pPr>
      <w:r>
        <w:t>Приложение N 1</w:t>
      </w:r>
    </w:p>
    <w:p w:rsidR="00C66957" w:rsidRDefault="00C66957">
      <w:pPr>
        <w:pStyle w:val="ConsPlusNormal"/>
        <w:jc w:val="right"/>
      </w:pPr>
      <w:r>
        <w:t>к паспорту</w:t>
      </w:r>
    </w:p>
    <w:p w:rsidR="00C66957" w:rsidRDefault="00C66957">
      <w:pPr>
        <w:pStyle w:val="ConsPlusNormal"/>
        <w:jc w:val="right"/>
      </w:pPr>
      <w:r>
        <w:t>муниципальной программы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1" w:name="P235"/>
      <w:bookmarkEnd w:id="1"/>
      <w:r>
        <w:t>ПЕРЕЧЕНЬ</w:t>
      </w:r>
    </w:p>
    <w:p w:rsidR="00C66957" w:rsidRDefault="00C66957">
      <w:pPr>
        <w:pStyle w:val="ConsPlusTitle"/>
        <w:jc w:val="center"/>
      </w:pPr>
      <w:r>
        <w:t>ЦЕЛЕВЫХ ПОКАЗАТЕЛЕЙ И ПОКАЗАТЕЛЕЙ РЕЗУЛЬТАТИВНОСТИ</w:t>
      </w:r>
    </w:p>
    <w:p w:rsidR="00C66957" w:rsidRDefault="00C66957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C66957" w:rsidRDefault="00C66957">
      <w:pPr>
        <w:pStyle w:val="ConsPlusTitle"/>
        <w:jc w:val="center"/>
      </w:pPr>
      <w:r>
        <w:t>ПО ГОДАМ ЕЕ РЕАЛИЗАЦИИ, ЗНАЧЕНИЙ ЦЕЛЕВЫХ ПОКАЗАТЕЛЕЙ</w:t>
      </w:r>
    </w:p>
    <w:p w:rsidR="00C66957" w:rsidRDefault="00C66957">
      <w:pPr>
        <w:pStyle w:val="ConsPlusTitle"/>
        <w:jc w:val="center"/>
      </w:pPr>
      <w:r>
        <w:t>НА ДОЛГОСРОЧНЫЙ ПЕРИОД</w:t>
      </w:r>
    </w:p>
    <w:p w:rsidR="00C66957" w:rsidRDefault="00C66957">
      <w:pPr>
        <w:pStyle w:val="ConsPlusNormal"/>
        <w:jc w:val="both"/>
      </w:pPr>
    </w:p>
    <w:p w:rsidR="00C66957" w:rsidRDefault="00C66957">
      <w:pPr>
        <w:sectPr w:rsidR="00C66957" w:rsidSect="00B72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2288" w:type="dxa"/>
            <w:gridSpan w:val="2"/>
          </w:tcPr>
          <w:p w:rsidR="00C66957" w:rsidRDefault="00C66957">
            <w:pPr>
              <w:pStyle w:val="ConsPlusNormal"/>
            </w:pPr>
          </w:p>
        </w:tc>
        <w:tc>
          <w:tcPr>
            <w:tcW w:w="9152" w:type="dxa"/>
            <w:gridSpan w:val="8"/>
          </w:tcPr>
          <w:p w:rsidR="00C66957" w:rsidRDefault="00C66957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  <w:vMerge/>
          </w:tcPr>
          <w:p w:rsidR="00C66957" w:rsidRDefault="00C66957"/>
        </w:tc>
        <w:tc>
          <w:tcPr>
            <w:tcW w:w="1204" w:type="dxa"/>
            <w:vMerge/>
          </w:tcPr>
          <w:p w:rsidR="00C66957" w:rsidRDefault="00C66957"/>
        </w:tc>
        <w:tc>
          <w:tcPr>
            <w:tcW w:w="192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88" w:type="dxa"/>
            <w:gridSpan w:val="2"/>
          </w:tcPr>
          <w:p w:rsidR="00C66957" w:rsidRDefault="00C66957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  <w:vMerge/>
          </w:tcPr>
          <w:p w:rsidR="00C66957" w:rsidRDefault="00C66957"/>
        </w:tc>
        <w:tc>
          <w:tcPr>
            <w:tcW w:w="1204" w:type="dxa"/>
            <w:vMerge/>
          </w:tcPr>
          <w:p w:rsidR="00C66957" w:rsidRDefault="00C66957"/>
        </w:tc>
        <w:tc>
          <w:tcPr>
            <w:tcW w:w="192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  <w:vMerge/>
          </w:tcPr>
          <w:p w:rsidR="00C66957" w:rsidRDefault="00C66957"/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2030 год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14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</w:t>
            </w:r>
          </w:p>
        </w:tc>
        <w:tc>
          <w:tcPr>
            <w:tcW w:w="16612" w:type="dxa"/>
            <w:gridSpan w:val="13"/>
          </w:tcPr>
          <w:p w:rsidR="00C66957" w:rsidRDefault="00C66957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2</w:t>
            </w:r>
          </w:p>
        </w:tc>
        <w:tc>
          <w:tcPr>
            <w:tcW w:w="16612" w:type="dxa"/>
            <w:gridSpan w:val="13"/>
          </w:tcPr>
          <w:p w:rsidR="00C66957" w:rsidRDefault="00C66957">
            <w:pPr>
              <w:pStyle w:val="ConsPlusNormal"/>
            </w:pPr>
            <w:r>
              <w:t>Целевой показатель: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3</w:t>
            </w:r>
          </w:p>
        </w:tc>
        <w:tc>
          <w:tcPr>
            <w:tcW w:w="2044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Доля протяженности автомобильных дорог общего пользования местного </w:t>
            </w:r>
            <w:r>
              <w:lastRenderedPageBreak/>
              <w:t>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  <w:vMerge/>
          </w:tcPr>
          <w:p w:rsidR="00C66957" w:rsidRDefault="00C66957"/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612" w:type="dxa"/>
            <w:gridSpan w:val="13"/>
          </w:tcPr>
          <w:p w:rsidR="00C66957" w:rsidRDefault="00C66957">
            <w:pPr>
              <w:pStyle w:val="ConsPlusNormal"/>
              <w:outlineLvl w:val="2"/>
            </w:pPr>
            <w:r>
              <w:t>Задачи: 1. Обеспечение сохранности сети автомобильных дорог города.</w:t>
            </w:r>
          </w:p>
          <w:p w:rsidR="00C66957" w:rsidRDefault="00C66957">
            <w:pPr>
              <w:pStyle w:val="ConsPlusNormal"/>
              <w:outlineLvl w:val="2"/>
            </w:pPr>
            <w:r>
              <w:t>2. Обеспечение дорожной безопасности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5</w:t>
            </w:r>
          </w:p>
        </w:tc>
        <w:tc>
          <w:tcPr>
            <w:tcW w:w="16612" w:type="dxa"/>
            <w:gridSpan w:val="13"/>
          </w:tcPr>
          <w:p w:rsidR="00C66957" w:rsidRDefault="00C66957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6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4568" w:type="dxa"/>
            <w:gridSpan w:val="12"/>
          </w:tcPr>
          <w:p w:rsidR="00C66957" w:rsidRDefault="00C66957">
            <w:pPr>
              <w:pStyle w:val="ConsPlusNormal"/>
            </w:pPr>
            <w:r>
              <w:t>Показатели результативности подпрограммы: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7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на которой проведены работы по текущему и капитальному ремонтам, в общей </w:t>
            </w:r>
            <w:r>
              <w:lastRenderedPageBreak/>
              <w:t>протяженности сети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4568" w:type="dxa"/>
            <w:gridSpan w:val="12"/>
          </w:tcPr>
          <w:p w:rsidR="00C66957" w:rsidRDefault="00C66957">
            <w:pPr>
              <w:pStyle w:val="ConsPlusNormal"/>
              <w:outlineLvl w:val="2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4568" w:type="dxa"/>
            <w:gridSpan w:val="12"/>
          </w:tcPr>
          <w:p w:rsidR="00C66957" w:rsidRDefault="00C66957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10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4568" w:type="dxa"/>
            <w:gridSpan w:val="12"/>
          </w:tcPr>
          <w:p w:rsidR="00C66957" w:rsidRDefault="00C66957">
            <w:pPr>
              <w:pStyle w:val="ConsPlusNormal"/>
            </w:pPr>
            <w:r>
              <w:t>Показатели результативности подпрограммы: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11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</w:t>
            </w:r>
            <w:r>
              <w:lastRenderedPageBreak/>
              <w:t>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C66957" w:rsidRDefault="00C66957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2650417,7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2742707,4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2741600,4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C66957" w:rsidRDefault="00C66957"/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1627352,5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1719180,4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1714656,0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C66957" w:rsidRDefault="00C66957"/>
        </w:tc>
        <w:tc>
          <w:tcPr>
            <w:tcW w:w="1924" w:type="dxa"/>
          </w:tcPr>
          <w:p w:rsidR="00C66957" w:rsidRDefault="00C66957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1026944,4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1"/>
      </w:pPr>
      <w:r>
        <w:t>Приложение N 2</w:t>
      </w:r>
    </w:p>
    <w:p w:rsidR="00C66957" w:rsidRDefault="00C66957">
      <w:pPr>
        <w:pStyle w:val="ConsPlusNormal"/>
        <w:jc w:val="right"/>
      </w:pPr>
      <w:r>
        <w:t>к муниципальной программе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2" w:name="P384"/>
      <w:bookmarkEnd w:id="2"/>
      <w:r>
        <w:t>ИНФОРМАЦИЯ</w:t>
      </w:r>
    </w:p>
    <w:p w:rsidR="00C66957" w:rsidRDefault="00C66957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C66957" w:rsidRDefault="00C66957">
      <w:pPr>
        <w:pStyle w:val="ConsPlusTitle"/>
        <w:jc w:val="center"/>
      </w:pPr>
      <w:r>
        <w:t>АЧИНСКА ЗА СЧЕТ СРЕДСТВ БЮДЖЕТА ГОРОДА, В ТОМ ЧИСЛЕ</w:t>
      </w:r>
    </w:p>
    <w:p w:rsidR="00C66957" w:rsidRDefault="00C66957">
      <w:pPr>
        <w:pStyle w:val="ConsPlusTitle"/>
        <w:jc w:val="center"/>
      </w:pPr>
      <w:r>
        <w:t>СРЕДСТВ, ПОСТУПИВШИХ ИЗ БЮДЖЕТОВ ДРУГИХ УРОВНЕЙ</w:t>
      </w:r>
    </w:p>
    <w:p w:rsidR="00C66957" w:rsidRDefault="00C66957">
      <w:pPr>
        <w:pStyle w:val="ConsPlusTitle"/>
        <w:jc w:val="center"/>
      </w:pPr>
      <w:r>
        <w:t>БЮДЖЕТНОЙ СИСТЕМЫ РФ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</w:pPr>
      <w:r>
        <w:t>(тыс. рублей)</w:t>
      </w:r>
    </w:p>
    <w:p w:rsidR="00C66957" w:rsidRDefault="00C669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1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Статус </w:t>
            </w:r>
            <w:r>
              <w:lastRenderedPageBreak/>
              <w:t>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ГРБС</w:t>
            </w:r>
          </w:p>
        </w:tc>
        <w:tc>
          <w:tcPr>
            <w:tcW w:w="2101" w:type="dxa"/>
            <w:gridSpan w:val="4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Код бюджетной </w:t>
            </w:r>
            <w:r>
              <w:lastRenderedPageBreak/>
              <w:t>классификации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1159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 xml:space="preserve">Итого </w:t>
            </w:r>
            <w:r>
              <w:lastRenderedPageBreak/>
              <w:t>на текущий год и плановый период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1774" w:type="dxa"/>
            <w:vMerge/>
          </w:tcPr>
          <w:p w:rsidR="00C66957" w:rsidRDefault="00C66957"/>
        </w:tc>
        <w:tc>
          <w:tcPr>
            <w:tcW w:w="1714" w:type="dxa"/>
            <w:vMerge/>
          </w:tcPr>
          <w:p w:rsidR="00C66957" w:rsidRDefault="00C66957"/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66957" w:rsidRDefault="00C669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C66957" w:rsidRDefault="00C669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12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C66957" w:rsidRDefault="00C66957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1774" w:type="dxa"/>
            <w:vMerge/>
          </w:tcPr>
          <w:p w:rsidR="00C66957" w:rsidRDefault="00C66957"/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0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58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0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1774" w:type="dxa"/>
            <w:vMerge/>
          </w:tcPr>
          <w:p w:rsidR="00C66957" w:rsidRDefault="00C66957"/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Подпрограмма</w:t>
            </w:r>
          </w:p>
        </w:tc>
        <w:tc>
          <w:tcPr>
            <w:tcW w:w="1774" w:type="dxa"/>
            <w:vMerge w:val="restart"/>
          </w:tcPr>
          <w:p w:rsidR="00C66957" w:rsidRDefault="00C66957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1774" w:type="dxa"/>
            <w:vMerge/>
          </w:tcPr>
          <w:p w:rsidR="00C66957" w:rsidRDefault="00C66957"/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0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58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0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1774" w:type="dxa"/>
            <w:vMerge/>
          </w:tcPr>
          <w:p w:rsidR="00C66957" w:rsidRDefault="00C66957"/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66957" w:rsidRDefault="00C6695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1"/>
      </w:pPr>
      <w:r>
        <w:t>Приложение N 3</w:t>
      </w:r>
    </w:p>
    <w:p w:rsidR="00C66957" w:rsidRDefault="00C66957">
      <w:pPr>
        <w:pStyle w:val="ConsPlusNormal"/>
        <w:jc w:val="right"/>
      </w:pPr>
      <w:r>
        <w:t>к муниципальной программе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3" w:name="P489"/>
      <w:bookmarkEnd w:id="3"/>
      <w:r>
        <w:t>ИНФОРМАЦИЯ</w:t>
      </w:r>
    </w:p>
    <w:p w:rsidR="00C66957" w:rsidRDefault="00C66957">
      <w:pPr>
        <w:pStyle w:val="ConsPlusTitle"/>
        <w:jc w:val="center"/>
      </w:pPr>
      <w:r>
        <w:t>ОБ ИСТОЧНИКАХ ФИНАНСИРОВАНИЯ ПОДПРОГРАММ, ОТДЕЛЬНЫХ</w:t>
      </w:r>
    </w:p>
    <w:p w:rsidR="00C66957" w:rsidRDefault="00C66957">
      <w:pPr>
        <w:pStyle w:val="ConsPlusTitle"/>
        <w:jc w:val="center"/>
      </w:pPr>
      <w:r>
        <w:t>МЕРОПРИЯТИЙ МУНИЦИПАЛЬНОЙ ПРОГРАММЫ ГОРОДА АЧИНСКА</w:t>
      </w:r>
    </w:p>
    <w:p w:rsidR="00C66957" w:rsidRDefault="00C66957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C66957" w:rsidRDefault="00C66957">
      <w:pPr>
        <w:pStyle w:val="ConsPlusTitle"/>
        <w:jc w:val="center"/>
      </w:pPr>
      <w:r>
        <w:t>ИЗ БЮДЖЕТОВ ДРУГИХ УРОВНЕЙ БЮДЖЕТНОЙ СИСТЕМЫ РФ)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</w:pPr>
      <w:r>
        <w:t>(тыс. рублей)</w:t>
      </w:r>
    </w:p>
    <w:p w:rsidR="00C66957" w:rsidRDefault="00C6695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381"/>
        <w:gridCol w:w="1928"/>
        <w:gridCol w:w="1024"/>
        <w:gridCol w:w="1024"/>
        <w:gridCol w:w="1024"/>
        <w:gridCol w:w="1159"/>
      </w:tblGrid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 муниципальной программы, </w:t>
            </w:r>
            <w:r>
              <w:lastRenderedPageBreak/>
              <w:t>отдельного мероприятия</w:t>
            </w:r>
          </w:p>
        </w:tc>
        <w:tc>
          <w:tcPr>
            <w:tcW w:w="1928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 xml:space="preserve">Итого на текущий год и плановый </w:t>
            </w:r>
            <w:r>
              <w:lastRenderedPageBreak/>
              <w:t>период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  <w:vMerge/>
          </w:tcPr>
          <w:p w:rsidR="00C66957" w:rsidRDefault="00C66957"/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C66957" w:rsidRDefault="00C669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66957" w:rsidRDefault="00C669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8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19747,0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60204,4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19747,0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60204,4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1.2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1.3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1176,6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1176,6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1.4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7739,3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18885,9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7739,3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18885,9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1.5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Осуществление дорожной деятельности в отношении автомобильных </w:t>
            </w:r>
            <w:r>
              <w:lastRenderedPageBreak/>
              <w:t>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8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1.6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</w:t>
            </w:r>
            <w:r>
              <w:lastRenderedPageBreak/>
              <w:t>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135,0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135,0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1.7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1911,0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1911,0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1.8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lastRenderedPageBreak/>
              <w:t xml:space="preserve">Содержание </w:t>
            </w:r>
            <w:r>
              <w:lastRenderedPageBreak/>
              <w:t>пешеходных тротуаров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5212,2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5212,2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1.9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3249,6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3249,6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1.10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1.11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1.12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Софинансирование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186,9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186,9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1.13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Мероприятия по устранению </w:t>
            </w:r>
            <w:r>
              <w:lastRenderedPageBreak/>
              <w:t>нарушений в сфере безопасности дорожного движения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1.14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</w:t>
            </w:r>
            <w:r>
              <w:lastRenderedPageBreak/>
              <w:t>возникающих в результате небольшой интенсивности пассажиропотоков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110397,9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110397,9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804" w:type="dxa"/>
            <w:vMerge w:val="restart"/>
          </w:tcPr>
          <w:p w:rsidR="00C66957" w:rsidRDefault="00C66957">
            <w:pPr>
              <w:pStyle w:val="ConsPlusNormal"/>
            </w:pPr>
            <w:r>
              <w:t>Мероприятие 1.15</w:t>
            </w:r>
          </w:p>
        </w:tc>
        <w:tc>
          <w:tcPr>
            <w:tcW w:w="2381" w:type="dxa"/>
            <w:vMerge w:val="restart"/>
          </w:tcPr>
          <w:p w:rsidR="00C66957" w:rsidRDefault="00C66957">
            <w:pPr>
              <w:pStyle w:val="ConsPlusNormal"/>
            </w:pPr>
            <w:r>
              <w:t>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112520,1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15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112520,1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1804" w:type="dxa"/>
            <w:vMerge/>
          </w:tcPr>
          <w:p w:rsidR="00C66957" w:rsidRDefault="00C66957"/>
        </w:tc>
        <w:tc>
          <w:tcPr>
            <w:tcW w:w="2381" w:type="dxa"/>
            <w:vMerge/>
          </w:tcPr>
          <w:p w:rsidR="00C66957" w:rsidRDefault="00C66957"/>
        </w:tc>
        <w:tc>
          <w:tcPr>
            <w:tcW w:w="1928" w:type="dxa"/>
          </w:tcPr>
          <w:p w:rsidR="00C66957" w:rsidRDefault="00C66957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</w:tr>
    </w:tbl>
    <w:p w:rsidR="00C66957" w:rsidRDefault="00C66957">
      <w:pPr>
        <w:sectPr w:rsidR="00C669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1"/>
      </w:pPr>
      <w:r>
        <w:t>Приложение N 4</w:t>
      </w:r>
    </w:p>
    <w:p w:rsidR="00C66957" w:rsidRDefault="00C66957">
      <w:pPr>
        <w:pStyle w:val="ConsPlusNormal"/>
        <w:jc w:val="right"/>
      </w:pPr>
      <w:r>
        <w:t>к муниципальной программе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4" w:name="P1171"/>
      <w:bookmarkEnd w:id="4"/>
      <w:r>
        <w:t>ПОДПРОГРАММА</w:t>
      </w:r>
    </w:p>
    <w:p w:rsidR="00C66957" w:rsidRDefault="00C66957">
      <w:pPr>
        <w:pStyle w:val="ConsPlusTitle"/>
        <w:jc w:val="center"/>
      </w:pPr>
      <w:r>
        <w:t>"РАЗВИТИЕ ТРАНСПОРТНОЙ СИСТЕМЫ", РЕАЛИЗУЕМАЯ В РАМКАХ</w:t>
      </w:r>
    </w:p>
    <w:p w:rsidR="00C66957" w:rsidRDefault="00C66957">
      <w:pPr>
        <w:pStyle w:val="ConsPlusTitle"/>
        <w:jc w:val="center"/>
      </w:pPr>
      <w:r>
        <w:t>МУНИЦИПАЛЬНОЙ ПРОГРАММЫ ГОРОДА АЧИНСКА "РАЗВИТИЕ</w:t>
      </w:r>
    </w:p>
    <w:p w:rsidR="00C66957" w:rsidRDefault="00C66957">
      <w:pPr>
        <w:pStyle w:val="ConsPlusTitle"/>
        <w:jc w:val="center"/>
      </w:pPr>
      <w:r>
        <w:t>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2"/>
      </w:pPr>
      <w:r>
        <w:t>1. ПАСПОРТ ПОДПРОГРАММЫ</w:t>
      </w:r>
    </w:p>
    <w:p w:rsidR="00C66957" w:rsidRDefault="00C669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C66957" w:rsidRDefault="00C66957">
            <w:pPr>
              <w:pStyle w:val="ConsPlusNormal"/>
            </w:pPr>
            <w:r>
              <w:lastRenderedPageBreak/>
              <w:t>Задачи подпрограммы:</w:t>
            </w:r>
          </w:p>
          <w:p w:rsidR="00C66957" w:rsidRDefault="00C66957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C66957" w:rsidRDefault="00C66957">
            <w:pPr>
              <w:pStyle w:val="ConsPlusNormal"/>
            </w:pPr>
            <w:r>
              <w:t>2. Обеспечение дорожной безопасности.</w:t>
            </w:r>
          </w:p>
          <w:p w:rsidR="00C66957" w:rsidRDefault="00C66957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C66957" w:rsidRDefault="00C66957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C66957" w:rsidRDefault="00C66957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Ачинске. (</w:t>
            </w:r>
            <w:hyperlink w:anchor="P1305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2014 - 2030 годы</w:t>
            </w:r>
          </w:p>
        </w:tc>
      </w:tr>
      <w:tr w:rsidR="00C66957">
        <w:tc>
          <w:tcPr>
            <w:tcW w:w="3402" w:type="dxa"/>
          </w:tcPr>
          <w:p w:rsidR="00C66957" w:rsidRDefault="00C66957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C66957" w:rsidRDefault="00C66957">
            <w:pPr>
              <w:pStyle w:val="ConsPlusNormal"/>
            </w:pPr>
            <w:r>
              <w:t>Общий объем финансирования подпрограммы - 1240969,1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- 135431,4 тыс. рублей;</w:t>
            </w:r>
          </w:p>
          <w:p w:rsidR="00C66957" w:rsidRDefault="00C66957">
            <w:pPr>
              <w:pStyle w:val="ConsPlusNormal"/>
            </w:pPr>
            <w:r>
              <w:t>2015 год - 177431,3 тыс. рублей;</w:t>
            </w:r>
          </w:p>
          <w:p w:rsidR="00C66957" w:rsidRDefault="00C66957">
            <w:pPr>
              <w:pStyle w:val="ConsPlusNormal"/>
            </w:pPr>
            <w:r>
              <w:t>2016 год - 204608,1 тыс. рублей;</w:t>
            </w:r>
          </w:p>
          <w:p w:rsidR="00C66957" w:rsidRDefault="00C66957">
            <w:pPr>
              <w:pStyle w:val="ConsPlusNormal"/>
            </w:pPr>
            <w:r>
              <w:t>2017 год - 190440,8 тыс. рублей;</w:t>
            </w:r>
          </w:p>
          <w:p w:rsidR="00C66957" w:rsidRDefault="00C66957">
            <w:pPr>
              <w:pStyle w:val="ConsPlusNormal"/>
            </w:pPr>
            <w:r>
              <w:t>2018 год - 216022,1 тыс. рублей;</w:t>
            </w:r>
          </w:p>
          <w:p w:rsidR="00C66957" w:rsidRDefault="00C66957">
            <w:pPr>
              <w:pStyle w:val="ConsPlusNormal"/>
            </w:pPr>
            <w:r>
              <w:t>2019 год - 108905,2 тыс. рублей;</w:t>
            </w:r>
          </w:p>
          <w:p w:rsidR="00C66957" w:rsidRDefault="00C66957">
            <w:pPr>
              <w:pStyle w:val="ConsPlusNormal"/>
            </w:pPr>
            <w:r>
              <w:t>2020 год - 104065,1 тыс. рублей;</w:t>
            </w:r>
          </w:p>
          <w:p w:rsidR="00C66957" w:rsidRDefault="00C66957">
            <w:pPr>
              <w:pStyle w:val="ConsPlusNormal"/>
            </w:pPr>
            <w:r>
              <w:t>2021 год - 104065,1 тыс. рублей;</w:t>
            </w:r>
          </w:p>
          <w:p w:rsidR="00C66957" w:rsidRDefault="00C66957">
            <w:pPr>
              <w:pStyle w:val="ConsPlusNormal"/>
            </w:pPr>
            <w:r>
              <w:t>в том числе:</w:t>
            </w:r>
          </w:p>
          <w:p w:rsidR="00C66957" w:rsidRDefault="00C66957">
            <w:pPr>
              <w:pStyle w:val="ConsPlusNormal"/>
            </w:pPr>
            <w:r>
              <w:t>за счет средств краевого бюджета - 355505,9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- 34990,1 тыс. рублей;</w:t>
            </w:r>
          </w:p>
          <w:p w:rsidR="00C66957" w:rsidRDefault="00C66957">
            <w:pPr>
              <w:pStyle w:val="ConsPlusNormal"/>
            </w:pPr>
            <w:r>
              <w:t>2015 год - 81636,6 тыс. рублей;</w:t>
            </w:r>
          </w:p>
          <w:p w:rsidR="00C66957" w:rsidRDefault="00C66957">
            <w:pPr>
              <w:pStyle w:val="ConsPlusNormal"/>
            </w:pPr>
            <w:r>
              <w:t>2016 год - 73923,0 тыс. рублей;</w:t>
            </w:r>
          </w:p>
          <w:p w:rsidR="00C66957" w:rsidRDefault="00C66957">
            <w:pPr>
              <w:pStyle w:val="ConsPlusNormal"/>
            </w:pPr>
            <w:r>
              <w:lastRenderedPageBreak/>
              <w:t>2017 год - 80385,8 тыс. рублей;</w:t>
            </w:r>
          </w:p>
          <w:p w:rsidR="00C66957" w:rsidRDefault="00C66957">
            <w:pPr>
              <w:pStyle w:val="ConsPlusNormal"/>
            </w:pPr>
            <w:r>
              <w:t>2018 год - 84570,4 тыс. рублей;</w:t>
            </w:r>
          </w:p>
          <w:p w:rsidR="00C66957" w:rsidRDefault="00C66957">
            <w:pPr>
              <w:pStyle w:val="ConsPlusNormal"/>
            </w:pPr>
            <w:r>
              <w:t>2019 год - 0,0 тыс. рублей;</w:t>
            </w:r>
          </w:p>
          <w:p w:rsidR="00C66957" w:rsidRDefault="00C66957">
            <w:pPr>
              <w:pStyle w:val="ConsPlusNormal"/>
            </w:pPr>
            <w:r>
              <w:t>2020 год - 0,0 тыс. рублей;</w:t>
            </w:r>
          </w:p>
          <w:p w:rsidR="00C66957" w:rsidRDefault="00C66957">
            <w:pPr>
              <w:pStyle w:val="ConsPlusNormal"/>
            </w:pPr>
            <w:r>
              <w:t>2021 год - 0,0 тыс. рублей;</w:t>
            </w:r>
          </w:p>
          <w:p w:rsidR="00C66957" w:rsidRDefault="00C66957">
            <w:pPr>
              <w:pStyle w:val="ConsPlusNormal"/>
            </w:pPr>
            <w:r>
              <w:t>за счет средств бюджета города - 885463,2 тыс. рублей, в том числе по годам:</w:t>
            </w:r>
          </w:p>
          <w:p w:rsidR="00C66957" w:rsidRDefault="00C66957">
            <w:pPr>
              <w:pStyle w:val="ConsPlusNormal"/>
            </w:pPr>
            <w:r>
              <w:t>2014 год - 100441,3 тыс. рублей;</w:t>
            </w:r>
          </w:p>
          <w:p w:rsidR="00C66957" w:rsidRDefault="00C66957">
            <w:pPr>
              <w:pStyle w:val="ConsPlusNormal"/>
            </w:pPr>
            <w:r>
              <w:t>2015 год - 95794,7 тыс. рублей;</w:t>
            </w:r>
          </w:p>
          <w:p w:rsidR="00C66957" w:rsidRDefault="00C66957">
            <w:pPr>
              <w:pStyle w:val="ConsPlusNormal"/>
            </w:pPr>
            <w:r>
              <w:t>2016 год - 130685,1 тыс. рублей;</w:t>
            </w:r>
          </w:p>
          <w:p w:rsidR="00C66957" w:rsidRDefault="00C66957">
            <w:pPr>
              <w:pStyle w:val="ConsPlusNormal"/>
            </w:pPr>
            <w:r>
              <w:t>2017 год - 110055,0 тыс. рублей;</w:t>
            </w:r>
          </w:p>
          <w:p w:rsidR="00C66957" w:rsidRDefault="00C66957">
            <w:pPr>
              <w:pStyle w:val="ConsPlusNormal"/>
            </w:pPr>
            <w:r>
              <w:t>2018 год - 131451,7 тыс. рублей;</w:t>
            </w:r>
          </w:p>
          <w:p w:rsidR="00C66957" w:rsidRDefault="00C66957">
            <w:pPr>
              <w:pStyle w:val="ConsPlusNormal"/>
            </w:pPr>
            <w:r>
              <w:t>2019 год - 108905,2 тыс. рублей;</w:t>
            </w:r>
          </w:p>
          <w:p w:rsidR="00C66957" w:rsidRDefault="00C66957">
            <w:pPr>
              <w:pStyle w:val="ConsPlusNormal"/>
            </w:pPr>
            <w:r>
              <w:t>2020 год - 104065,1 тыс. рублей;</w:t>
            </w:r>
          </w:p>
          <w:p w:rsidR="00C66957" w:rsidRDefault="00C66957">
            <w:pPr>
              <w:pStyle w:val="ConsPlusNormal"/>
            </w:pPr>
            <w:r>
              <w:t>2021 год - 104065,1 тыс. рублей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2"/>
      </w:pPr>
      <w:r>
        <w:t>2. МЕРОПРИЯТИЯ ПОДПРОГРАММЫ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Обслуживание и содержание дорог:</w:t>
      </w:r>
    </w:p>
    <w:p w:rsidR="00C66957" w:rsidRDefault="00C669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69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957" w:rsidRDefault="00C669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6957" w:rsidRDefault="00C6695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66957" w:rsidRDefault="00C66957">
      <w:pPr>
        <w:pStyle w:val="ConsPlusNormal"/>
        <w:spacing w:before="360"/>
        <w:ind w:firstLine="540"/>
        <w:jc w:val="both"/>
      </w:pPr>
      <w:r>
        <w:lastRenderedPageBreak/>
        <w:t>1.1. Зимнее содержание: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сгребание снега с дорог;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погрузка и вывоз снега;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уборка улично-дорожной сети (автопавильоны);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очистка урн от мусора;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противогололедная посыпка.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1.2. Летнее содержание: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подметание проезжей, прилотковой части;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мойка проезжей, прилотковой части;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уборка улично-дорожной сети (автопавильоны);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очистка урн от мусора;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удаление грунтовых наносов;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грейдирование с подсыпкой, без подсыпки.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2. Устройство ледовой переправы через реку Чулым.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4. Содержание ливневой канализации.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5. Ямочный ремонт автомобильных дорог.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7. Выполнение работ по нанесению дорожной разметки.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8. Оплата за электроэнергию, потребленную светофорами.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lastRenderedPageBreak/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72" w:history="1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7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74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75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Безопасность дорожного движения является одной из важных социально-экономических и демографических задач города Ачинска. </w:t>
      </w:r>
      <w:r>
        <w:lastRenderedPageBreak/>
        <w:t>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и о внесении изменений в Постановление Правительства Красноярского края от 29.04.2014 N 176-п "Об утверждении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а отдельных муниципальных образованиях на территории Красноярского края" в размере 19 рублей.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и о внесении изменений в Постановление Правительства Красноярского края от 19.10.2016 N 8-п "Об утверждении предельных тарифов на регулярные перевозки пассажиров и багажа городским наземным электрическим транспортом по муниципальным маршрутам городского сообщения на территории Красноярского края" в размере 17 рублей.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</w:t>
      </w:r>
      <w:r>
        <w:lastRenderedPageBreak/>
        <w:t>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C66957" w:rsidRDefault="00C66957">
      <w:pPr>
        <w:pStyle w:val="ConsPlusNormal"/>
        <w:spacing w:before="280"/>
        <w:ind w:firstLine="540"/>
        <w:jc w:val="both"/>
      </w:pPr>
      <w:hyperlink w:anchor="P139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</w:t>
      </w:r>
      <w:r>
        <w:lastRenderedPageBreak/>
        <w:t>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lastRenderedPageBreak/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78" w:history="1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2017 - 2019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Ачинска, в части предоставления субсидий организациям автомобильного и пассажирского транспорта - управлением экономического развития и планирования администрации города Ачинска.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C66957" w:rsidRDefault="00C66957">
      <w:pPr>
        <w:pStyle w:val="ConsPlusTitle"/>
        <w:jc w:val="center"/>
      </w:pPr>
      <w:r>
        <w:t>ЗА ИСПОЛНЕНИЕМ ПОДПРОГРАММЫ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C66957" w:rsidRDefault="00C66957">
      <w:pPr>
        <w:pStyle w:val="ConsPlusNormal"/>
        <w:spacing w:before="28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www.adm-achinsk.ru.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2"/>
      </w:pPr>
      <w:r>
        <w:lastRenderedPageBreak/>
        <w:t>Приложение N 1</w:t>
      </w:r>
    </w:p>
    <w:p w:rsidR="00C66957" w:rsidRDefault="00C66957">
      <w:pPr>
        <w:pStyle w:val="ConsPlusNormal"/>
        <w:jc w:val="right"/>
      </w:pPr>
      <w:r>
        <w:t>к подпрограмме</w:t>
      </w:r>
    </w:p>
    <w:p w:rsidR="00C66957" w:rsidRDefault="00C66957">
      <w:pPr>
        <w:pStyle w:val="ConsPlusNormal"/>
        <w:jc w:val="right"/>
      </w:pPr>
      <w:r>
        <w:t>"Развитие транспортной системы",</w:t>
      </w:r>
    </w:p>
    <w:p w:rsidR="00C66957" w:rsidRDefault="00C66957">
      <w:pPr>
        <w:pStyle w:val="ConsPlusNormal"/>
        <w:jc w:val="right"/>
      </w:pPr>
      <w:r>
        <w:t>реализуемой в рамках</w:t>
      </w:r>
    </w:p>
    <w:p w:rsidR="00C66957" w:rsidRDefault="00C66957">
      <w:pPr>
        <w:pStyle w:val="ConsPlusNormal"/>
        <w:jc w:val="right"/>
      </w:pPr>
      <w:r>
        <w:t>муниципальной программы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5" w:name="P1305"/>
      <w:bookmarkEnd w:id="5"/>
      <w:r>
        <w:t>ПЕРЕЧЕНЬ</w:t>
      </w:r>
    </w:p>
    <w:p w:rsidR="00C66957" w:rsidRDefault="00C66957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C66957" w:rsidRDefault="00C66957">
      <w:pPr>
        <w:pStyle w:val="ConsPlusNormal"/>
        <w:jc w:val="both"/>
      </w:pPr>
    </w:p>
    <w:p w:rsidR="00C66957" w:rsidRDefault="00C66957">
      <w:pPr>
        <w:sectPr w:rsidR="00C669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814"/>
        <w:gridCol w:w="1144"/>
        <w:gridCol w:w="1144"/>
        <w:gridCol w:w="1144"/>
        <w:gridCol w:w="1144"/>
      </w:tblGrid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C66957" w:rsidRDefault="00C6695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  <w:vMerge/>
          </w:tcPr>
          <w:p w:rsidR="00C66957" w:rsidRDefault="00C66957"/>
        </w:tc>
        <w:tc>
          <w:tcPr>
            <w:tcW w:w="1204" w:type="dxa"/>
            <w:vMerge/>
          </w:tcPr>
          <w:p w:rsidR="00C66957" w:rsidRDefault="00C66957"/>
        </w:tc>
        <w:tc>
          <w:tcPr>
            <w:tcW w:w="1814" w:type="dxa"/>
            <w:vMerge/>
          </w:tcPr>
          <w:p w:rsidR="00C66957" w:rsidRDefault="00C66957"/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2021 год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66957" w:rsidRDefault="00C669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8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2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  <w:outlineLvl w:val="3"/>
            </w:pPr>
            <w:r>
              <w:t>Задача 1. Обеспечение сохранности сети автомобильных дорог города.</w:t>
            </w:r>
          </w:p>
          <w:p w:rsidR="00C66957" w:rsidRDefault="00C66957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3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C66957" w:rsidRDefault="00C66957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t>км</w:t>
            </w:r>
          </w:p>
        </w:tc>
        <w:tc>
          <w:tcPr>
            <w:tcW w:w="1814" w:type="dxa"/>
            <w:vMerge w:val="restart"/>
          </w:tcPr>
          <w:p w:rsidR="00C66957" w:rsidRDefault="00C66957">
            <w:pPr>
              <w:pStyle w:val="ConsPlusNormal"/>
            </w:pPr>
            <w:r>
              <w:t>Красноярскстат, форма 3-ДГ (мо)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230,3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  <w:vMerge/>
          </w:tcPr>
          <w:p w:rsidR="00C66957" w:rsidRDefault="00C66957"/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vMerge/>
          </w:tcPr>
          <w:p w:rsidR="00C66957" w:rsidRDefault="00C66957"/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100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6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C66957" w:rsidRDefault="00C66957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C66957" w:rsidRDefault="00C66957">
            <w:pPr>
              <w:pStyle w:val="ConsPlusNormal"/>
            </w:pPr>
            <w:r>
              <w:t>Красноярскстат, форма 3-ДГ (мо)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1,0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7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8</w:t>
            </w:r>
          </w:p>
        </w:tc>
        <w:tc>
          <w:tcPr>
            <w:tcW w:w="9638" w:type="dxa"/>
            <w:gridSpan w:val="7"/>
          </w:tcPr>
          <w:p w:rsidR="00C66957" w:rsidRDefault="00C66957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 xml:space="preserve">Пробег с пассажирами при осуществлении пассажирских </w:t>
            </w:r>
            <w:r>
              <w:lastRenderedPageBreak/>
              <w:t>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C66957" w:rsidRDefault="00C66957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814" w:type="dxa"/>
            <w:vMerge w:val="restart"/>
          </w:tcPr>
          <w:p w:rsidR="00C66957" w:rsidRDefault="00C66957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2742707,4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2741600,4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2733734,1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C66957" w:rsidRDefault="00C66957"/>
        </w:tc>
        <w:tc>
          <w:tcPr>
            <w:tcW w:w="1814" w:type="dxa"/>
            <w:vMerge/>
          </w:tcPr>
          <w:p w:rsidR="00C66957" w:rsidRDefault="00C66957"/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1719180,4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1714656,0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1709884,3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044" w:type="dxa"/>
          </w:tcPr>
          <w:p w:rsidR="00C66957" w:rsidRDefault="00C66957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C66957" w:rsidRDefault="00C66957"/>
        </w:tc>
        <w:tc>
          <w:tcPr>
            <w:tcW w:w="1814" w:type="dxa"/>
            <w:vMerge/>
          </w:tcPr>
          <w:p w:rsidR="00C66957" w:rsidRDefault="00C66957"/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1026944,4</w:t>
            </w:r>
          </w:p>
        </w:tc>
        <w:tc>
          <w:tcPr>
            <w:tcW w:w="1144" w:type="dxa"/>
          </w:tcPr>
          <w:p w:rsidR="00C66957" w:rsidRDefault="00C66957">
            <w:pPr>
              <w:pStyle w:val="ConsPlusNormal"/>
              <w:jc w:val="center"/>
            </w:pPr>
            <w:r>
              <w:t>1023849,8</w:t>
            </w: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right"/>
        <w:outlineLvl w:val="2"/>
      </w:pPr>
      <w:r>
        <w:lastRenderedPageBreak/>
        <w:t>Приложение N 2</w:t>
      </w:r>
    </w:p>
    <w:p w:rsidR="00C66957" w:rsidRDefault="00C66957">
      <w:pPr>
        <w:pStyle w:val="ConsPlusNormal"/>
        <w:jc w:val="right"/>
      </w:pPr>
      <w:r>
        <w:t>к подпрограмме</w:t>
      </w:r>
    </w:p>
    <w:p w:rsidR="00C66957" w:rsidRDefault="00C66957">
      <w:pPr>
        <w:pStyle w:val="ConsPlusNormal"/>
        <w:jc w:val="right"/>
      </w:pPr>
      <w:r>
        <w:t>"Развитие транспортной системы",</w:t>
      </w:r>
    </w:p>
    <w:p w:rsidR="00C66957" w:rsidRDefault="00C66957">
      <w:pPr>
        <w:pStyle w:val="ConsPlusNormal"/>
        <w:jc w:val="right"/>
      </w:pPr>
      <w:r>
        <w:t>реализуемой в рамках</w:t>
      </w:r>
    </w:p>
    <w:p w:rsidR="00C66957" w:rsidRDefault="00C66957">
      <w:pPr>
        <w:pStyle w:val="ConsPlusNormal"/>
        <w:jc w:val="right"/>
      </w:pPr>
      <w:r>
        <w:t>муниципальной программы</w:t>
      </w:r>
    </w:p>
    <w:p w:rsidR="00C66957" w:rsidRDefault="00C66957">
      <w:pPr>
        <w:pStyle w:val="ConsPlusNormal"/>
        <w:jc w:val="right"/>
      </w:pPr>
      <w:r>
        <w:t>города Ачинска</w:t>
      </w:r>
    </w:p>
    <w:p w:rsidR="00C66957" w:rsidRDefault="00C66957">
      <w:pPr>
        <w:pStyle w:val="ConsPlusNormal"/>
        <w:jc w:val="right"/>
      </w:pPr>
      <w:r>
        <w:t>"Развитие транспортной системы"</w:t>
      </w: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Title"/>
        <w:jc w:val="center"/>
      </w:pPr>
      <w:bookmarkStart w:id="6" w:name="P1390"/>
      <w:bookmarkEnd w:id="6"/>
      <w:r>
        <w:t>ПЕРЕЧЕНЬ</w:t>
      </w:r>
    </w:p>
    <w:p w:rsidR="00C66957" w:rsidRDefault="00C66957">
      <w:pPr>
        <w:pStyle w:val="ConsPlusTitle"/>
        <w:jc w:val="center"/>
      </w:pPr>
      <w:r>
        <w:t>МЕРОПРИЯТИЙ ПОДПРОГРАММЫ</w:t>
      </w:r>
    </w:p>
    <w:p w:rsidR="00C66957" w:rsidRDefault="00C669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74"/>
        <w:gridCol w:w="1714"/>
        <w:gridCol w:w="694"/>
        <w:gridCol w:w="680"/>
        <w:gridCol w:w="1339"/>
        <w:gridCol w:w="484"/>
        <w:gridCol w:w="1024"/>
        <w:gridCol w:w="1024"/>
        <w:gridCol w:w="1024"/>
        <w:gridCol w:w="1159"/>
        <w:gridCol w:w="2419"/>
      </w:tblGrid>
      <w:tr w:rsidR="00C66957">
        <w:tc>
          <w:tcPr>
            <w:tcW w:w="45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7" w:type="dxa"/>
            <w:gridSpan w:val="4"/>
          </w:tcPr>
          <w:p w:rsidR="00C66957" w:rsidRDefault="00C6695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C66957" w:rsidRDefault="00C66957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19" w:type="dxa"/>
            <w:vMerge w:val="restart"/>
          </w:tcPr>
          <w:p w:rsidR="00C66957" w:rsidRDefault="00C66957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66957">
        <w:tc>
          <w:tcPr>
            <w:tcW w:w="454" w:type="dxa"/>
            <w:vMerge/>
          </w:tcPr>
          <w:p w:rsidR="00C66957" w:rsidRDefault="00C66957"/>
        </w:tc>
        <w:tc>
          <w:tcPr>
            <w:tcW w:w="2374" w:type="dxa"/>
            <w:vMerge/>
          </w:tcPr>
          <w:p w:rsidR="00C66957" w:rsidRDefault="00C66957"/>
        </w:tc>
        <w:tc>
          <w:tcPr>
            <w:tcW w:w="1714" w:type="dxa"/>
            <w:vMerge/>
          </w:tcPr>
          <w:p w:rsidR="00C66957" w:rsidRDefault="00C66957"/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41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  <w:jc w:val="center"/>
            </w:pPr>
            <w:r>
              <w:t>12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</w:t>
            </w:r>
          </w:p>
        </w:tc>
        <w:tc>
          <w:tcPr>
            <w:tcW w:w="13935" w:type="dxa"/>
            <w:gridSpan w:val="11"/>
          </w:tcPr>
          <w:p w:rsidR="00C66957" w:rsidRDefault="00C66957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2</w:t>
            </w:r>
          </w:p>
        </w:tc>
        <w:tc>
          <w:tcPr>
            <w:tcW w:w="13935" w:type="dxa"/>
            <w:gridSpan w:val="11"/>
          </w:tcPr>
          <w:p w:rsidR="00C66957" w:rsidRDefault="00C66957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3</w:t>
            </w:r>
          </w:p>
        </w:tc>
        <w:tc>
          <w:tcPr>
            <w:tcW w:w="13935" w:type="dxa"/>
            <w:gridSpan w:val="11"/>
          </w:tcPr>
          <w:p w:rsidR="00C66957" w:rsidRDefault="00C66957">
            <w:pPr>
              <w:pStyle w:val="ConsPlusNormal"/>
            </w:pPr>
            <w:r>
              <w:t xml:space="preserve">Цель: создание условий для функционирования транспортной инфраструктуры, которая обеспечит доступность и </w:t>
            </w:r>
            <w:r>
              <w:lastRenderedPageBreak/>
              <w:t>безопасность передвижения населения города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  <w:outlineLvl w:val="3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33213,9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29696,8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29696,8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92607,5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5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1.1. Содержание, капитальные и текущие ремонты улично-дорожной сети города (дорожные фонды)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19747,0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20228,7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60204,4</w:t>
            </w:r>
          </w:p>
        </w:tc>
        <w:tc>
          <w:tcPr>
            <w:tcW w:w="2419" w:type="dxa"/>
            <w:vMerge w:val="restart"/>
          </w:tcPr>
          <w:p w:rsidR="00C66957" w:rsidRDefault="00C66957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(230,3 км);</w:t>
            </w:r>
          </w:p>
          <w:p w:rsidR="00C66957" w:rsidRDefault="00C66957">
            <w:pPr>
              <w:pStyle w:val="ConsPlusNormal"/>
            </w:pPr>
            <w:r>
              <w:t>ледовая переправа через реку Чулым;</w:t>
            </w:r>
          </w:p>
          <w:p w:rsidR="00C66957" w:rsidRDefault="00C66957">
            <w:pPr>
              <w:pStyle w:val="ConsPlusNormal"/>
            </w:pPr>
            <w:r>
              <w:t>содержание наплавного моста, ливневой канализации; установка и обслуживание дорожных знаков и светофоров;</w:t>
            </w:r>
          </w:p>
          <w:p w:rsidR="00C66957" w:rsidRDefault="00C66957">
            <w:pPr>
              <w:pStyle w:val="ConsPlusNormal"/>
            </w:pPr>
            <w:r>
              <w:t>дорожная разметка;</w:t>
            </w:r>
          </w:p>
          <w:p w:rsidR="00C66957" w:rsidRDefault="00C66957">
            <w:pPr>
              <w:pStyle w:val="ConsPlusNormal"/>
            </w:pPr>
            <w:r>
              <w:t xml:space="preserve">электроэнергия, </w:t>
            </w:r>
            <w:r>
              <w:lastRenderedPageBreak/>
              <w:t>потребленная светофорами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6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1.2.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1210075080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1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7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1.3. </w:t>
            </w:r>
            <w:r>
              <w:lastRenderedPageBreak/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</w:t>
            </w:r>
            <w:r>
              <w:lastRenderedPageBreak/>
              <w:t>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</w:t>
            </w:r>
            <w:r>
              <w:lastRenderedPageBreak/>
              <w:t>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12100S50</w:t>
            </w:r>
            <w:r>
              <w:lastRenderedPageBreak/>
              <w:t>80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lastRenderedPageBreak/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1176,6</w:t>
            </w:r>
          </w:p>
        </w:tc>
        <w:tc>
          <w:tcPr>
            <w:tcW w:w="241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1.4. Содержание, капитальные и текущие ремонты улично-дорожной сети города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7739,3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5573,3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18885,9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План 2019 - 2021 по 4500,0 тыс. руб. на ямочный ремонт и 1073,3 тыс. руб. на грейдирование ежегодно. В 2019 году содержание дороги в районе "Зеленая Горка" в сумме 2166,0 тыс. руб.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9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1.5. Осуществление дорожной деятельности в отношении автомобильных дорог общего пользования </w:t>
            </w:r>
            <w:r>
              <w:lastRenderedPageBreak/>
              <w:t>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1210073950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19" w:type="dxa"/>
            <w:vMerge w:val="restart"/>
          </w:tcPr>
          <w:p w:rsidR="00C66957" w:rsidRDefault="00C66957">
            <w:pPr>
              <w:pStyle w:val="ConsPlusNormal"/>
            </w:pPr>
            <w:r>
              <w:t xml:space="preserve">Согласно утвержденному Главой города Ачинска перечню автомобильных дорог на 2019 год планируется ремонт ул. Льва </w:t>
            </w:r>
            <w:r>
              <w:lastRenderedPageBreak/>
              <w:t>Толстого, ул. Кирова, ул. Гагарина, ул. Калинина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1.6. 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</w:t>
            </w:r>
            <w:r>
              <w:lastRenderedPageBreak/>
              <w:t>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241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1.7. Устройство и ремонт остановок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1911,0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На каждый из 2019 - 2021 годов - текущий ремонт - 1 павильон, окраска - 36 павильонов, изготовление и монтаж 4 павильонов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12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1.8. Содержание пешеходных тротуаров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1737,4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5212,2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По 221120 м2 в ежегодно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13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1.9. Ремонт пешеходных тротуаров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1083,2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3249,6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2019 - 2021 годы - по 2713,3 м2 ежегодно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1.10. 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1210072150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1832,8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Ремонты улично-дорожной сети по общеобразовательным учреждениям в городе Ачинске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15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1385,3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16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1.11. Реализация мероприятий, направленных на повышение безопасности дорожного движения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1210074920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19" w:type="dxa"/>
            <w:vMerge w:val="restart"/>
          </w:tcPr>
          <w:p w:rsidR="00C66957" w:rsidRDefault="00C66957">
            <w:pPr>
              <w:pStyle w:val="ConsPlusNormal"/>
            </w:pPr>
            <w:r>
              <w:t>В 2019 - 2021 гг. планируется нанесение дорожной разметки и установка дорожно-знаковой информации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17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1.12. Софинансирование мероприятий, направленных на повышение безопасности дорожного </w:t>
            </w:r>
            <w:r>
              <w:lastRenderedPageBreak/>
              <w:t>движения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12100S4920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2419" w:type="dxa"/>
            <w:vMerge/>
          </w:tcPr>
          <w:p w:rsidR="00C66957" w:rsidRDefault="00C66957"/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Мероприятие 1.13. Мероприятия по устранению нарушений в сфере безопасности дорожного движения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1323,0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  <w:r>
              <w:t>В 2019 году: паспортизация дорог</w:t>
            </w: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19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74306,0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74306,0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74306,0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222918,0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t>20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1.14. Предоставление субсидий организациям автомобильного общественного транспорта на оказание услуг по автомобильным перевозкам в </w:t>
            </w:r>
            <w:r>
              <w:lastRenderedPageBreak/>
              <w:t>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36799,3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110397,9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 xml:space="preserve">Мероприятие 1.15. 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</w:t>
            </w:r>
            <w:r>
              <w:lastRenderedPageBreak/>
              <w:t>результате небольшой интенсивности пассажиропотоков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C66957" w:rsidRDefault="00C66957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39" w:type="dxa"/>
          </w:tcPr>
          <w:p w:rsidR="00C66957" w:rsidRDefault="00C66957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484" w:type="dxa"/>
          </w:tcPr>
          <w:p w:rsidR="00C66957" w:rsidRDefault="00C6695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37506,7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112520,1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  <w:tr w:rsidR="00C66957">
        <w:tc>
          <w:tcPr>
            <w:tcW w:w="45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2374" w:type="dxa"/>
          </w:tcPr>
          <w:p w:rsidR="00C66957" w:rsidRDefault="00C66957">
            <w:pPr>
              <w:pStyle w:val="ConsPlusNormal"/>
            </w:pPr>
            <w:r>
              <w:t>ГРБС 1</w:t>
            </w:r>
          </w:p>
        </w:tc>
        <w:tc>
          <w:tcPr>
            <w:tcW w:w="1714" w:type="dxa"/>
          </w:tcPr>
          <w:p w:rsidR="00C66957" w:rsidRDefault="00C6695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680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339" w:type="dxa"/>
          </w:tcPr>
          <w:p w:rsidR="00C66957" w:rsidRDefault="00C66957">
            <w:pPr>
              <w:pStyle w:val="ConsPlusNormal"/>
            </w:pPr>
          </w:p>
        </w:tc>
        <w:tc>
          <w:tcPr>
            <w:tcW w:w="484" w:type="dxa"/>
          </w:tcPr>
          <w:p w:rsidR="00C66957" w:rsidRDefault="00C66957">
            <w:pPr>
              <w:pStyle w:val="ConsPlusNormal"/>
            </w:pP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108905,2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024" w:type="dxa"/>
          </w:tcPr>
          <w:p w:rsidR="00C66957" w:rsidRDefault="00C66957">
            <w:pPr>
              <w:pStyle w:val="ConsPlusNormal"/>
              <w:jc w:val="center"/>
            </w:pPr>
            <w:r>
              <w:t>104065,1</w:t>
            </w:r>
          </w:p>
        </w:tc>
        <w:tc>
          <w:tcPr>
            <w:tcW w:w="1159" w:type="dxa"/>
          </w:tcPr>
          <w:p w:rsidR="00C66957" w:rsidRDefault="00C66957">
            <w:pPr>
              <w:pStyle w:val="ConsPlusNormal"/>
              <w:jc w:val="center"/>
            </w:pPr>
            <w:r>
              <w:t>317035,4</w:t>
            </w:r>
          </w:p>
        </w:tc>
        <w:tc>
          <w:tcPr>
            <w:tcW w:w="2419" w:type="dxa"/>
          </w:tcPr>
          <w:p w:rsidR="00C66957" w:rsidRDefault="00C66957">
            <w:pPr>
              <w:pStyle w:val="ConsPlusNormal"/>
            </w:pPr>
          </w:p>
        </w:tc>
      </w:tr>
    </w:tbl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jc w:val="both"/>
      </w:pPr>
    </w:p>
    <w:p w:rsidR="00C66957" w:rsidRDefault="00C6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7B03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957"/>
    <w:rsid w:val="00766C40"/>
    <w:rsid w:val="009807E7"/>
    <w:rsid w:val="00BD088A"/>
    <w:rsid w:val="00C66957"/>
    <w:rsid w:val="00F9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5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669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95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669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9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9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957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C6695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AC70BFC0255160548A1AA1BC3AA9A18056E6E12C363B877D9D815157FB39BAB35D7E3FE4F0B843BB1D8A31F8C832AF3565A3B5049C4435D17111E5F6e9C" TargetMode="External"/><Relationship Id="rId18" Type="http://schemas.openxmlformats.org/officeDocument/2006/relationships/hyperlink" Target="consultantplus://offline/ref=1EAC70BFC0255160548A1AA1BC3AA9A18056E6E12C37358C7B9C815157FB39BAB35D7E3FE4F0B843BB1D8A31F8C832AF3565A3B5049C4435D17111E5F6e9C" TargetMode="External"/><Relationship Id="rId26" Type="http://schemas.openxmlformats.org/officeDocument/2006/relationships/hyperlink" Target="consultantplus://offline/ref=1EAC70BFC0255160548A1AA1BC3AA9A18056E6E12C3331877A9B815157FB39BAB35D7E3FE4F0B843BB1D8A31F8C832AF3565A3B5049C4435D17111E5F6e9C" TargetMode="External"/><Relationship Id="rId39" Type="http://schemas.openxmlformats.org/officeDocument/2006/relationships/hyperlink" Target="consultantplus://offline/ref=1EAC70BFC0255160548A1AA1BC3AA9A18056E6E12C3D308B7A9B815157FB39BAB35D7E3FE4F0B843BB1D8A31F8C832AF3565A3B5049C4435D17111E5F6e9C" TargetMode="External"/><Relationship Id="rId21" Type="http://schemas.openxmlformats.org/officeDocument/2006/relationships/hyperlink" Target="consultantplus://offline/ref=1EAC70BFC0255160548A1AA1BC3AA9A18056E6E12C30318F7B98815157FB39BAB35D7E3FE4F0B843BB1D8A31F8C832AF3565A3B5049C4435D17111E5F6e9C" TargetMode="External"/><Relationship Id="rId34" Type="http://schemas.openxmlformats.org/officeDocument/2006/relationships/hyperlink" Target="consultantplus://offline/ref=1EAC70BFC0255160548A1AA1BC3AA9A18056E6E12C3C358F779E815157FB39BAB35D7E3FE4F0B843BB1D8A31F8C832AF3565A3B5049C4435D17111E5F6e9C" TargetMode="External"/><Relationship Id="rId42" Type="http://schemas.openxmlformats.org/officeDocument/2006/relationships/hyperlink" Target="consultantplus://offline/ref=1EAC70BFC0255160548A1AA1BC3AA9A18056E6E12C3D3B877A9A815157FB39BAB35D7E3FE4F0B843BB1D8A31F8C832AF3565A3B5049C4435D17111E5F6e9C" TargetMode="External"/><Relationship Id="rId47" Type="http://schemas.openxmlformats.org/officeDocument/2006/relationships/hyperlink" Target="consultantplus://offline/ref=1EAC70BFC0255160548A1AA1BC3AA9A18056E6E12F35318B779F815157FB39BAB35D7E3FE4F0B843BB1D8A31F8C832AF3565A3B5049C4435D17111E5F6e9C" TargetMode="External"/><Relationship Id="rId50" Type="http://schemas.openxmlformats.org/officeDocument/2006/relationships/hyperlink" Target="consultantplus://offline/ref=1EAC70BFC0255160548A1AA1BC3AA9A18056E6E12F3536897B99815157FB39BAB35D7E3FE4F0B843BB1D8A31F8C832AF3565A3B5049C4435D17111E5F6e9C" TargetMode="External"/><Relationship Id="rId55" Type="http://schemas.openxmlformats.org/officeDocument/2006/relationships/hyperlink" Target="consultantplus://offline/ref=1EAC70BFC0255160548A1AA1BC3AA9A18056E6E12C30378B7B9B815157FB39BAB35D7E3FF6F0E04FB91A9431FFDD64FE70F3e9C" TargetMode="External"/><Relationship Id="rId63" Type="http://schemas.openxmlformats.org/officeDocument/2006/relationships/hyperlink" Target="consultantplus://offline/ref=1EAC70BFC0255160548A04ACAA56F6AE805CBCE42E3438D823CA870608AB3FEFF31D786AA7B7B542BD16DE60B9966BFC762EAEB51D804436FCe6C" TargetMode="External"/><Relationship Id="rId68" Type="http://schemas.openxmlformats.org/officeDocument/2006/relationships/hyperlink" Target="consultantplus://offline/ref=1EAC70BFC0255160548A1AA1BC3AA9A18056E6E12C3D378A7A99815157FB39BAB35D7E3FF6F0E04FB91A9431FFDD64FE70F3e9C" TargetMode="External"/><Relationship Id="rId76" Type="http://schemas.openxmlformats.org/officeDocument/2006/relationships/hyperlink" Target="consultantplus://offline/ref=1EAC70BFC0255160548A1AA1BC3AA9A18056E6E12C3C33877B99815157FB39BAB35D7E3FF6F0E04FB91A9431FFDD64FE70F3e9C" TargetMode="External"/><Relationship Id="rId7" Type="http://schemas.openxmlformats.org/officeDocument/2006/relationships/hyperlink" Target="consultantplus://offline/ref=1EAC70BFC0255160548A1AA1BC3AA9A18056E6E12C3434897C97815157FB39BAB35D7E3FE4F0B843BB1D8A31F8C832AF3565A3B5049C4435D17111E5F6e9C" TargetMode="External"/><Relationship Id="rId71" Type="http://schemas.openxmlformats.org/officeDocument/2006/relationships/hyperlink" Target="consultantplus://offline/ref=1EAC70BFC0255160548A04ACAA56F6AE805CBDEE2F3D38D823CA870608AB3FEFF31D786AA7B4B543B816DE60B9966BFC762EAEB51D804436FCe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AC70BFC0255160548A1AA1BC3AA9A18056E6E12C37328C789B815157FB39BAB35D7E3FE4F0B843BB1D8A31F8C832AF3565A3B5049C4435D17111E5F6e9C" TargetMode="External"/><Relationship Id="rId29" Type="http://schemas.openxmlformats.org/officeDocument/2006/relationships/hyperlink" Target="consultantplus://offline/ref=1EAC70BFC0255160548A1AA1BC3AA9A18056E6E12C333488779D815157FB39BAB35D7E3FE4F0B843BB1D8A31F8C832AF3565A3B5049C4435D17111E5F6e9C" TargetMode="External"/><Relationship Id="rId11" Type="http://schemas.openxmlformats.org/officeDocument/2006/relationships/hyperlink" Target="consultantplus://offline/ref=1EAC70BFC0255160548A1AA1BC3AA9A18056E6E12C35308C7C98815157FB39BAB35D7E3FE4F0B843BB1D8A31F8C832AF3565A3B5049C4435D17111E5F6e9C" TargetMode="External"/><Relationship Id="rId24" Type="http://schemas.openxmlformats.org/officeDocument/2006/relationships/hyperlink" Target="consultantplus://offline/ref=1EAC70BFC0255160548A1AA1BC3AA9A18056E6E12C32358B789D815157FB39BAB35D7E3FE4F0B843BB1D8A31F8C832AF3565A3B5049C4435D17111E5F6e9C" TargetMode="External"/><Relationship Id="rId32" Type="http://schemas.openxmlformats.org/officeDocument/2006/relationships/hyperlink" Target="consultantplus://offline/ref=1EAC70BFC0255160548A1AA1BC3AA9A18056E6E12C3C318C7A9B815157FB39BAB35D7E3FE4F0B843BB1D8A31F8C832AF3565A3B5049C4435D17111E5F6e9C" TargetMode="External"/><Relationship Id="rId37" Type="http://schemas.openxmlformats.org/officeDocument/2006/relationships/hyperlink" Target="consultantplus://offline/ref=1EAC70BFC0255160548A1AA1BC3AA9A18056E6E12C3D3386779E815157FB39BAB35D7E3FE4F0B843BB1D8A31F8C832AF3565A3B5049C4435D17111E5F6e9C" TargetMode="External"/><Relationship Id="rId40" Type="http://schemas.openxmlformats.org/officeDocument/2006/relationships/hyperlink" Target="consultantplus://offline/ref=1EAC70BFC0255160548A1AA1BC3AA9A18056E6E12C3D358B7B9E815157FB39BAB35D7E3FE4F0B843BB1D8A31F8C832AF3565A3B5049C4435D17111E5F6e9C" TargetMode="External"/><Relationship Id="rId45" Type="http://schemas.openxmlformats.org/officeDocument/2006/relationships/hyperlink" Target="consultantplus://offline/ref=1EAC70BFC0255160548A1AA1BC3AA9A18056E6E12F34378D7B9B815157FB39BAB35D7E3FE4F0B843BB1D8A31F8C832AF3565A3B5049C4435D17111E5F6e9C" TargetMode="External"/><Relationship Id="rId53" Type="http://schemas.openxmlformats.org/officeDocument/2006/relationships/hyperlink" Target="consultantplus://offline/ref=1EAC70BFC0255160548A04ACAA56F6AE805CBFEA2B3638D823CA870608AB3FEFF31D786AA7B4B444BD16DE60B9966BFC762EAEB51D804436FCe6C" TargetMode="External"/><Relationship Id="rId58" Type="http://schemas.openxmlformats.org/officeDocument/2006/relationships/hyperlink" Target="consultantplus://offline/ref=1EAC70BFC0255160548A1AA1BC3AA9A18056E6E12433338C7895DC5B5FA235B8B4522128E3B9B442BB198B36F69737BA243DACB01D824629CD7310FEeDC" TargetMode="External"/><Relationship Id="rId66" Type="http://schemas.openxmlformats.org/officeDocument/2006/relationships/hyperlink" Target="consultantplus://offline/ref=1EAC70BFC0255160548A04ACAA56F6AE805DB8E4253D38D823CA870608AB3FEFE11D2066A5B3AB42B9038831FCFCeAC" TargetMode="External"/><Relationship Id="rId74" Type="http://schemas.openxmlformats.org/officeDocument/2006/relationships/hyperlink" Target="consultantplus://offline/ref=1EAC70BFC0255160548A04ACAA56F6AE805DB8E4243638D823CA870608AB3FEFE11D2066A5B3AB42B9038831FCFCeA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1EAC70BFC0255160548A1AA1BC3AA9A18056E6E12C34358B7F9B815157FB39BAB35D7E3FE4F0B843BB1D8A31F8C832AF3565A3B5049C4435D17111E5F6e9C" TargetMode="External"/><Relationship Id="rId61" Type="http://schemas.openxmlformats.org/officeDocument/2006/relationships/hyperlink" Target="consultantplus://offline/ref=1EAC70BFC0255160548A04ACAA56F6AE805CBCE42E3438D823CA870608AB3FEFF31D786AA7B7B74ABA16DE60B9966BFC762EAEB51D804436FCe6C" TargetMode="External"/><Relationship Id="rId10" Type="http://schemas.openxmlformats.org/officeDocument/2006/relationships/hyperlink" Target="consultantplus://offline/ref=1EAC70BFC0255160548A1AA1BC3AA9A18056E6E12C35328D7E9D815157FB39BAB35D7E3FE4F0B843BB1D8A31F8C832AF3565A3B5049C4435D17111E5F6e9C" TargetMode="External"/><Relationship Id="rId19" Type="http://schemas.openxmlformats.org/officeDocument/2006/relationships/hyperlink" Target="consultantplus://offline/ref=1EAC70BFC0255160548A1AA1BC3AA9A18056E6E12C3734897A9A815157FB39BAB35D7E3FE4F0B843BB1D8A31F8C832AF3565A3B5049C4435D17111E5F6e9C" TargetMode="External"/><Relationship Id="rId31" Type="http://schemas.openxmlformats.org/officeDocument/2006/relationships/hyperlink" Target="consultantplus://offline/ref=1EAC70BFC0255160548A1AA1BC3AA9A18056E6E12C3C328A7D97815157FB39BAB35D7E3FE4F0B843BB1D8A31F8C832AF3565A3B5049C4435D17111E5F6e9C" TargetMode="External"/><Relationship Id="rId44" Type="http://schemas.openxmlformats.org/officeDocument/2006/relationships/hyperlink" Target="consultantplus://offline/ref=1EAC70BFC0255160548A1AA1BC3AA9A18056E6E12F3433867897815157FB39BAB35D7E3FE4F0B843BB1D8A31F8C832AF3565A3B5049C4435D17111E5F6e9C" TargetMode="External"/><Relationship Id="rId52" Type="http://schemas.openxmlformats.org/officeDocument/2006/relationships/hyperlink" Target="consultantplus://offline/ref=1EAC70BFC0255160548A1AA1BC3AA9A18056E6E12F353B877F97815157FB39BAB35D7E3FE4F0B843BB1D8A31F8C832AF3565A3B5049C4435D17111E5F6e9C" TargetMode="External"/><Relationship Id="rId60" Type="http://schemas.openxmlformats.org/officeDocument/2006/relationships/hyperlink" Target="consultantplus://offline/ref=1EAC70BFC0255160548A1AA1BC3AA9A18056E6E12F3536897B99815157FB39BAB35D7E3FE4F0B843BB1D8A31F8C832AF3565A3B5049C4435D17111E5F6e9C" TargetMode="External"/><Relationship Id="rId65" Type="http://schemas.openxmlformats.org/officeDocument/2006/relationships/hyperlink" Target="consultantplus://offline/ref=1EAC70BFC0255160548A04ACAA56F6AE805DB8E4243638D823CA870608AB3FEFE11D2066A5B3AB42B9038831FCFCeAC" TargetMode="External"/><Relationship Id="rId73" Type="http://schemas.openxmlformats.org/officeDocument/2006/relationships/hyperlink" Target="consultantplus://offline/ref=1EAC70BFC0255160548A04ACAA56F6AE805CBFEA2B3638D823CA870608AB3FEFE11D2066A5B3AB42B9038831FCFCeAC" TargetMode="External"/><Relationship Id="rId78" Type="http://schemas.openxmlformats.org/officeDocument/2006/relationships/hyperlink" Target="consultantplus://offline/ref=1EAC70BFC0255160548A1AA1BC3AA9A18056E6E12F363389799C815157FB39BAB35D7E3FF6F0E04FB91A9431FFDD64FE70F3e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AC70BFC0255160548A1AA1BC3AA9A18056E6E12C35328D7F96815157FB39BAB35D7E3FE4F0B843BB1D8A31F8C832AF3565A3B5049C4435D17111E5F6e9C" TargetMode="External"/><Relationship Id="rId14" Type="http://schemas.openxmlformats.org/officeDocument/2006/relationships/hyperlink" Target="consultantplus://offline/ref=1EAC70BFC0255160548A1AA1BC3AA9A18056E6E12C30308F7999815157FB39BAB35D7E3FE4F0B843BB1D8A31F8C832AF3565A3B5049C4435D17111E5F6e9C" TargetMode="External"/><Relationship Id="rId22" Type="http://schemas.openxmlformats.org/officeDocument/2006/relationships/hyperlink" Target="consultantplus://offline/ref=1EAC70BFC0255160548A1AA1BC3AA9A18056E6E12C3037887698815157FB39BAB35D7E3FE4F0B843BB1D8A31F8C832AF3565A3B5049C4435D17111E5F6e9C" TargetMode="External"/><Relationship Id="rId27" Type="http://schemas.openxmlformats.org/officeDocument/2006/relationships/hyperlink" Target="consultantplus://offline/ref=1EAC70BFC0255160548A1AA1BC3AA9A18056E6E12C33378F769B815157FB39BAB35D7E3FE4F0B843BB1D8A31F8C832AF3565A3B5049C4435D17111E5F6e9C" TargetMode="External"/><Relationship Id="rId30" Type="http://schemas.openxmlformats.org/officeDocument/2006/relationships/hyperlink" Target="consultantplus://offline/ref=1EAC70BFC0255160548A1AA1BC3AA9A18056E6E12C333A8D769C815157FB39BAB35D7E3FE4F0B843BB1D8A31F8C832AF3565A3B5049C4435D17111E5F6e9C" TargetMode="External"/><Relationship Id="rId35" Type="http://schemas.openxmlformats.org/officeDocument/2006/relationships/hyperlink" Target="consultantplus://offline/ref=1EAC70BFC0255160548A1AA1BC3AA9A18056E6E12C3C3A887F98815157FB39BAB35D7E3FE4F0B843BB1D8A31F8C832AF3565A3B5049C4435D17111E5F6e9C" TargetMode="External"/><Relationship Id="rId43" Type="http://schemas.openxmlformats.org/officeDocument/2006/relationships/hyperlink" Target="consultantplus://offline/ref=1EAC70BFC0255160548A1AA1BC3AA9A18056E6E12C3D3A8D7997815157FB39BAB35D7E3FE4F0B843BB1D8A31F8C832AF3565A3B5049C4435D17111E5F6e9C" TargetMode="External"/><Relationship Id="rId48" Type="http://schemas.openxmlformats.org/officeDocument/2006/relationships/hyperlink" Target="consultantplus://offline/ref=1EAC70BFC0255160548A1AA1BC3AA9A18056E6E12F35318B779C815157FB39BAB35D7E3FE4F0B843BB1D8A31F8C832AF3565A3B5049C4435D17111E5F6e9C" TargetMode="External"/><Relationship Id="rId56" Type="http://schemas.openxmlformats.org/officeDocument/2006/relationships/hyperlink" Target="consultantplus://offline/ref=1EAC70BFC0255160548A1AA1BC3AA9A18056E6E12F34328D789B815157FB39BAB35D7E3FF6F0E04FB91A9431FFDD64FE70F3e9C" TargetMode="External"/><Relationship Id="rId64" Type="http://schemas.openxmlformats.org/officeDocument/2006/relationships/hyperlink" Target="consultantplus://offline/ref=1EAC70BFC0255160548A04ACAA56F6AE805CBFEA2B3638D823CA870608AB3FEFE11D2066A5B3AB42B9038831FCFCeAC" TargetMode="External"/><Relationship Id="rId69" Type="http://schemas.openxmlformats.org/officeDocument/2006/relationships/hyperlink" Target="consultantplus://offline/ref=1EAC70BFC0255160548A04ACAA56F6AE805DB0EC2B3D38D823CA870608AB3FEFF31D786AA7B4B542B316DE60B9966BFC762EAEB51D804436FCe6C" TargetMode="External"/><Relationship Id="rId77" Type="http://schemas.openxmlformats.org/officeDocument/2006/relationships/hyperlink" Target="consultantplus://offline/ref=1EAC70BFC0255160548A1AA1BC3AA9A18056E6E12C3D378A7A99815157FB39BAB35D7E3FF6F0E04FB91A9431FFDD64FE70F3e9C" TargetMode="External"/><Relationship Id="rId8" Type="http://schemas.openxmlformats.org/officeDocument/2006/relationships/hyperlink" Target="consultantplus://offline/ref=1EAC70BFC0255160548A1AA1BC3AA9A18056E6E12C343A8D789A815157FB39BAB35D7E3FE4F0B843BB1D8A31F8C832AF3565A3B5049C4435D17111E5F6e9C" TargetMode="External"/><Relationship Id="rId51" Type="http://schemas.openxmlformats.org/officeDocument/2006/relationships/hyperlink" Target="consultantplus://offline/ref=1EAC70BFC0255160548A1AA1BC3AA9A18056E6E12F353B87769D815157FB39BAB35D7E3FE4F0B843BB1D8A31F8C832AF3565A3B5049C4435D17111E5F6e9C" TargetMode="External"/><Relationship Id="rId72" Type="http://schemas.openxmlformats.org/officeDocument/2006/relationships/hyperlink" Target="consultantplus://offline/ref=1EAC70BFC0255160548A04ACAA56F6AE805CBCE42E3438D823CA870608AB3FEFF31D786AA7B7B542BD16DE60B9966BFC762EAEB51D804436FCe6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AC70BFC0255160548A1AA1BC3AA9A18056E6E12C363A8B7E9E815157FB39BAB35D7E3FE4F0B843BB1D8A31F8C832AF3565A3B5049C4435D17111E5F6e9C" TargetMode="External"/><Relationship Id="rId17" Type="http://schemas.openxmlformats.org/officeDocument/2006/relationships/hyperlink" Target="consultantplus://offline/ref=1EAC70BFC0255160548A1AA1BC3AA9A18056E6E12C3735897D9B815157FB39BAB35D7E3FE4F0B843BB1C8932FDC832AF3565A3B5049C4435D17111E5F6e9C" TargetMode="External"/><Relationship Id="rId25" Type="http://schemas.openxmlformats.org/officeDocument/2006/relationships/hyperlink" Target="consultantplus://offline/ref=1EAC70BFC0255160548A1AA1BC3AA9A18056E6E12C33328C7F9B815157FB39BAB35D7E3FE4F0B843BB1D8A31F8C832AF3565A3B5049C4435D17111E5F6e9C" TargetMode="External"/><Relationship Id="rId33" Type="http://schemas.openxmlformats.org/officeDocument/2006/relationships/hyperlink" Target="consultantplus://offline/ref=1EAC70BFC0255160548A1AA1BC3AA9A18056E6E12C3C378F7D96815157FB39BAB35D7E3FE4F0B843BB1D8A31F8C832AF3565A3B5049C4435D17111E5F6e9C" TargetMode="External"/><Relationship Id="rId38" Type="http://schemas.openxmlformats.org/officeDocument/2006/relationships/hyperlink" Target="consultantplus://offline/ref=1EAC70BFC0255160548A1AA1BC3AA9A18056E6E12C3D31887F9F815157FB39BAB35D7E3FE4F0B843BB1D8A31F8C832AF3565A3B5049C4435D17111E5F6e9C" TargetMode="External"/><Relationship Id="rId46" Type="http://schemas.openxmlformats.org/officeDocument/2006/relationships/hyperlink" Target="consultantplus://offline/ref=1EAC70BFC0255160548A1AA1BC3AA9A18056E6E12F3435867A9C815157FB39BAB35D7E3FE4F0B843BB1D8A31F8C832AF3565A3B5049C4435D17111E5F6e9C" TargetMode="External"/><Relationship Id="rId59" Type="http://schemas.openxmlformats.org/officeDocument/2006/relationships/hyperlink" Target="consultantplus://offline/ref=1EAC70BFC0255160548A1AA1BC3AA9A18056E6E12C30308F7999815157FB39BAB35D7E3FE4F0B843BB1D8A31FBC832AF3565A3B5049C4435D17111E5F6e9C" TargetMode="External"/><Relationship Id="rId67" Type="http://schemas.openxmlformats.org/officeDocument/2006/relationships/hyperlink" Target="consultantplus://offline/ref=1EAC70BFC0255160548A1AA1BC3AA9A18056E6E12C3C33877B99815157FB39BAB35D7E3FF6F0E04FB91A9431FFDD64FE70F3e9C" TargetMode="External"/><Relationship Id="rId20" Type="http://schemas.openxmlformats.org/officeDocument/2006/relationships/hyperlink" Target="consultantplus://offline/ref=1EAC70BFC0255160548A1AA1BC3AA9A18056E6E12C373B877899815157FB39BAB35D7E3FE4F0B843BB1D8A31F8C832AF3565A3B5049C4435D17111E5F6e9C" TargetMode="External"/><Relationship Id="rId41" Type="http://schemas.openxmlformats.org/officeDocument/2006/relationships/hyperlink" Target="consultantplus://offline/ref=1EAC70BFC0255160548A1AA1BC3AA9A18056E6E12C3D3B877A9D815157FB39BAB35D7E3FE4F0B843BB1D8A31F8C832AF3565A3B5049C4435D17111E5F6e9C" TargetMode="External"/><Relationship Id="rId54" Type="http://schemas.openxmlformats.org/officeDocument/2006/relationships/hyperlink" Target="consultantplus://offline/ref=1EAC70BFC0255160548A04ACAA56F6AE805CBCE42E3438D823CA870608AB3FEFF31D786AA7B7B74ABA16DE60B9966BFC762EAEB51D804436FCe6C" TargetMode="External"/><Relationship Id="rId62" Type="http://schemas.openxmlformats.org/officeDocument/2006/relationships/hyperlink" Target="consultantplus://offline/ref=1EAC70BFC0255160548A1AA1BC3AA9A18056E6E12F34328D789B815157FB39BAB35D7E3FF6F0E04FB91A9431FFDD64FE70F3e9C" TargetMode="External"/><Relationship Id="rId70" Type="http://schemas.openxmlformats.org/officeDocument/2006/relationships/hyperlink" Target="consultantplus://offline/ref=1EAC70BFC0255160548A04ACAA56F6AE8154BFE4243D38D823CA870608AB3FEFF31D786AA7B6B246BD16DE60B9966BFC762EAEB51D804436FCe6C" TargetMode="External"/><Relationship Id="rId75" Type="http://schemas.openxmlformats.org/officeDocument/2006/relationships/hyperlink" Target="consultantplus://offline/ref=1EAC70BFC0255160548A04ACAA56F6AE805DB8E4253D38D823CA870608AB3FEFE11D2066A5B3AB42B9038831FCFCe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C70BFC0255160548A1AA1BC3AA9A18056E6E12C3435897796815157FB39BAB35D7E3FE4F0B843BB1D8A31F8C832AF3565A3B5049C4435D17111E5F6e9C" TargetMode="External"/><Relationship Id="rId15" Type="http://schemas.openxmlformats.org/officeDocument/2006/relationships/hyperlink" Target="consultantplus://offline/ref=1EAC70BFC0255160548A1AA1BC3AA9A18056E6E12C363A877B96815157FB39BAB35D7E3FE4F0B843BB1D8A31F8C832AF3565A3B5049C4435D17111E5F6e9C" TargetMode="External"/><Relationship Id="rId23" Type="http://schemas.openxmlformats.org/officeDocument/2006/relationships/hyperlink" Target="consultantplus://offline/ref=1EAC70BFC0255160548A1AA1BC3AA9A18056E6E12C3037887697815157FB39BAB35D7E3FE4F0B843BB1D8A31F8C832AF3565A3B5049C4435D17111E5F6e9C" TargetMode="External"/><Relationship Id="rId28" Type="http://schemas.openxmlformats.org/officeDocument/2006/relationships/hyperlink" Target="consultantplus://offline/ref=1EAC70BFC0255160548A1AA1BC3AA9A18056E6E12C3337887699815157FB39BAB35D7E3FE4F0B843BB1D8A31F8C832AF3565A3B5049C4435D17111E5F6e9C" TargetMode="External"/><Relationship Id="rId36" Type="http://schemas.openxmlformats.org/officeDocument/2006/relationships/hyperlink" Target="consultantplus://offline/ref=1EAC70BFC0255160548A1AA1BC3AA9A18056E6E12C3C3A887F99815157FB39BAB35D7E3FE4F0B843BB1D8A31F8C832AF3565A3B5049C4435D17111E5F6e9C" TargetMode="External"/><Relationship Id="rId49" Type="http://schemas.openxmlformats.org/officeDocument/2006/relationships/hyperlink" Target="consultantplus://offline/ref=1EAC70BFC0255160548A1AA1BC3AA9A18056E6E12F35368E7F9F815157FB39BAB35D7E3FE4F0B843BB1D8A31F8C832AF3565A3B5049C4435D17111E5F6e9C" TargetMode="External"/><Relationship Id="rId57" Type="http://schemas.openxmlformats.org/officeDocument/2006/relationships/hyperlink" Target="consultantplus://offline/ref=1EAC70BFC0255160548A1AA1BC3AA9A18056E6E12433338C7895DC5B5FA235B8B4522128E3B9B442BA1D8239F69737BA243DACB01D824629CD7310FE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10000</Words>
  <Characters>57003</Characters>
  <Application>Microsoft Office Word</Application>
  <DocSecurity>0</DocSecurity>
  <Lines>475</Lines>
  <Paragraphs>133</Paragraphs>
  <ScaleCrop>false</ScaleCrop>
  <Company>Финансовое упраление</Company>
  <LinksUpToDate>false</LinksUpToDate>
  <CharactersWithSpaces>66870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2019-02-27T02:30:00Z</dcterms:created>
  <dcterms:modified xsi:type="dcterms:W3CDTF">2019-02-27T02:30:00Z</dcterms:modified>
</cp:coreProperties>
</file>