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8B" w:rsidRDefault="001A60D8" w:rsidP="00A63E0C">
      <w:pPr>
        <w:framePr w:h="1354" w:hSpace="10080" w:wrap="notBeside" w:vAnchor="text" w:hAnchor="margin" w:x="4062" w:y="1"/>
        <w:jc w:val="center"/>
        <w:rPr>
          <w:sz w:val="24"/>
          <w:szCs w:val="24"/>
        </w:rPr>
      </w:pPr>
      <w:r w:rsidRPr="001A60D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6pt;visibility:visible">
            <v:imagedata r:id="rId7" o:title=""/>
          </v:shape>
        </w:pict>
      </w:r>
    </w:p>
    <w:p w:rsidR="00AC418B" w:rsidRPr="00FB51B2" w:rsidRDefault="00AC418B" w:rsidP="00A63E0C">
      <w:pPr>
        <w:shd w:val="clear" w:color="auto" w:fill="FFFFFF"/>
        <w:spacing w:before="974"/>
        <w:ind w:right="1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РОССИЙСКАЯ ФЕДЕРАЦИЯ</w:t>
      </w:r>
    </w:p>
    <w:p w:rsidR="00AC418B" w:rsidRDefault="00AC418B" w:rsidP="00A63E0C">
      <w:pPr>
        <w:shd w:val="clear" w:color="auto" w:fill="FFFFFF"/>
        <w:ind w:right="23"/>
        <w:jc w:val="center"/>
        <w:rPr>
          <w:color w:val="000000"/>
          <w:sz w:val="28"/>
          <w:szCs w:val="28"/>
        </w:rPr>
      </w:pPr>
    </w:p>
    <w:p w:rsidR="00AC418B" w:rsidRDefault="00AC418B" w:rsidP="00A63E0C">
      <w:pPr>
        <w:shd w:val="clear" w:color="auto" w:fill="FFFFFF"/>
        <w:ind w:right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ГОРОДА АЧИНСКА </w:t>
      </w:r>
    </w:p>
    <w:p w:rsidR="00AC418B" w:rsidRDefault="00AC418B" w:rsidP="00A63E0C">
      <w:pPr>
        <w:shd w:val="clear" w:color="auto" w:fill="FFFFFF"/>
        <w:ind w:right="23"/>
        <w:jc w:val="center"/>
      </w:pPr>
      <w:r>
        <w:rPr>
          <w:color w:val="000000"/>
          <w:spacing w:val="1"/>
          <w:sz w:val="28"/>
          <w:szCs w:val="28"/>
        </w:rPr>
        <w:t>КРАСНОЯРСКОГО КРАЯ</w:t>
      </w:r>
    </w:p>
    <w:p w:rsidR="00AC418B" w:rsidRPr="00A24E44" w:rsidRDefault="00AC418B" w:rsidP="00A63E0C">
      <w:pPr>
        <w:shd w:val="clear" w:color="auto" w:fill="FFFFFF"/>
        <w:spacing w:before="653" w:line="466" w:lineRule="exact"/>
        <w:rPr>
          <w:sz w:val="48"/>
          <w:szCs w:val="48"/>
        </w:rPr>
      </w:pPr>
      <w:r>
        <w:rPr>
          <w:color w:val="000000"/>
          <w:spacing w:val="-7"/>
          <w:w w:val="128"/>
          <w:position w:val="4"/>
          <w:sz w:val="48"/>
          <w:szCs w:val="48"/>
        </w:rPr>
        <w:t xml:space="preserve">         </w:t>
      </w:r>
      <w:proofErr w:type="gramStart"/>
      <w:r w:rsidRPr="00A24E44">
        <w:rPr>
          <w:color w:val="000000"/>
          <w:spacing w:val="-7"/>
          <w:w w:val="128"/>
          <w:position w:val="4"/>
          <w:sz w:val="48"/>
          <w:szCs w:val="48"/>
        </w:rPr>
        <w:t>П</w:t>
      </w:r>
      <w:proofErr w:type="gramEnd"/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О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С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Т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А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Н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О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В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Л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Е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Н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И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Е</w:t>
      </w:r>
    </w:p>
    <w:p w:rsidR="00AC418B" w:rsidRDefault="00AC418B" w:rsidP="00A63E0C"/>
    <w:p w:rsidR="00AC418B" w:rsidRDefault="00AC418B" w:rsidP="00A63E0C"/>
    <w:p w:rsidR="00AC418B" w:rsidRDefault="00AC418B" w:rsidP="00A63E0C"/>
    <w:p w:rsidR="00AC418B" w:rsidRDefault="00AC418B" w:rsidP="00A63E0C"/>
    <w:p w:rsidR="00AC418B" w:rsidRDefault="00AC418B" w:rsidP="00A63E0C"/>
    <w:p w:rsidR="00AC418B" w:rsidRPr="00963AB0" w:rsidRDefault="00AC418B" w:rsidP="007F2544">
      <w:pPr>
        <w:ind w:right="-427"/>
        <w:rPr>
          <w:sz w:val="28"/>
          <w:szCs w:val="28"/>
        </w:rPr>
      </w:pPr>
      <w:r>
        <w:rPr>
          <w:sz w:val="28"/>
          <w:szCs w:val="28"/>
        </w:rPr>
        <w:t>25</w:t>
      </w:r>
      <w:r w:rsidRPr="0043797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37973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437973">
        <w:rPr>
          <w:sz w:val="28"/>
          <w:szCs w:val="28"/>
        </w:rPr>
        <w:t xml:space="preserve"> </w:t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  <w:t xml:space="preserve">       г. Ачинск</w:t>
      </w:r>
      <w:r>
        <w:rPr>
          <w:sz w:val="28"/>
          <w:szCs w:val="28"/>
        </w:rPr>
        <w:t xml:space="preserve">            </w:t>
      </w:r>
      <w:r w:rsidRPr="00437973">
        <w:rPr>
          <w:sz w:val="28"/>
          <w:szCs w:val="28"/>
        </w:rPr>
        <w:t xml:space="preserve">         </w:t>
      </w:r>
      <w:r w:rsidRPr="00437973">
        <w:rPr>
          <w:sz w:val="28"/>
          <w:szCs w:val="28"/>
        </w:rPr>
        <w:tab/>
        <w:t xml:space="preserve"> </w:t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>
        <w:rPr>
          <w:sz w:val="28"/>
          <w:szCs w:val="28"/>
        </w:rPr>
        <w:t>364-</w:t>
      </w:r>
      <w:r w:rsidRPr="00437973">
        <w:rPr>
          <w:sz w:val="28"/>
          <w:szCs w:val="28"/>
        </w:rPr>
        <w:t>п</w:t>
      </w:r>
    </w:p>
    <w:p w:rsidR="00AC418B" w:rsidRDefault="00AC418B" w:rsidP="00A63E0C"/>
    <w:p w:rsidR="00AC418B" w:rsidRDefault="00AC418B" w:rsidP="00A63E0C"/>
    <w:p w:rsidR="00AC418B" w:rsidRDefault="00AC418B" w:rsidP="00A63E0C"/>
    <w:p w:rsidR="00AC418B" w:rsidRDefault="00AC418B" w:rsidP="00A63E0C"/>
    <w:p w:rsidR="00AC418B" w:rsidRDefault="00AC418B" w:rsidP="00A63E0C"/>
    <w:tbl>
      <w:tblPr>
        <w:tblW w:w="0" w:type="auto"/>
        <w:tblLook w:val="01E0"/>
      </w:tblPr>
      <w:tblGrid>
        <w:gridCol w:w="4248"/>
        <w:gridCol w:w="5220"/>
      </w:tblGrid>
      <w:tr w:rsidR="00AC418B" w:rsidRPr="00D730F7" w:rsidTr="00C54A6E">
        <w:tc>
          <w:tcPr>
            <w:tcW w:w="4248" w:type="dxa"/>
          </w:tcPr>
          <w:p w:rsidR="00AC418B" w:rsidRPr="00C54A6E" w:rsidRDefault="00AC418B" w:rsidP="00C54A6E">
            <w:pPr>
              <w:jc w:val="both"/>
              <w:rPr>
                <w:sz w:val="28"/>
                <w:szCs w:val="28"/>
              </w:rPr>
            </w:pPr>
            <w:r w:rsidRPr="00C54A6E">
              <w:rPr>
                <w:sz w:val="28"/>
                <w:szCs w:val="28"/>
              </w:rPr>
              <w:t>Об утверждении муниципальной программы города Ачинска «Развитие культуры на 2014-2016 годы»</w:t>
            </w:r>
            <w:r>
              <w:rPr>
                <w:sz w:val="28"/>
                <w:szCs w:val="28"/>
              </w:rPr>
              <w:t xml:space="preserve"> (в ред. от 06.02.2014 № 098-п</w:t>
            </w:r>
            <w:r w:rsidR="00A43496">
              <w:rPr>
                <w:sz w:val="28"/>
                <w:szCs w:val="28"/>
              </w:rPr>
              <w:t>, от 01.04.2014 № 192-п</w:t>
            </w:r>
            <w:r w:rsidR="00CF5601">
              <w:rPr>
                <w:sz w:val="28"/>
                <w:szCs w:val="28"/>
              </w:rPr>
              <w:t>, от 23.05.2014 № 288-п</w:t>
            </w:r>
            <w:r w:rsidR="000A6532">
              <w:rPr>
                <w:sz w:val="28"/>
                <w:szCs w:val="28"/>
              </w:rPr>
              <w:t xml:space="preserve">, </w:t>
            </w:r>
            <w:proofErr w:type="gramStart"/>
            <w:r w:rsidR="000A6532">
              <w:rPr>
                <w:sz w:val="28"/>
                <w:szCs w:val="28"/>
              </w:rPr>
              <w:t>от</w:t>
            </w:r>
            <w:proofErr w:type="gramEnd"/>
            <w:r w:rsidR="000A6532">
              <w:rPr>
                <w:sz w:val="28"/>
                <w:szCs w:val="28"/>
              </w:rPr>
              <w:t xml:space="preserve"> 11.06.2014 № 317-п</w:t>
            </w:r>
            <w:r w:rsidR="00CD7D66">
              <w:rPr>
                <w:sz w:val="28"/>
                <w:szCs w:val="28"/>
              </w:rPr>
              <w:t>, от 17.06.2014 № 320-п</w:t>
            </w:r>
            <w:r w:rsidR="00481F7C">
              <w:rPr>
                <w:sz w:val="28"/>
                <w:szCs w:val="28"/>
              </w:rPr>
              <w:t>, от 15.08.2014 № 385-п</w:t>
            </w:r>
            <w:r w:rsidR="00634FA2">
              <w:rPr>
                <w:sz w:val="28"/>
                <w:szCs w:val="28"/>
              </w:rPr>
              <w:t>, от 26.09.2014 № 424-п</w:t>
            </w:r>
            <w:r w:rsidR="00DB0B49">
              <w:rPr>
                <w:sz w:val="28"/>
                <w:szCs w:val="28"/>
              </w:rPr>
              <w:t>, от 27.10.2014 № 456-п</w:t>
            </w:r>
            <w:r w:rsidR="005B3727">
              <w:rPr>
                <w:sz w:val="28"/>
                <w:szCs w:val="28"/>
              </w:rPr>
              <w:t>, от 18.12.2014 № 544-п</w:t>
            </w:r>
            <w:r w:rsidR="002120DD">
              <w:rPr>
                <w:sz w:val="28"/>
                <w:szCs w:val="28"/>
              </w:rPr>
              <w:t>, от 19.12.2014 № 546-п</w:t>
            </w:r>
            <w:r w:rsidR="008312CC">
              <w:rPr>
                <w:sz w:val="28"/>
                <w:szCs w:val="28"/>
              </w:rPr>
              <w:t>, от 29.12.2014 № 553-п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20" w:type="dxa"/>
          </w:tcPr>
          <w:p w:rsidR="00AC418B" w:rsidRPr="00C54A6E" w:rsidRDefault="00AC418B" w:rsidP="002113EE">
            <w:pPr>
              <w:rPr>
                <w:sz w:val="28"/>
                <w:szCs w:val="28"/>
              </w:rPr>
            </w:pPr>
          </w:p>
        </w:tc>
      </w:tr>
    </w:tbl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ind w:firstLine="708"/>
        <w:jc w:val="both"/>
        <w:rPr>
          <w:color w:val="000000"/>
          <w:sz w:val="28"/>
          <w:szCs w:val="28"/>
        </w:rPr>
      </w:pPr>
      <w:r w:rsidRPr="00D730F7">
        <w:rPr>
          <w:sz w:val="28"/>
          <w:szCs w:val="28"/>
        </w:rPr>
        <w:t>В соответствии со статьей 179 Бюджетного кодекса Российской Федерации (в редакции Федерального закона от 07.05.2013 № 104-ФЗ), постановления Администрации города Ачинска от 30.08.2013 № 297-п «Об утверждении перечня муниципальных программ города Ачинска», п</w:t>
      </w:r>
      <w:r>
        <w:rPr>
          <w:sz w:val="28"/>
          <w:szCs w:val="28"/>
        </w:rPr>
        <w:t>остановления</w:t>
      </w:r>
      <w:r w:rsidRPr="00D730F7">
        <w:rPr>
          <w:sz w:val="28"/>
          <w:szCs w:val="28"/>
        </w:rPr>
        <w:t xml:space="preserve">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реализации», руководствуясь статьями 46, 49 Устава города </w:t>
      </w:r>
      <w:r w:rsidRPr="00D730F7">
        <w:rPr>
          <w:sz w:val="28"/>
          <w:szCs w:val="28"/>
        </w:rPr>
        <w:lastRenderedPageBreak/>
        <w:t>Ачинска,</w:t>
      </w:r>
    </w:p>
    <w:p w:rsidR="00AC418B" w:rsidRPr="00D730F7" w:rsidRDefault="00AC418B" w:rsidP="00A63E0C">
      <w:pPr>
        <w:ind w:firstLine="708"/>
        <w:jc w:val="both"/>
        <w:rPr>
          <w:sz w:val="28"/>
          <w:szCs w:val="28"/>
        </w:rPr>
      </w:pPr>
    </w:p>
    <w:p w:rsidR="00AC418B" w:rsidRPr="00D730F7" w:rsidRDefault="00AC418B" w:rsidP="00A63E0C">
      <w:pPr>
        <w:jc w:val="both"/>
        <w:rPr>
          <w:sz w:val="28"/>
          <w:szCs w:val="28"/>
        </w:rPr>
      </w:pPr>
      <w:r w:rsidRPr="00D730F7">
        <w:rPr>
          <w:sz w:val="28"/>
          <w:szCs w:val="28"/>
        </w:rPr>
        <w:t>ПОСТАНОВЛЯЮ:</w:t>
      </w:r>
    </w:p>
    <w:p w:rsidR="00AC418B" w:rsidRPr="00D730F7" w:rsidRDefault="00AC418B" w:rsidP="00A63E0C">
      <w:pPr>
        <w:ind w:firstLine="708"/>
        <w:jc w:val="both"/>
        <w:rPr>
          <w:sz w:val="28"/>
          <w:szCs w:val="28"/>
        </w:rPr>
      </w:pPr>
    </w:p>
    <w:p w:rsidR="00AC418B" w:rsidRPr="00D730F7" w:rsidRDefault="00AC418B" w:rsidP="00A63E0C">
      <w:pPr>
        <w:ind w:firstLine="708"/>
        <w:jc w:val="both"/>
        <w:rPr>
          <w:sz w:val="28"/>
          <w:szCs w:val="28"/>
        </w:rPr>
      </w:pPr>
      <w:r w:rsidRPr="00D730F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муниципальную программу города Ачинска «Развитие культуры на 2014-2016 годы»</w:t>
      </w: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ind w:firstLine="708"/>
        <w:jc w:val="both"/>
        <w:rPr>
          <w:sz w:val="28"/>
          <w:szCs w:val="28"/>
        </w:rPr>
      </w:pPr>
      <w:r w:rsidRPr="00D730F7">
        <w:rPr>
          <w:sz w:val="28"/>
          <w:szCs w:val="28"/>
        </w:rPr>
        <w:t xml:space="preserve">2. Контроль исполнения постановления возложить на заместителя Главы Администрации города Ачинска </w:t>
      </w:r>
      <w:r>
        <w:rPr>
          <w:sz w:val="28"/>
          <w:szCs w:val="28"/>
        </w:rPr>
        <w:t>Степанову Л.В.</w:t>
      </w: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ind w:firstLine="708"/>
        <w:jc w:val="both"/>
        <w:rPr>
          <w:sz w:val="28"/>
          <w:szCs w:val="28"/>
        </w:rPr>
      </w:pPr>
      <w:r w:rsidRPr="00D730F7">
        <w:rPr>
          <w:sz w:val="28"/>
          <w:szCs w:val="28"/>
        </w:rPr>
        <w:t xml:space="preserve">3. Опубликовать постановление в газете «Ачинская газета» и </w:t>
      </w:r>
      <w:proofErr w:type="gramStart"/>
      <w:r w:rsidRPr="00D730F7">
        <w:rPr>
          <w:sz w:val="28"/>
          <w:szCs w:val="28"/>
        </w:rPr>
        <w:t>разместить его</w:t>
      </w:r>
      <w:proofErr w:type="gramEnd"/>
      <w:r w:rsidRPr="00D730F7">
        <w:rPr>
          <w:sz w:val="28"/>
          <w:szCs w:val="28"/>
        </w:rPr>
        <w:t xml:space="preserve"> на официальном сайте: //</w:t>
      </w:r>
      <w:r w:rsidRPr="00D730F7">
        <w:rPr>
          <w:sz w:val="28"/>
          <w:szCs w:val="28"/>
          <w:lang w:val="en-US"/>
        </w:rPr>
        <w:t>www</w:t>
      </w:r>
      <w:r w:rsidRPr="00D730F7">
        <w:rPr>
          <w:sz w:val="28"/>
          <w:szCs w:val="28"/>
        </w:rPr>
        <w:t>.</w:t>
      </w:r>
      <w:proofErr w:type="spellStart"/>
      <w:r w:rsidRPr="00D730F7">
        <w:rPr>
          <w:sz w:val="28"/>
          <w:szCs w:val="28"/>
          <w:lang w:val="en-US"/>
        </w:rPr>
        <w:t>adm</w:t>
      </w:r>
      <w:proofErr w:type="spellEnd"/>
      <w:r w:rsidRPr="00D730F7">
        <w:rPr>
          <w:sz w:val="28"/>
          <w:szCs w:val="28"/>
        </w:rPr>
        <w:t>-</w:t>
      </w:r>
      <w:proofErr w:type="spellStart"/>
      <w:r w:rsidRPr="00D730F7">
        <w:rPr>
          <w:sz w:val="28"/>
          <w:szCs w:val="28"/>
          <w:lang w:val="en-US"/>
        </w:rPr>
        <w:t>achinsk</w:t>
      </w:r>
      <w:proofErr w:type="spellEnd"/>
      <w:r w:rsidRPr="00D730F7">
        <w:rPr>
          <w:sz w:val="28"/>
          <w:szCs w:val="28"/>
        </w:rPr>
        <w:t>.</w:t>
      </w:r>
      <w:proofErr w:type="spellStart"/>
      <w:r w:rsidRPr="00D730F7">
        <w:rPr>
          <w:sz w:val="28"/>
          <w:szCs w:val="28"/>
          <w:lang w:val="en-US"/>
        </w:rPr>
        <w:t>ru</w:t>
      </w:r>
      <w:proofErr w:type="spellEnd"/>
      <w:r w:rsidRPr="00D730F7">
        <w:rPr>
          <w:sz w:val="28"/>
          <w:szCs w:val="28"/>
        </w:rPr>
        <w:t>.</w:t>
      </w: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ind w:firstLine="708"/>
        <w:jc w:val="both"/>
        <w:rPr>
          <w:sz w:val="28"/>
          <w:szCs w:val="28"/>
        </w:rPr>
      </w:pPr>
      <w:r w:rsidRPr="00D730F7">
        <w:rPr>
          <w:sz w:val="28"/>
          <w:szCs w:val="28"/>
        </w:rPr>
        <w:t xml:space="preserve">4. Постановление вступает в силу в </w:t>
      </w:r>
      <w:proofErr w:type="gramStart"/>
      <w:r w:rsidRPr="00D730F7">
        <w:rPr>
          <w:sz w:val="28"/>
          <w:szCs w:val="28"/>
        </w:rPr>
        <w:t>день, следующий за днём его официального опубликования и распростран</w:t>
      </w:r>
      <w:r>
        <w:rPr>
          <w:sz w:val="28"/>
          <w:szCs w:val="28"/>
        </w:rPr>
        <w:t>яет</w:t>
      </w:r>
      <w:proofErr w:type="gramEnd"/>
      <w:r>
        <w:rPr>
          <w:sz w:val="28"/>
          <w:szCs w:val="28"/>
        </w:rPr>
        <w:t xml:space="preserve"> свое действие с 01 января 2014</w:t>
      </w:r>
      <w:r w:rsidRPr="00D730F7">
        <w:rPr>
          <w:sz w:val="28"/>
          <w:szCs w:val="28"/>
        </w:rPr>
        <w:t xml:space="preserve"> года.</w:t>
      </w:r>
    </w:p>
    <w:p w:rsidR="00AC418B" w:rsidRPr="00D730F7" w:rsidRDefault="00AC418B" w:rsidP="00A63E0C">
      <w:pPr>
        <w:ind w:firstLine="708"/>
        <w:jc w:val="both"/>
        <w:rPr>
          <w:sz w:val="28"/>
          <w:szCs w:val="28"/>
        </w:rPr>
      </w:pP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jc w:val="both"/>
        <w:rPr>
          <w:sz w:val="28"/>
          <w:szCs w:val="28"/>
        </w:rPr>
      </w:pPr>
      <w:r w:rsidRPr="00D730F7">
        <w:rPr>
          <w:sz w:val="28"/>
          <w:szCs w:val="28"/>
        </w:rPr>
        <w:t>Глава Адми</w:t>
      </w:r>
      <w:r>
        <w:rPr>
          <w:sz w:val="28"/>
          <w:szCs w:val="28"/>
        </w:rPr>
        <w:t>нистрации города Ачинска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730F7">
        <w:rPr>
          <w:sz w:val="28"/>
          <w:szCs w:val="28"/>
        </w:rPr>
        <w:t>В.И. Аникеев</w:t>
      </w: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Pr="00D730F7" w:rsidRDefault="00AC418B" w:rsidP="00A63E0C">
      <w:pPr>
        <w:jc w:val="both"/>
        <w:rPr>
          <w:sz w:val="28"/>
          <w:szCs w:val="28"/>
        </w:rPr>
      </w:pPr>
    </w:p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Pr="0002398C" w:rsidRDefault="00AC418B" w:rsidP="00A63E0C">
      <w:pPr>
        <w:ind w:left="4512" w:firstLine="708"/>
        <w:outlineLvl w:val="0"/>
        <w:rPr>
          <w:sz w:val="28"/>
          <w:szCs w:val="28"/>
        </w:rPr>
      </w:pPr>
      <w:r w:rsidRPr="0002398C">
        <w:rPr>
          <w:sz w:val="28"/>
          <w:szCs w:val="28"/>
        </w:rPr>
        <w:t xml:space="preserve">Приложение </w:t>
      </w:r>
    </w:p>
    <w:p w:rsidR="00AC418B" w:rsidRPr="0002398C" w:rsidRDefault="00AC418B" w:rsidP="00A63E0C">
      <w:pPr>
        <w:ind w:left="5220"/>
        <w:outlineLvl w:val="0"/>
        <w:rPr>
          <w:sz w:val="28"/>
          <w:szCs w:val="28"/>
        </w:rPr>
      </w:pPr>
      <w:r w:rsidRPr="0002398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Ачинска</w:t>
      </w:r>
    </w:p>
    <w:p w:rsidR="00AC418B" w:rsidRPr="0002398C" w:rsidRDefault="00AC418B" w:rsidP="00A63E0C">
      <w:pPr>
        <w:ind w:left="5529" w:hanging="309"/>
        <w:rPr>
          <w:sz w:val="28"/>
          <w:szCs w:val="28"/>
        </w:rPr>
      </w:pPr>
      <w:r>
        <w:rPr>
          <w:sz w:val="28"/>
          <w:szCs w:val="28"/>
        </w:rPr>
        <w:t>от 25.10.2013 № 364-п</w:t>
      </w:r>
    </w:p>
    <w:p w:rsidR="00AC418B" w:rsidRDefault="00AC418B" w:rsidP="00A63E0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AC418B" w:rsidRDefault="00AC418B" w:rsidP="00A63E0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C418B" w:rsidRPr="0002398C" w:rsidRDefault="00AC418B" w:rsidP="00A63E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C418B" w:rsidRPr="00FA0EAC" w:rsidRDefault="00AC418B" w:rsidP="00A63E0C">
      <w:pPr>
        <w:jc w:val="center"/>
        <w:rPr>
          <w:sz w:val="28"/>
          <w:szCs w:val="28"/>
        </w:rPr>
      </w:pPr>
      <w:r w:rsidRPr="00FA0EAC">
        <w:rPr>
          <w:sz w:val="28"/>
          <w:szCs w:val="28"/>
        </w:rPr>
        <w:t xml:space="preserve">Муниципальная программа города Ачинска </w:t>
      </w:r>
    </w:p>
    <w:p w:rsidR="00AC418B" w:rsidRPr="00FA0EAC" w:rsidRDefault="00AC418B" w:rsidP="00A63E0C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</w:t>
      </w:r>
      <w:r w:rsidRPr="00FA0EAC">
        <w:rPr>
          <w:sz w:val="28"/>
          <w:szCs w:val="28"/>
        </w:rPr>
        <w:t xml:space="preserve"> на 2014 – 2016 годы</w:t>
      </w:r>
      <w:r>
        <w:rPr>
          <w:sz w:val="28"/>
          <w:szCs w:val="28"/>
        </w:rPr>
        <w:t>»</w:t>
      </w:r>
      <w:r w:rsidRPr="00FA0EAC">
        <w:rPr>
          <w:sz w:val="28"/>
          <w:szCs w:val="28"/>
        </w:rPr>
        <w:t xml:space="preserve"> </w:t>
      </w:r>
    </w:p>
    <w:p w:rsidR="00AC418B" w:rsidRDefault="00AC418B" w:rsidP="00A63E0C">
      <w:pPr>
        <w:rPr>
          <w:sz w:val="28"/>
          <w:szCs w:val="28"/>
        </w:rPr>
      </w:pPr>
    </w:p>
    <w:p w:rsidR="00AC418B" w:rsidRPr="00FA0EAC" w:rsidRDefault="00AC418B" w:rsidP="00A63E0C">
      <w:pPr>
        <w:rPr>
          <w:sz w:val="28"/>
          <w:szCs w:val="28"/>
        </w:rPr>
      </w:pPr>
    </w:p>
    <w:p w:rsidR="00AC418B" w:rsidRPr="0002398C" w:rsidRDefault="00AC418B" w:rsidP="00A63E0C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02398C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</w:p>
    <w:p w:rsidR="00AC418B" w:rsidRPr="0002398C" w:rsidRDefault="00AC418B" w:rsidP="00A63E0C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</w:tcPr>
          <w:p w:rsidR="00AC418B" w:rsidRPr="00FA0EAC" w:rsidRDefault="00AC418B" w:rsidP="0021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«Развитие культуры</w:t>
            </w:r>
            <w:r w:rsidRPr="00FA0EAC">
              <w:rPr>
                <w:sz w:val="28"/>
                <w:szCs w:val="28"/>
              </w:rPr>
              <w:t xml:space="preserve"> на 2014 – 2016 годы</w:t>
            </w:r>
            <w:r>
              <w:rPr>
                <w:sz w:val="28"/>
                <w:szCs w:val="28"/>
              </w:rPr>
              <w:t>»</w:t>
            </w:r>
            <w:r w:rsidRPr="00FA0EAC">
              <w:rPr>
                <w:sz w:val="28"/>
                <w:szCs w:val="28"/>
              </w:rPr>
              <w:t xml:space="preserve"> </w:t>
            </w:r>
          </w:p>
          <w:p w:rsidR="00AC418B" w:rsidRPr="0002398C" w:rsidRDefault="00AC418B" w:rsidP="002113E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0239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рограмма)</w:t>
            </w:r>
          </w:p>
        </w:tc>
      </w:tr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Pr="0002398C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AC418B" w:rsidRPr="00610D9D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AC418B" w:rsidRDefault="00AC418B" w:rsidP="002113E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0D9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C418B" w:rsidRPr="00610D9D" w:rsidRDefault="00AC418B" w:rsidP="002113E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</w:t>
            </w:r>
            <w:r w:rsidRPr="00D375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Администрации города Ачинска</w:t>
            </w:r>
            <w:r w:rsidRPr="00D375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30</w:t>
            </w:r>
            <w:r w:rsidRPr="00D375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.08.2013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297-п</w:t>
            </w:r>
            <w:r w:rsidRPr="00D375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«Об утверждении перечня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</w:t>
            </w:r>
            <w:r w:rsidRPr="00D375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программ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города Ачинска</w:t>
            </w:r>
            <w:r w:rsidRPr="00D375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AC418B" w:rsidRPr="00FA0EAC" w:rsidRDefault="00AC418B" w:rsidP="002113EE">
            <w:pPr>
              <w:rPr>
                <w:sz w:val="28"/>
                <w:szCs w:val="28"/>
              </w:rPr>
            </w:pPr>
            <w:r w:rsidRPr="00FA0EAC">
              <w:rPr>
                <w:sz w:val="28"/>
                <w:szCs w:val="28"/>
              </w:rPr>
              <w:t>Администрации города Ачинска</w:t>
            </w:r>
            <w:r>
              <w:rPr>
                <w:sz w:val="28"/>
                <w:szCs w:val="28"/>
              </w:rPr>
              <w:t xml:space="preserve"> (отдел культуры)</w:t>
            </w:r>
          </w:p>
        </w:tc>
      </w:tr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02398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AC418B" w:rsidRPr="00FA0EAC" w:rsidRDefault="00AC418B" w:rsidP="0021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Ачинска (</w:t>
            </w:r>
            <w:r w:rsidRPr="00FA0EAC">
              <w:rPr>
                <w:sz w:val="28"/>
                <w:szCs w:val="28"/>
              </w:rPr>
              <w:t>управление жилищно-коммунального хозяйства</w:t>
            </w:r>
            <w:r>
              <w:rPr>
                <w:sz w:val="28"/>
                <w:szCs w:val="28"/>
              </w:rPr>
              <w:t>;</w:t>
            </w:r>
            <w:r w:rsidRPr="00FA0EAC">
              <w:rPr>
                <w:sz w:val="28"/>
                <w:szCs w:val="28"/>
              </w:rPr>
              <w:t xml:space="preserve"> муниципальное казенное учреждение «Архив города Ачинска»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00" w:type="dxa"/>
          </w:tcPr>
          <w:p w:rsidR="00AC418B" w:rsidRPr="00FA0EAC" w:rsidRDefault="00AC418B" w:rsidP="0021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0EAC">
              <w:rPr>
                <w:sz w:val="28"/>
                <w:szCs w:val="28"/>
              </w:rPr>
              <w:t>одпрограмма 1 «</w:t>
            </w:r>
            <w:r>
              <w:rPr>
                <w:sz w:val="28"/>
                <w:szCs w:val="28"/>
              </w:rPr>
              <w:t>Сохранение к</w:t>
            </w:r>
            <w:r w:rsidRPr="00FA0EAC">
              <w:rPr>
                <w:sz w:val="28"/>
                <w:szCs w:val="28"/>
              </w:rPr>
              <w:t>ультурно</w:t>
            </w:r>
            <w:r>
              <w:rPr>
                <w:sz w:val="28"/>
                <w:szCs w:val="28"/>
              </w:rPr>
              <w:t>го наследия</w:t>
            </w:r>
            <w:r w:rsidRPr="00FA0EAC">
              <w:rPr>
                <w:sz w:val="28"/>
                <w:szCs w:val="28"/>
              </w:rPr>
              <w:t>»;</w:t>
            </w:r>
          </w:p>
          <w:p w:rsidR="00AC418B" w:rsidRPr="00FA0EAC" w:rsidRDefault="00AC418B" w:rsidP="002113EE">
            <w:pPr>
              <w:rPr>
                <w:sz w:val="28"/>
                <w:szCs w:val="28"/>
              </w:rPr>
            </w:pPr>
            <w:r w:rsidRPr="00FA0EAC">
              <w:rPr>
                <w:sz w:val="28"/>
                <w:szCs w:val="28"/>
              </w:rPr>
              <w:t>подпрограмма 2 «Развитие архивного дела в городе Ачинске»;</w:t>
            </w:r>
          </w:p>
          <w:p w:rsidR="00AC418B" w:rsidRDefault="00AC418B" w:rsidP="002113EE">
            <w:pPr>
              <w:rPr>
                <w:sz w:val="28"/>
                <w:szCs w:val="28"/>
              </w:rPr>
            </w:pPr>
            <w:r w:rsidRPr="00FA0EAC">
              <w:rPr>
                <w:sz w:val="28"/>
                <w:szCs w:val="28"/>
              </w:rPr>
              <w:t>подпрограмма 3 «</w:t>
            </w:r>
            <w:r>
              <w:rPr>
                <w:sz w:val="28"/>
                <w:szCs w:val="28"/>
              </w:rPr>
              <w:t>Организация д</w:t>
            </w:r>
            <w:r w:rsidRPr="00FA0EAC">
              <w:rPr>
                <w:sz w:val="28"/>
                <w:szCs w:val="28"/>
              </w:rPr>
              <w:t>осуг</w:t>
            </w:r>
            <w:r>
              <w:rPr>
                <w:sz w:val="28"/>
                <w:szCs w:val="28"/>
              </w:rPr>
              <w:t>а</w:t>
            </w:r>
            <w:r w:rsidRPr="00FA0EA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поддержка народного творчества</w:t>
            </w:r>
            <w:r w:rsidRPr="00FA0EAC">
              <w:rPr>
                <w:sz w:val="28"/>
                <w:szCs w:val="28"/>
              </w:rPr>
              <w:t>»;</w:t>
            </w:r>
          </w:p>
          <w:p w:rsidR="00AC418B" w:rsidRPr="00FA0EAC" w:rsidRDefault="00AC418B" w:rsidP="0021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«Развитие системы дополнительного образования детей в области культуры и искусства»</w:t>
            </w:r>
          </w:p>
          <w:p w:rsidR="00AC418B" w:rsidRDefault="00AC418B" w:rsidP="0021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5 </w:t>
            </w:r>
            <w:r w:rsidRPr="00FA0EAC">
              <w:rPr>
                <w:sz w:val="28"/>
                <w:szCs w:val="28"/>
              </w:rPr>
              <w:t xml:space="preserve">«Обеспечение условий </w:t>
            </w:r>
          </w:p>
          <w:p w:rsidR="00AC418B" w:rsidRDefault="00AC418B" w:rsidP="002113EE">
            <w:pPr>
              <w:rPr>
                <w:sz w:val="28"/>
                <w:szCs w:val="28"/>
              </w:rPr>
            </w:pPr>
            <w:r w:rsidRPr="00FA0EAC">
              <w:rPr>
                <w:sz w:val="28"/>
                <w:szCs w:val="28"/>
              </w:rPr>
              <w:t>реализации муниципальной программы и прочие мероприятия»</w:t>
            </w:r>
            <w:r>
              <w:rPr>
                <w:sz w:val="28"/>
                <w:szCs w:val="28"/>
              </w:rPr>
              <w:t>.</w:t>
            </w:r>
          </w:p>
          <w:p w:rsidR="00AC418B" w:rsidRPr="00FA0EAC" w:rsidRDefault="00AC418B" w:rsidP="002113EE">
            <w:pPr>
              <w:rPr>
                <w:sz w:val="28"/>
                <w:szCs w:val="28"/>
              </w:rPr>
            </w:pPr>
          </w:p>
        </w:tc>
      </w:tr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0239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</w:t>
            </w:r>
          </w:p>
        </w:tc>
        <w:tc>
          <w:tcPr>
            <w:tcW w:w="6300" w:type="dxa"/>
          </w:tcPr>
          <w:p w:rsidR="00AC418B" w:rsidRPr="0002398C" w:rsidRDefault="00AC418B" w:rsidP="002113EE">
            <w:pPr>
              <w:jc w:val="both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создание условий для развития и реализации культурного и духовного потенциала населения </w:t>
            </w:r>
            <w:r>
              <w:rPr>
                <w:sz w:val="28"/>
                <w:szCs w:val="28"/>
              </w:rPr>
              <w:t>города Ачинска</w:t>
            </w:r>
          </w:p>
        </w:tc>
      </w:tr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02398C">
              <w:rPr>
                <w:sz w:val="28"/>
                <w:szCs w:val="28"/>
              </w:rPr>
              <w:t xml:space="preserve">рограммы               </w:t>
            </w:r>
          </w:p>
        </w:tc>
        <w:tc>
          <w:tcPr>
            <w:tcW w:w="6300" w:type="dxa"/>
          </w:tcPr>
          <w:p w:rsidR="00AC418B" w:rsidRPr="0002398C" w:rsidRDefault="00AC418B" w:rsidP="002113EE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>1. «С</w:t>
            </w:r>
            <w:r w:rsidRPr="0002398C">
              <w:rPr>
                <w:bCs/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>
              <w:rPr>
                <w:sz w:val="28"/>
                <w:szCs w:val="28"/>
              </w:rPr>
              <w:t>города Ачинска</w:t>
            </w:r>
            <w:r w:rsidRPr="0002398C">
              <w:rPr>
                <w:bCs/>
                <w:sz w:val="28"/>
                <w:szCs w:val="28"/>
              </w:rPr>
              <w:t>»;</w:t>
            </w:r>
          </w:p>
          <w:p w:rsidR="00AC418B" w:rsidRDefault="00AC418B" w:rsidP="002113EE">
            <w:pPr>
              <w:pStyle w:val="ConsPlusCell"/>
              <w:rPr>
                <w:bCs/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>2. «О</w:t>
            </w:r>
            <w:r w:rsidRPr="0002398C">
              <w:rPr>
                <w:bCs/>
                <w:sz w:val="28"/>
                <w:szCs w:val="28"/>
              </w:rPr>
              <w:t xml:space="preserve">беспечение доступа населения </w:t>
            </w:r>
            <w:r>
              <w:rPr>
                <w:sz w:val="28"/>
                <w:szCs w:val="28"/>
              </w:rPr>
              <w:t>города Ачинска</w:t>
            </w:r>
            <w:r w:rsidRPr="0002398C">
              <w:rPr>
                <w:bCs/>
                <w:sz w:val="28"/>
                <w:szCs w:val="28"/>
              </w:rPr>
              <w:t xml:space="preserve"> к культурным благам </w:t>
            </w:r>
            <w:r>
              <w:rPr>
                <w:bCs/>
                <w:sz w:val="28"/>
                <w:szCs w:val="28"/>
              </w:rPr>
              <w:t xml:space="preserve">и участию в </w:t>
            </w:r>
            <w:r w:rsidRPr="0002398C">
              <w:rPr>
                <w:bCs/>
                <w:sz w:val="28"/>
                <w:szCs w:val="28"/>
              </w:rPr>
              <w:t>культурной  жизни»;</w:t>
            </w:r>
          </w:p>
          <w:p w:rsidR="00AC418B" w:rsidRPr="0002398C" w:rsidRDefault="00AC418B" w:rsidP="002113EE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«Развитие системы дополнительного образования детей в области культуры и искусства»;</w:t>
            </w:r>
          </w:p>
          <w:p w:rsidR="00AC418B" w:rsidRPr="0002398C" w:rsidRDefault="00AC418B" w:rsidP="002113EE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398C">
              <w:rPr>
                <w:sz w:val="28"/>
                <w:szCs w:val="28"/>
              </w:rPr>
              <w:t>. «С</w:t>
            </w:r>
            <w:r w:rsidRPr="0002398C">
              <w:rPr>
                <w:bCs/>
                <w:sz w:val="28"/>
                <w:szCs w:val="28"/>
              </w:rPr>
              <w:t xml:space="preserve">оздание условий для устойчивого развития отрасли «культура» в </w:t>
            </w:r>
            <w:r>
              <w:rPr>
                <w:bCs/>
                <w:sz w:val="28"/>
                <w:szCs w:val="28"/>
              </w:rPr>
              <w:t>городе Ачинске</w:t>
            </w:r>
            <w:r w:rsidRPr="0002398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02398C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AC418B" w:rsidRDefault="00AC418B" w:rsidP="002113EE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 xml:space="preserve">2014 - 2016 годы </w:t>
            </w:r>
          </w:p>
          <w:p w:rsidR="00AC418B" w:rsidRPr="0002398C" w:rsidRDefault="00AC418B" w:rsidP="002113EE">
            <w:pPr>
              <w:pStyle w:val="ConsPlusCell"/>
              <w:rPr>
                <w:sz w:val="28"/>
                <w:szCs w:val="28"/>
              </w:rPr>
            </w:pPr>
          </w:p>
        </w:tc>
      </w:tr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300" w:type="dxa"/>
          </w:tcPr>
          <w:p w:rsidR="00AC418B" w:rsidRDefault="00AC418B" w:rsidP="002113EE">
            <w:pPr>
              <w:rPr>
                <w:sz w:val="28"/>
                <w:szCs w:val="28"/>
              </w:rPr>
            </w:pPr>
            <w:r w:rsidRPr="00FB7F1C">
              <w:rPr>
                <w:sz w:val="28"/>
                <w:szCs w:val="28"/>
              </w:rPr>
              <w:t xml:space="preserve">удельный вес населения, участвующего в платных </w:t>
            </w:r>
            <w:proofErr w:type="spellStart"/>
            <w:r w:rsidRPr="00FB7F1C">
              <w:rPr>
                <w:sz w:val="28"/>
                <w:szCs w:val="28"/>
              </w:rPr>
              <w:t>культурно-досуговых</w:t>
            </w:r>
            <w:proofErr w:type="spellEnd"/>
            <w:r w:rsidRPr="00FB7F1C">
              <w:rPr>
                <w:sz w:val="28"/>
                <w:szCs w:val="28"/>
              </w:rPr>
              <w:t xml:space="preserve"> мероприятиях, проводимых муниципальными учреждениями культуры;</w:t>
            </w:r>
          </w:p>
          <w:p w:rsidR="00AC418B" w:rsidRPr="00686AE6" w:rsidRDefault="00AC418B" w:rsidP="002113EE">
            <w:pPr>
              <w:rPr>
                <w:sz w:val="10"/>
                <w:szCs w:val="10"/>
              </w:rPr>
            </w:pPr>
          </w:p>
          <w:p w:rsidR="00AC418B" w:rsidRPr="00686AE6" w:rsidRDefault="00AC418B" w:rsidP="002113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86AE6">
              <w:rPr>
                <w:color w:val="000000"/>
                <w:sz w:val="28"/>
                <w:szCs w:val="28"/>
              </w:rPr>
              <w:t xml:space="preserve">оличество посетителей муниципальных бюджетных учреждений </w:t>
            </w:r>
            <w:proofErr w:type="spellStart"/>
            <w:r w:rsidRPr="00686AE6">
              <w:rPr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686AE6">
              <w:rPr>
                <w:color w:val="000000"/>
                <w:sz w:val="28"/>
                <w:szCs w:val="28"/>
              </w:rPr>
              <w:t xml:space="preserve"> типа на 1 тыс. человек населения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C418B" w:rsidRPr="00FB7F1C" w:rsidRDefault="00AC418B" w:rsidP="002113EE">
            <w:pPr>
              <w:rPr>
                <w:sz w:val="10"/>
                <w:szCs w:val="10"/>
              </w:rPr>
            </w:pPr>
          </w:p>
          <w:p w:rsidR="00AC418B" w:rsidRPr="00FB7F1C" w:rsidRDefault="00AC418B" w:rsidP="002113EE">
            <w:pPr>
              <w:rPr>
                <w:sz w:val="28"/>
                <w:szCs w:val="28"/>
              </w:rPr>
            </w:pPr>
            <w:r w:rsidRPr="00FB7F1C">
              <w:rPr>
                <w:sz w:val="28"/>
                <w:szCs w:val="28"/>
                <w:lang w:eastAsia="en-US"/>
              </w:rPr>
              <w:t>среднее число книговыдач в расчёте на 1 тыс. человек населения</w:t>
            </w:r>
            <w:r w:rsidRPr="00FB7F1C">
              <w:rPr>
                <w:sz w:val="28"/>
                <w:szCs w:val="28"/>
              </w:rPr>
              <w:t xml:space="preserve">; </w:t>
            </w:r>
          </w:p>
          <w:p w:rsidR="00AC418B" w:rsidRPr="00FB7F1C" w:rsidRDefault="00AC418B" w:rsidP="002113EE">
            <w:pPr>
              <w:rPr>
                <w:sz w:val="10"/>
                <w:szCs w:val="10"/>
              </w:rPr>
            </w:pPr>
          </w:p>
          <w:p w:rsidR="00AC418B" w:rsidRPr="00FB7F1C" w:rsidRDefault="00AC418B" w:rsidP="002113EE">
            <w:pPr>
              <w:rPr>
                <w:sz w:val="28"/>
                <w:szCs w:val="28"/>
              </w:rPr>
            </w:pPr>
            <w:r w:rsidRPr="00FB7F1C">
              <w:rPr>
                <w:sz w:val="28"/>
                <w:szCs w:val="28"/>
              </w:rPr>
              <w:t>сохранение контингента обучающихся в учреждениях дополнительного образования детей в области культуры в течение учебного года;</w:t>
            </w:r>
          </w:p>
          <w:p w:rsidR="00AC418B" w:rsidRPr="00FB7F1C" w:rsidRDefault="00AC418B" w:rsidP="002113EE">
            <w:pPr>
              <w:rPr>
                <w:sz w:val="10"/>
                <w:szCs w:val="10"/>
              </w:rPr>
            </w:pPr>
          </w:p>
          <w:p w:rsidR="00AC418B" w:rsidRPr="00FB7F1C" w:rsidRDefault="00AC418B" w:rsidP="002113EE">
            <w:pPr>
              <w:rPr>
                <w:sz w:val="28"/>
                <w:szCs w:val="28"/>
              </w:rPr>
            </w:pPr>
            <w:r w:rsidRPr="00FB7F1C">
              <w:rPr>
                <w:sz w:val="28"/>
                <w:szCs w:val="28"/>
              </w:rPr>
              <w:t xml:space="preserve">доля 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дел, хранящихся в МКУ «Архив </w:t>
            </w:r>
          </w:p>
          <w:p w:rsidR="00AC418B" w:rsidRPr="00FB7F1C" w:rsidRDefault="00AC418B" w:rsidP="002113EE">
            <w:pPr>
              <w:rPr>
                <w:sz w:val="28"/>
                <w:szCs w:val="28"/>
              </w:rPr>
            </w:pPr>
            <w:r w:rsidRPr="00FB7F1C">
              <w:rPr>
                <w:sz w:val="28"/>
                <w:szCs w:val="28"/>
              </w:rPr>
              <w:t>г. Ачинска»;</w:t>
            </w:r>
          </w:p>
          <w:p w:rsidR="00AC418B" w:rsidRDefault="00AC418B" w:rsidP="002113EE">
            <w:pPr>
              <w:rPr>
                <w:color w:val="FF0000"/>
                <w:sz w:val="28"/>
                <w:szCs w:val="28"/>
              </w:rPr>
            </w:pPr>
          </w:p>
          <w:p w:rsidR="00AC418B" w:rsidRPr="00490921" w:rsidRDefault="00AC418B" w:rsidP="002113E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490921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представлен  в приложении № 1 к паспорту программы.</w:t>
            </w:r>
            <w:proofErr w:type="gramEnd"/>
          </w:p>
          <w:p w:rsidR="00AC418B" w:rsidRPr="007D7441" w:rsidRDefault="00AC418B" w:rsidP="002113EE">
            <w:pPr>
              <w:rPr>
                <w:sz w:val="28"/>
                <w:szCs w:val="28"/>
              </w:rPr>
            </w:pPr>
            <w:proofErr w:type="gramStart"/>
            <w:r w:rsidRPr="00490921">
              <w:rPr>
                <w:sz w:val="28"/>
                <w:szCs w:val="28"/>
              </w:rPr>
              <w:lastRenderedPageBreak/>
              <w:t>Значения целевых показателей на долгосрочный период представлены в приложении № 2 к паспорту программы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713238" w:rsidRPr="0002398C" w:rsidTr="002113EE">
        <w:tc>
          <w:tcPr>
            <w:tcW w:w="3060" w:type="dxa"/>
          </w:tcPr>
          <w:p w:rsidR="00713238" w:rsidRPr="00713238" w:rsidRDefault="00713238" w:rsidP="00713238">
            <w:pPr>
              <w:pStyle w:val="ConsPlusCell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lastRenderedPageBreak/>
              <w:t>Информация по ресурсному обеспечению</w:t>
            </w:r>
          </w:p>
          <w:p w:rsidR="00713238" w:rsidRPr="00713238" w:rsidRDefault="00713238" w:rsidP="00713238">
            <w:pPr>
              <w:pStyle w:val="ConsPlusCell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 xml:space="preserve">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300" w:type="dxa"/>
          </w:tcPr>
          <w:p w:rsidR="00DB0B49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C1768A" w:rsidRPr="00C1768A">
              <w:rPr>
                <w:sz w:val="28"/>
                <w:szCs w:val="28"/>
              </w:rPr>
              <w:t>349 976,1</w:t>
            </w:r>
            <w:r w:rsidR="00DB0B49" w:rsidRPr="00DB0B49">
              <w:rPr>
                <w:sz w:val="28"/>
                <w:szCs w:val="28"/>
              </w:rPr>
              <w:t xml:space="preserve"> ты</w:t>
            </w:r>
            <w:r w:rsidR="00DB0B49">
              <w:rPr>
                <w:sz w:val="28"/>
                <w:szCs w:val="28"/>
              </w:rPr>
              <w:t>с. руб., в том числе по годам:</w:t>
            </w:r>
          </w:p>
          <w:p w:rsidR="00713238" w:rsidRPr="00DB0B49" w:rsidRDefault="00DB0B49" w:rsidP="00713238">
            <w:pPr>
              <w:spacing w:line="245" w:lineRule="auto"/>
              <w:rPr>
                <w:sz w:val="28"/>
                <w:szCs w:val="28"/>
              </w:rPr>
            </w:pPr>
            <w:r w:rsidRPr="00DB0B49">
              <w:rPr>
                <w:sz w:val="28"/>
                <w:szCs w:val="28"/>
              </w:rPr>
              <w:t xml:space="preserve">2014 год – </w:t>
            </w:r>
            <w:r w:rsidR="00C1768A" w:rsidRPr="00C1768A">
              <w:rPr>
                <w:sz w:val="28"/>
                <w:szCs w:val="28"/>
              </w:rPr>
              <w:t xml:space="preserve">122 578,9 </w:t>
            </w:r>
            <w:r w:rsidRPr="00DB0B49">
              <w:rPr>
                <w:sz w:val="28"/>
                <w:szCs w:val="28"/>
              </w:rPr>
              <w:t>тыс. руб</w:t>
            </w:r>
            <w:r w:rsidR="00713238" w:rsidRPr="00DB0B49">
              <w:rPr>
                <w:sz w:val="28"/>
                <w:szCs w:val="28"/>
              </w:rPr>
              <w:t>.;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2015 год – 114 140,1 тыс. руб.;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2016 год – 113 257,1 тыс. руб.;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в том числе:</w:t>
            </w:r>
          </w:p>
          <w:p w:rsidR="00DB0B49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 xml:space="preserve">- за счет средств местного бюджета – </w:t>
            </w:r>
            <w:r w:rsidR="00C1768A" w:rsidRPr="00C1768A">
              <w:rPr>
                <w:sz w:val="28"/>
                <w:szCs w:val="28"/>
              </w:rPr>
              <w:t xml:space="preserve">326 794 </w:t>
            </w:r>
            <w:r w:rsidR="00DB0B49">
              <w:rPr>
                <w:sz w:val="28"/>
                <w:szCs w:val="28"/>
              </w:rPr>
              <w:t>тыс. руб., из них по годам:</w:t>
            </w:r>
          </w:p>
          <w:p w:rsidR="00713238" w:rsidRPr="00DB0B49" w:rsidRDefault="00DB0B49" w:rsidP="00713238">
            <w:pPr>
              <w:spacing w:line="245" w:lineRule="auto"/>
              <w:rPr>
                <w:sz w:val="28"/>
                <w:szCs w:val="28"/>
              </w:rPr>
            </w:pPr>
            <w:r w:rsidRPr="00DB0B49">
              <w:rPr>
                <w:sz w:val="28"/>
                <w:szCs w:val="28"/>
              </w:rPr>
              <w:t xml:space="preserve">2014 год – </w:t>
            </w:r>
            <w:r w:rsidR="00C1768A" w:rsidRPr="00C1768A">
              <w:rPr>
                <w:sz w:val="28"/>
                <w:szCs w:val="28"/>
              </w:rPr>
              <w:t xml:space="preserve">112 463,8 </w:t>
            </w:r>
            <w:r w:rsidRPr="00DB0B49">
              <w:rPr>
                <w:sz w:val="28"/>
                <w:szCs w:val="28"/>
              </w:rPr>
              <w:t>тыс. руб</w:t>
            </w:r>
            <w:r w:rsidR="00713238" w:rsidRPr="00DB0B49">
              <w:rPr>
                <w:sz w:val="28"/>
                <w:szCs w:val="28"/>
              </w:rPr>
              <w:t>.;</w:t>
            </w:r>
          </w:p>
          <w:p w:rsidR="00713238" w:rsidRPr="00DB0B49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DB0B49">
              <w:rPr>
                <w:sz w:val="28"/>
                <w:szCs w:val="28"/>
              </w:rPr>
              <w:t>2015 год – 107 609,1 тыс. руб.;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2016 год – 106 721,1 тыс. руб.;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- за счет сре</w:t>
            </w:r>
            <w:proofErr w:type="gramStart"/>
            <w:r w:rsidRPr="00713238">
              <w:rPr>
                <w:sz w:val="28"/>
                <w:szCs w:val="28"/>
              </w:rPr>
              <w:t>дств кр</w:t>
            </w:r>
            <w:proofErr w:type="gramEnd"/>
            <w:r w:rsidRPr="00713238">
              <w:rPr>
                <w:sz w:val="28"/>
                <w:szCs w:val="28"/>
              </w:rPr>
              <w:t xml:space="preserve">аевого бюджета – 1 536,4 тыс. руб., из них по годам: 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2014 год – 706,4 тыс. руб.;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2015 год – 415,0 тыс. руб.;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2016 год – 415,0 тыс. руб.;</w:t>
            </w:r>
          </w:p>
          <w:p w:rsidR="00DB0B49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 xml:space="preserve">- за счет средств из внебюджетных источников – </w:t>
            </w:r>
            <w:r w:rsidR="00C1768A" w:rsidRPr="00C1768A">
              <w:rPr>
                <w:sz w:val="28"/>
                <w:szCs w:val="28"/>
              </w:rPr>
              <w:t xml:space="preserve">21 645,7 </w:t>
            </w:r>
            <w:r w:rsidR="00DB0B49">
              <w:rPr>
                <w:sz w:val="28"/>
                <w:szCs w:val="28"/>
              </w:rPr>
              <w:t>тыс. руб., из них по годам:</w:t>
            </w:r>
          </w:p>
          <w:p w:rsidR="00713238" w:rsidRPr="00DB0B49" w:rsidRDefault="00DB0B49" w:rsidP="00713238">
            <w:pPr>
              <w:spacing w:line="245" w:lineRule="auto"/>
              <w:rPr>
                <w:sz w:val="28"/>
                <w:szCs w:val="28"/>
              </w:rPr>
            </w:pPr>
            <w:r w:rsidRPr="00DB0B49">
              <w:rPr>
                <w:sz w:val="28"/>
                <w:szCs w:val="28"/>
              </w:rPr>
              <w:t xml:space="preserve">2014 год – </w:t>
            </w:r>
            <w:r w:rsidR="00C1768A" w:rsidRPr="00C1768A">
              <w:rPr>
                <w:sz w:val="28"/>
                <w:szCs w:val="28"/>
              </w:rPr>
              <w:t xml:space="preserve">9 408,7 </w:t>
            </w:r>
            <w:r w:rsidRPr="00DB0B49">
              <w:rPr>
                <w:sz w:val="28"/>
                <w:szCs w:val="28"/>
              </w:rPr>
              <w:t>тыс. руб</w:t>
            </w:r>
            <w:r w:rsidR="00713238" w:rsidRPr="00DB0B49">
              <w:rPr>
                <w:sz w:val="28"/>
                <w:szCs w:val="28"/>
              </w:rPr>
              <w:t>.;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2015 год – 6 116,0 тыс. руб.;</w:t>
            </w:r>
          </w:p>
          <w:p w:rsidR="00713238" w:rsidRPr="00713238" w:rsidRDefault="00713238" w:rsidP="00713238">
            <w:pPr>
              <w:spacing w:line="245" w:lineRule="auto"/>
              <w:rPr>
                <w:sz w:val="28"/>
                <w:szCs w:val="28"/>
              </w:rPr>
            </w:pPr>
            <w:r w:rsidRPr="00713238">
              <w:rPr>
                <w:sz w:val="28"/>
                <w:szCs w:val="28"/>
              </w:rPr>
              <w:t>2016 год – 6 121,0 тыс. руб.</w:t>
            </w:r>
          </w:p>
        </w:tc>
      </w:tr>
      <w:tr w:rsidR="00AC418B" w:rsidRPr="0002398C" w:rsidTr="002113EE">
        <w:tc>
          <w:tcPr>
            <w:tcW w:w="3060" w:type="dxa"/>
          </w:tcPr>
          <w:p w:rsidR="00AC418B" w:rsidRPr="0002398C" w:rsidRDefault="00AC418B" w:rsidP="002113EE">
            <w:pPr>
              <w:pStyle w:val="ConsPlusCell"/>
              <w:rPr>
                <w:sz w:val="28"/>
                <w:szCs w:val="28"/>
              </w:rPr>
            </w:pPr>
            <w:r w:rsidRPr="0002398C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300" w:type="dxa"/>
          </w:tcPr>
          <w:p w:rsidR="00AC418B" w:rsidRDefault="00AC418B" w:rsidP="002113EE">
            <w:pPr>
              <w:spacing w:line="245" w:lineRule="auto"/>
              <w:rPr>
                <w:sz w:val="28"/>
                <w:szCs w:val="28"/>
              </w:rPr>
            </w:pPr>
            <w:r w:rsidRPr="00817659">
              <w:rPr>
                <w:sz w:val="28"/>
                <w:szCs w:val="28"/>
              </w:rPr>
              <w:t>-</w:t>
            </w:r>
          </w:p>
          <w:p w:rsidR="00AC418B" w:rsidRPr="00817659" w:rsidRDefault="00AC418B" w:rsidP="002113EE">
            <w:pPr>
              <w:spacing w:line="245" w:lineRule="auto"/>
              <w:rPr>
                <w:sz w:val="28"/>
                <w:szCs w:val="28"/>
              </w:rPr>
            </w:pPr>
          </w:p>
        </w:tc>
      </w:tr>
    </w:tbl>
    <w:p w:rsidR="00AC418B" w:rsidRDefault="00AC418B" w:rsidP="00A63E0C">
      <w:pPr>
        <w:rPr>
          <w:sz w:val="28"/>
          <w:szCs w:val="28"/>
        </w:rPr>
      </w:pPr>
    </w:p>
    <w:p w:rsidR="00AC418B" w:rsidRPr="0002398C" w:rsidRDefault="00AC418B" w:rsidP="00A63E0C">
      <w:pPr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2. Характеристика текущего состояния сферы культуры </w:t>
      </w:r>
    </w:p>
    <w:p w:rsidR="00AC418B" w:rsidRPr="0002398C" w:rsidRDefault="00AC418B" w:rsidP="00A63E0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города Ачинска</w:t>
      </w:r>
      <w:r w:rsidRPr="0002398C">
        <w:rPr>
          <w:sz w:val="28"/>
          <w:szCs w:val="28"/>
        </w:rPr>
        <w:t xml:space="preserve"> с указанием основных показателей социально-экономического развития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 и анализ социальных, финансово-экономических и прочих рисков реализации </w:t>
      </w:r>
      <w:r>
        <w:rPr>
          <w:sz w:val="28"/>
          <w:szCs w:val="28"/>
        </w:rPr>
        <w:t>п</w:t>
      </w:r>
      <w:r w:rsidRPr="0002398C">
        <w:rPr>
          <w:sz w:val="28"/>
          <w:szCs w:val="28"/>
        </w:rPr>
        <w:t>рограммы</w:t>
      </w:r>
    </w:p>
    <w:p w:rsidR="00AC418B" w:rsidRPr="0002398C" w:rsidRDefault="00AC418B" w:rsidP="00A63E0C">
      <w:pPr>
        <w:jc w:val="center"/>
        <w:outlineLvl w:val="1"/>
        <w:rPr>
          <w:sz w:val="28"/>
          <w:szCs w:val="28"/>
        </w:rPr>
      </w:pPr>
    </w:p>
    <w:p w:rsidR="00AC418B" w:rsidRPr="0002398C" w:rsidRDefault="00AC418B" w:rsidP="00A63E0C">
      <w:pPr>
        <w:tabs>
          <w:tab w:val="left" w:pos="720"/>
        </w:tabs>
        <w:jc w:val="both"/>
        <w:rPr>
          <w:sz w:val="28"/>
          <w:szCs w:val="28"/>
        </w:rPr>
      </w:pPr>
      <w:r w:rsidRPr="0002398C">
        <w:rPr>
          <w:sz w:val="28"/>
          <w:szCs w:val="28"/>
        </w:rPr>
        <w:tab/>
      </w:r>
      <w:r>
        <w:rPr>
          <w:sz w:val="28"/>
          <w:szCs w:val="28"/>
        </w:rPr>
        <w:t>Город Ачинск</w:t>
      </w:r>
      <w:r w:rsidRPr="0002398C">
        <w:rPr>
          <w:sz w:val="28"/>
          <w:szCs w:val="28"/>
        </w:rPr>
        <w:t xml:space="preserve">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</w:t>
      </w:r>
      <w:r>
        <w:rPr>
          <w:sz w:val="28"/>
          <w:szCs w:val="28"/>
        </w:rPr>
        <w:t xml:space="preserve">ного,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</w:t>
      </w:r>
      <w:r w:rsidRPr="0002398C">
        <w:rPr>
          <w:sz w:val="28"/>
          <w:szCs w:val="28"/>
        </w:rPr>
        <w:t xml:space="preserve">. Образовательные учреждения в области культуры обеспечивают предоставление жителям </w:t>
      </w:r>
      <w:r>
        <w:rPr>
          <w:sz w:val="28"/>
          <w:szCs w:val="28"/>
        </w:rPr>
        <w:t xml:space="preserve">города </w:t>
      </w:r>
      <w:r w:rsidRPr="0002398C">
        <w:rPr>
          <w:sz w:val="28"/>
          <w:szCs w:val="28"/>
        </w:rPr>
        <w:t>до</w:t>
      </w:r>
      <w:r>
        <w:rPr>
          <w:sz w:val="28"/>
          <w:szCs w:val="28"/>
        </w:rPr>
        <w:t>полнительного образования детей</w:t>
      </w:r>
      <w:r w:rsidRPr="0002398C">
        <w:rPr>
          <w:sz w:val="28"/>
          <w:szCs w:val="28"/>
        </w:rPr>
        <w:t>.</w:t>
      </w:r>
    </w:p>
    <w:p w:rsidR="00AC418B" w:rsidRPr="00851736" w:rsidRDefault="00AC418B" w:rsidP="00A63E0C">
      <w:pPr>
        <w:spacing w:line="240" w:lineRule="atLeast"/>
        <w:ind w:firstLine="540"/>
        <w:jc w:val="both"/>
        <w:rPr>
          <w:sz w:val="28"/>
          <w:szCs w:val="28"/>
        </w:rPr>
      </w:pPr>
      <w:r w:rsidRPr="00851736">
        <w:rPr>
          <w:sz w:val="28"/>
          <w:szCs w:val="28"/>
        </w:rPr>
        <w:t>Сеть муниципальных бюджетных учреждений культуры и образования в сфере культуры представлена следующими учреждениями</w:t>
      </w:r>
      <w:r>
        <w:rPr>
          <w:sz w:val="28"/>
          <w:szCs w:val="28"/>
        </w:rPr>
        <w:t xml:space="preserve"> (8 учреждений)</w:t>
      </w:r>
      <w:r w:rsidRPr="00851736">
        <w:rPr>
          <w:sz w:val="28"/>
          <w:szCs w:val="28"/>
        </w:rPr>
        <w:t xml:space="preserve">: </w:t>
      </w:r>
    </w:p>
    <w:p w:rsidR="00AC418B" w:rsidRPr="00851736" w:rsidRDefault="00AC418B" w:rsidP="00A63E0C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851736">
        <w:rPr>
          <w:sz w:val="28"/>
          <w:szCs w:val="28"/>
        </w:rPr>
        <w:t>униципальное бюджетное учреждение культуры «Ачинская городская централиз</w:t>
      </w:r>
      <w:r>
        <w:rPr>
          <w:sz w:val="28"/>
          <w:szCs w:val="28"/>
        </w:rPr>
        <w:t xml:space="preserve">ованная библиотечная система», включающая в себя </w:t>
      </w:r>
      <w:r w:rsidRPr="00851736">
        <w:rPr>
          <w:sz w:val="28"/>
          <w:szCs w:val="28"/>
        </w:rPr>
        <w:t>12</w:t>
      </w:r>
      <w:r>
        <w:rPr>
          <w:sz w:val="28"/>
          <w:szCs w:val="28"/>
        </w:rPr>
        <w:t xml:space="preserve"> библиотек (ц</w:t>
      </w:r>
      <w:r w:rsidRPr="00851736">
        <w:rPr>
          <w:sz w:val="28"/>
          <w:szCs w:val="28"/>
        </w:rPr>
        <w:t>ентральная городская библиотека им. А.С.</w:t>
      </w:r>
      <w:r>
        <w:rPr>
          <w:sz w:val="28"/>
          <w:szCs w:val="28"/>
        </w:rPr>
        <w:t xml:space="preserve"> </w:t>
      </w:r>
      <w:r w:rsidRPr="00851736">
        <w:rPr>
          <w:sz w:val="28"/>
          <w:szCs w:val="28"/>
        </w:rPr>
        <w:t xml:space="preserve">Пушкина, центральная детская </w:t>
      </w:r>
      <w:r w:rsidRPr="00851736">
        <w:rPr>
          <w:sz w:val="28"/>
          <w:szCs w:val="28"/>
        </w:rPr>
        <w:lastRenderedPageBreak/>
        <w:t xml:space="preserve">библиотека им. А.П. Гайдара, </w:t>
      </w:r>
      <w:r>
        <w:rPr>
          <w:sz w:val="28"/>
          <w:szCs w:val="28"/>
        </w:rPr>
        <w:t xml:space="preserve"> </w:t>
      </w:r>
      <w:r w:rsidRPr="00851736">
        <w:rPr>
          <w:sz w:val="28"/>
          <w:szCs w:val="28"/>
        </w:rPr>
        <w:t xml:space="preserve">9 филиалов – библиотек и </w:t>
      </w:r>
      <w:r>
        <w:rPr>
          <w:sz w:val="28"/>
          <w:szCs w:val="28"/>
        </w:rPr>
        <w:t>юношеская библиотеки);</w:t>
      </w:r>
      <w:r w:rsidRPr="00851736">
        <w:rPr>
          <w:sz w:val="28"/>
          <w:szCs w:val="28"/>
        </w:rPr>
        <w:t xml:space="preserve"> </w:t>
      </w:r>
    </w:p>
    <w:p w:rsidR="00AC418B" w:rsidRDefault="00AC418B" w:rsidP="00A63E0C">
      <w:pPr>
        <w:spacing w:line="240" w:lineRule="atLeast"/>
        <w:ind w:firstLine="540"/>
        <w:jc w:val="both"/>
        <w:rPr>
          <w:sz w:val="28"/>
          <w:szCs w:val="28"/>
        </w:rPr>
      </w:pPr>
      <w:r w:rsidRPr="00851736">
        <w:rPr>
          <w:sz w:val="28"/>
          <w:szCs w:val="28"/>
        </w:rPr>
        <w:t>- 2 учреждения культурн</w:t>
      </w:r>
      <w:r>
        <w:rPr>
          <w:sz w:val="28"/>
          <w:szCs w:val="28"/>
        </w:rPr>
        <w:t xml:space="preserve">о -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типа: муниципальное бюджетное учреждение культуры</w:t>
      </w:r>
      <w:r w:rsidRPr="00851736">
        <w:rPr>
          <w:sz w:val="28"/>
          <w:szCs w:val="28"/>
        </w:rPr>
        <w:t xml:space="preserve"> «Городской Дворец культуры» и </w:t>
      </w:r>
      <w:r>
        <w:rPr>
          <w:sz w:val="28"/>
          <w:szCs w:val="28"/>
        </w:rPr>
        <w:t>муниципальное бюджетное учреждение</w:t>
      </w:r>
      <w:r w:rsidRPr="00851736">
        <w:rPr>
          <w:sz w:val="28"/>
          <w:szCs w:val="28"/>
        </w:rPr>
        <w:t xml:space="preserve"> «Культурно – </w:t>
      </w:r>
      <w:proofErr w:type="spellStart"/>
      <w:r w:rsidRPr="00851736">
        <w:rPr>
          <w:sz w:val="28"/>
          <w:szCs w:val="28"/>
        </w:rPr>
        <w:t>досуговый</w:t>
      </w:r>
      <w:proofErr w:type="spellEnd"/>
      <w:r w:rsidRPr="0085173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«Виктория»;</w:t>
      </w:r>
    </w:p>
    <w:p w:rsidR="00AC418B" w:rsidRPr="00851736" w:rsidRDefault="00AC418B" w:rsidP="00A63E0C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736">
        <w:rPr>
          <w:sz w:val="28"/>
          <w:szCs w:val="28"/>
        </w:rPr>
        <w:t xml:space="preserve">2 учреждения музейного типа: </w:t>
      </w:r>
      <w:r>
        <w:rPr>
          <w:sz w:val="28"/>
          <w:szCs w:val="28"/>
        </w:rPr>
        <w:t>муниципальное бюджетное учреждение культуры</w:t>
      </w:r>
      <w:r w:rsidRPr="00851736">
        <w:rPr>
          <w:sz w:val="28"/>
          <w:szCs w:val="28"/>
        </w:rPr>
        <w:t xml:space="preserve"> «Ачинский краеведческий музей им. Д.С. </w:t>
      </w:r>
      <w:proofErr w:type="spellStart"/>
      <w:r w:rsidRPr="00851736">
        <w:rPr>
          <w:sz w:val="28"/>
          <w:szCs w:val="28"/>
        </w:rPr>
        <w:t>Каргаполова</w:t>
      </w:r>
      <w:proofErr w:type="spellEnd"/>
      <w:r w:rsidRPr="00851736">
        <w:rPr>
          <w:sz w:val="28"/>
          <w:szCs w:val="28"/>
        </w:rPr>
        <w:t xml:space="preserve">» и </w:t>
      </w:r>
      <w:r>
        <w:rPr>
          <w:sz w:val="28"/>
          <w:szCs w:val="28"/>
        </w:rPr>
        <w:t>муниципальное бюджетное учреждение культуры</w:t>
      </w:r>
      <w:r w:rsidRPr="00851736">
        <w:rPr>
          <w:sz w:val="28"/>
          <w:szCs w:val="28"/>
        </w:rPr>
        <w:t xml:space="preserve"> «Ачинский музейно-выставочный центр»</w:t>
      </w:r>
      <w:r>
        <w:rPr>
          <w:sz w:val="28"/>
          <w:szCs w:val="28"/>
        </w:rPr>
        <w:t>;</w:t>
      </w:r>
      <w:r w:rsidRPr="00851736">
        <w:rPr>
          <w:sz w:val="28"/>
          <w:szCs w:val="28"/>
        </w:rPr>
        <w:t xml:space="preserve"> </w:t>
      </w:r>
    </w:p>
    <w:p w:rsidR="00AC418B" w:rsidRDefault="00AC418B" w:rsidP="00A63E0C">
      <w:pPr>
        <w:spacing w:line="240" w:lineRule="atLeast"/>
        <w:ind w:firstLine="540"/>
        <w:jc w:val="both"/>
        <w:rPr>
          <w:sz w:val="28"/>
          <w:szCs w:val="28"/>
        </w:rPr>
      </w:pPr>
      <w:r w:rsidRPr="00851736">
        <w:rPr>
          <w:sz w:val="28"/>
          <w:szCs w:val="28"/>
        </w:rPr>
        <w:t xml:space="preserve">- </w:t>
      </w:r>
      <w:r w:rsidR="003C2C9A">
        <w:rPr>
          <w:sz w:val="28"/>
          <w:szCs w:val="28"/>
        </w:rPr>
        <w:t xml:space="preserve">3 школы: муниципальное бюджетное образовательное учреждение дополнительного образования детей </w:t>
      </w:r>
      <w:r w:rsidR="003C2C9A" w:rsidRPr="00851736">
        <w:rPr>
          <w:sz w:val="28"/>
          <w:szCs w:val="28"/>
        </w:rPr>
        <w:t xml:space="preserve">«Ачинская детская музыкальная </w:t>
      </w:r>
      <w:r w:rsidR="003C2C9A">
        <w:rPr>
          <w:sz w:val="28"/>
          <w:szCs w:val="28"/>
        </w:rPr>
        <w:t xml:space="preserve">                </w:t>
      </w:r>
      <w:r w:rsidR="003C2C9A" w:rsidRPr="00851736">
        <w:rPr>
          <w:sz w:val="28"/>
          <w:szCs w:val="28"/>
        </w:rPr>
        <w:t xml:space="preserve">школа № 1», </w:t>
      </w:r>
      <w:r w:rsidR="003C2C9A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3C2C9A" w:rsidRPr="00851736">
        <w:rPr>
          <w:sz w:val="28"/>
          <w:szCs w:val="28"/>
        </w:rPr>
        <w:t xml:space="preserve">«Ачинская детская музыкальная школа № 2» и </w:t>
      </w:r>
      <w:r w:rsidR="003C2C9A"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  <w:r w:rsidR="003C2C9A" w:rsidRPr="00F80BC3">
        <w:rPr>
          <w:sz w:val="28"/>
          <w:szCs w:val="28"/>
        </w:rPr>
        <w:t>«Ачинская детская художественная школа имени</w:t>
      </w:r>
      <w:r w:rsidR="003C2C9A">
        <w:rPr>
          <w:sz w:val="28"/>
          <w:szCs w:val="28"/>
        </w:rPr>
        <w:t xml:space="preserve"> А.М. Знака</w:t>
      </w:r>
      <w:r w:rsidRPr="008517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418B" w:rsidRPr="00CD7F64" w:rsidRDefault="00AC418B" w:rsidP="00A63E0C">
      <w:pPr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CD7F64">
        <w:rPr>
          <w:rFonts w:ascii="Times New Roman CYR" w:hAnsi="Times New Roman CYR" w:cs="Times New Roman CYR"/>
          <w:sz w:val="28"/>
          <w:szCs w:val="28"/>
        </w:rPr>
        <w:t xml:space="preserve">Старейшими учреждениями культуры в городе и крае являются Ачинский краеведческий музей  им. Д.С. </w:t>
      </w:r>
      <w:proofErr w:type="spellStart"/>
      <w:r w:rsidRPr="00CD7F64">
        <w:rPr>
          <w:rFonts w:ascii="Times New Roman CYR" w:hAnsi="Times New Roman CYR" w:cs="Times New Roman CYR"/>
          <w:sz w:val="28"/>
          <w:szCs w:val="28"/>
        </w:rPr>
        <w:t>Каргаполова</w:t>
      </w:r>
      <w:proofErr w:type="spellEnd"/>
      <w:r w:rsidRPr="00CD7F64">
        <w:rPr>
          <w:rFonts w:ascii="Times New Roman CYR" w:hAnsi="Times New Roman CYR" w:cs="Times New Roman CYR"/>
          <w:sz w:val="28"/>
          <w:szCs w:val="28"/>
        </w:rPr>
        <w:t xml:space="preserve"> и  Центральная библиотека им. А.С. Пушкина  (образованы  в 1887 году).</w:t>
      </w:r>
    </w:p>
    <w:p w:rsidR="00AC418B" w:rsidRPr="00851736" w:rsidRDefault="00AC418B" w:rsidP="00A63E0C">
      <w:pPr>
        <w:ind w:firstLine="539"/>
        <w:jc w:val="both"/>
        <w:rPr>
          <w:sz w:val="28"/>
          <w:szCs w:val="28"/>
        </w:rPr>
      </w:pPr>
      <w:r w:rsidRPr="00CD7F64">
        <w:rPr>
          <w:sz w:val="28"/>
          <w:szCs w:val="28"/>
        </w:rPr>
        <w:tab/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В городе 6 коллективов имеющих почетные звания: Народный духовой оркестр городского Дворца культуры, Народный театр кукол </w:t>
      </w:r>
      <w:r w:rsidRPr="00CD7F64">
        <w:rPr>
          <w:sz w:val="28"/>
          <w:szCs w:val="28"/>
        </w:rPr>
        <w:t>«</w:t>
      </w:r>
      <w:r w:rsidRPr="00CD7F64">
        <w:rPr>
          <w:rFonts w:ascii="Times New Roman CYR" w:hAnsi="Times New Roman CYR" w:cs="Times New Roman CYR"/>
          <w:sz w:val="28"/>
          <w:szCs w:val="28"/>
        </w:rPr>
        <w:t>Сказка</w:t>
      </w:r>
      <w:r w:rsidRPr="00CD7F64">
        <w:rPr>
          <w:sz w:val="28"/>
          <w:szCs w:val="28"/>
        </w:rPr>
        <w:t xml:space="preserve">», </w:t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Народный ансамбль </w:t>
      </w:r>
      <w:r w:rsidRPr="00CD7F64">
        <w:rPr>
          <w:sz w:val="28"/>
          <w:szCs w:val="28"/>
        </w:rPr>
        <w:t>«</w:t>
      </w:r>
      <w:r w:rsidRPr="00CD7F64">
        <w:rPr>
          <w:rFonts w:ascii="Times New Roman CYR" w:hAnsi="Times New Roman CYR" w:cs="Times New Roman CYR"/>
          <w:sz w:val="28"/>
          <w:szCs w:val="28"/>
        </w:rPr>
        <w:t>Русская песня</w:t>
      </w:r>
      <w:r w:rsidRPr="00CD7F64">
        <w:rPr>
          <w:sz w:val="28"/>
          <w:szCs w:val="28"/>
        </w:rPr>
        <w:t xml:space="preserve">» </w:t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и 3 образцовых хореографический коллектива: образцовый ансамбль эстрадного танца </w:t>
      </w:r>
      <w:r w:rsidRPr="00CD7F64">
        <w:rPr>
          <w:sz w:val="28"/>
          <w:szCs w:val="28"/>
        </w:rPr>
        <w:t>«</w:t>
      </w:r>
      <w:r w:rsidRPr="00CD7F64">
        <w:rPr>
          <w:rFonts w:ascii="Times New Roman CYR" w:hAnsi="Times New Roman CYR" w:cs="Times New Roman CYR"/>
          <w:sz w:val="28"/>
          <w:szCs w:val="28"/>
        </w:rPr>
        <w:t>Современник</w:t>
      </w:r>
      <w:r w:rsidRPr="00CD7F64">
        <w:rPr>
          <w:sz w:val="28"/>
          <w:szCs w:val="28"/>
        </w:rPr>
        <w:t xml:space="preserve">», </w:t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образцовый хореографический ансамбль </w:t>
      </w:r>
      <w:r w:rsidRPr="00CD7F64">
        <w:rPr>
          <w:sz w:val="28"/>
          <w:szCs w:val="28"/>
        </w:rPr>
        <w:t>«</w:t>
      </w:r>
      <w:proofErr w:type="spellStart"/>
      <w:r w:rsidRPr="00CD7F64">
        <w:rPr>
          <w:rFonts w:ascii="Times New Roman CYR" w:hAnsi="Times New Roman CYR" w:cs="Times New Roman CYR"/>
          <w:sz w:val="28"/>
          <w:szCs w:val="28"/>
        </w:rPr>
        <w:t>Сибирочка</w:t>
      </w:r>
      <w:proofErr w:type="spellEnd"/>
      <w:r w:rsidRPr="00CD7F64">
        <w:rPr>
          <w:sz w:val="28"/>
          <w:szCs w:val="28"/>
        </w:rPr>
        <w:t xml:space="preserve">» </w:t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и образцовый ансамбль бального танца </w:t>
      </w:r>
      <w:r w:rsidRPr="00CD7F64">
        <w:rPr>
          <w:sz w:val="28"/>
          <w:szCs w:val="28"/>
        </w:rPr>
        <w:t>«</w:t>
      </w:r>
      <w:r w:rsidRPr="00CD7F64">
        <w:rPr>
          <w:rFonts w:ascii="Times New Roman CYR" w:hAnsi="Times New Roman CYR" w:cs="Times New Roman CYR"/>
          <w:sz w:val="28"/>
          <w:szCs w:val="28"/>
        </w:rPr>
        <w:t>Элегия</w:t>
      </w:r>
      <w:r w:rsidRPr="00CD7F64">
        <w:rPr>
          <w:sz w:val="28"/>
          <w:szCs w:val="28"/>
        </w:rPr>
        <w:t>».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Общая численность работающих в отрасли «культура» составляет </w:t>
      </w:r>
      <w:r>
        <w:rPr>
          <w:sz w:val="28"/>
          <w:szCs w:val="28"/>
        </w:rPr>
        <w:t>347</w:t>
      </w:r>
      <w:r w:rsidRPr="0002398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них 248 специалистов</w:t>
      </w:r>
      <w:r w:rsidRPr="0002398C">
        <w:rPr>
          <w:sz w:val="28"/>
          <w:szCs w:val="28"/>
        </w:rPr>
        <w:t xml:space="preserve">. </w:t>
      </w:r>
    </w:p>
    <w:p w:rsidR="00AC418B" w:rsidRPr="00DF7CE9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Pr="00DF7CE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бюджетных </w:t>
      </w:r>
      <w:r w:rsidRPr="00DF7CE9">
        <w:rPr>
          <w:sz w:val="28"/>
          <w:szCs w:val="28"/>
        </w:rPr>
        <w:t xml:space="preserve">учреждений на территории города услуги в области культуры оказывает </w:t>
      </w:r>
      <w:r w:rsidRPr="00DF7CE9">
        <w:rPr>
          <w:bCs/>
          <w:sz w:val="28"/>
          <w:szCs w:val="28"/>
        </w:rPr>
        <w:t>Красноярское государственное бюджетное учреждение культуры Ачинский драматический театр,</w:t>
      </w:r>
      <w:r w:rsidRPr="00DF7CE9">
        <w:rPr>
          <w:rFonts w:ascii="Times New Roman CYR" w:hAnsi="Times New Roman CYR" w:cs="Times New Roman CYR"/>
        </w:rPr>
        <w:t xml:space="preserve"> </w:t>
      </w:r>
      <w:r w:rsidRPr="00DF7CE9">
        <w:rPr>
          <w:rFonts w:ascii="Times New Roman CYR" w:hAnsi="Times New Roman CYR" w:cs="Times New Roman CYR"/>
          <w:sz w:val="28"/>
          <w:szCs w:val="28"/>
        </w:rPr>
        <w:t xml:space="preserve">частный комплекс </w:t>
      </w:r>
      <w:r w:rsidRPr="00DF7CE9">
        <w:rPr>
          <w:sz w:val="28"/>
          <w:szCs w:val="28"/>
        </w:rPr>
        <w:t>«</w:t>
      </w:r>
      <w:r w:rsidRPr="00DF7CE9">
        <w:rPr>
          <w:rFonts w:ascii="Times New Roman CYR" w:hAnsi="Times New Roman CYR" w:cs="Times New Roman CYR"/>
          <w:sz w:val="28"/>
          <w:szCs w:val="28"/>
        </w:rPr>
        <w:t xml:space="preserve">Эдем – </w:t>
      </w:r>
      <w:proofErr w:type="spellStart"/>
      <w:r w:rsidRPr="00DF7CE9">
        <w:rPr>
          <w:rFonts w:ascii="Times New Roman CYR" w:hAnsi="Times New Roman CYR" w:cs="Times New Roman CYR"/>
          <w:sz w:val="28"/>
          <w:szCs w:val="28"/>
        </w:rPr>
        <w:t>кинорай</w:t>
      </w:r>
      <w:proofErr w:type="spellEnd"/>
      <w:r w:rsidRPr="00DF7CE9">
        <w:rPr>
          <w:sz w:val="28"/>
          <w:szCs w:val="28"/>
        </w:rPr>
        <w:t xml:space="preserve">» </w:t>
      </w:r>
      <w:r w:rsidRPr="00DF7CE9">
        <w:rPr>
          <w:rFonts w:ascii="Times New Roman CYR" w:hAnsi="Times New Roman CYR" w:cs="Times New Roman CYR"/>
          <w:sz w:val="28"/>
          <w:szCs w:val="28"/>
        </w:rPr>
        <w:t xml:space="preserve">с 2 кинозалами и частные </w:t>
      </w:r>
      <w:proofErr w:type="spellStart"/>
      <w:r w:rsidRPr="00DF7CE9">
        <w:rPr>
          <w:rFonts w:ascii="Times New Roman CYR" w:hAnsi="Times New Roman CYR" w:cs="Times New Roman CYR"/>
          <w:sz w:val="28"/>
          <w:szCs w:val="28"/>
        </w:rPr>
        <w:t>досуговые</w:t>
      </w:r>
      <w:proofErr w:type="spellEnd"/>
      <w:r w:rsidRPr="00DF7CE9">
        <w:rPr>
          <w:rFonts w:ascii="Times New Roman CYR" w:hAnsi="Times New Roman CYR" w:cs="Times New Roman CYR"/>
          <w:sz w:val="28"/>
          <w:szCs w:val="28"/>
        </w:rPr>
        <w:t xml:space="preserve"> (развлекательные) комплексы</w:t>
      </w:r>
      <w:r w:rsidRPr="00DF7CE9">
        <w:rPr>
          <w:sz w:val="28"/>
          <w:szCs w:val="28"/>
        </w:rPr>
        <w:t>.</w:t>
      </w:r>
      <w:r w:rsidRPr="00DF7CE9">
        <w:rPr>
          <w:bCs/>
          <w:sz w:val="28"/>
          <w:szCs w:val="28"/>
        </w:rPr>
        <w:t xml:space="preserve"> </w:t>
      </w:r>
    </w:p>
    <w:p w:rsidR="00AC418B" w:rsidRPr="00194FE8" w:rsidRDefault="00AC418B" w:rsidP="00A63E0C">
      <w:pPr>
        <w:ind w:firstLine="720"/>
        <w:jc w:val="both"/>
        <w:rPr>
          <w:bCs/>
          <w:sz w:val="28"/>
          <w:szCs w:val="28"/>
        </w:rPr>
      </w:pPr>
      <w:r w:rsidRPr="00194FE8">
        <w:rPr>
          <w:sz w:val="28"/>
          <w:szCs w:val="28"/>
        </w:rPr>
        <w:t>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нормативам, рекомендованным распоряжением Правительства Российской Федерации от 03.07.1996 № 1063-р</w:t>
      </w:r>
      <w:r>
        <w:rPr>
          <w:sz w:val="28"/>
          <w:szCs w:val="28"/>
        </w:rPr>
        <w:t xml:space="preserve"> «О социальных нормативах и нормах»</w:t>
      </w:r>
      <w:r w:rsidRPr="00194FE8">
        <w:rPr>
          <w:sz w:val="28"/>
          <w:szCs w:val="28"/>
        </w:rPr>
        <w:t xml:space="preserve">. </w:t>
      </w:r>
    </w:p>
    <w:p w:rsidR="00AC418B" w:rsidRPr="00FB7F1C" w:rsidRDefault="00AC418B" w:rsidP="00A63E0C">
      <w:pPr>
        <w:ind w:firstLine="720"/>
        <w:jc w:val="both"/>
        <w:rPr>
          <w:sz w:val="28"/>
          <w:szCs w:val="28"/>
        </w:rPr>
      </w:pPr>
      <w:r w:rsidRPr="00194FE8">
        <w:rPr>
          <w:sz w:val="28"/>
          <w:szCs w:val="28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культуру города, которая, преодолев неблагоприятные последствия глубокого кризиса, накопила положительный опыт адаптации к новым рыночным условиям. 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 культура как отрасль сохранила статус </w:t>
      </w:r>
      <w:proofErr w:type="spellStart"/>
      <w:r w:rsidRPr="00194FE8">
        <w:rPr>
          <w:sz w:val="28"/>
          <w:szCs w:val="28"/>
        </w:rPr>
        <w:t>государствообразующего</w:t>
      </w:r>
      <w:proofErr w:type="spellEnd"/>
      <w:r w:rsidRPr="00194FE8">
        <w:rPr>
          <w:sz w:val="28"/>
          <w:szCs w:val="28"/>
        </w:rPr>
        <w:t xml:space="preserve"> социально-культурного института и подтвердила свой авторитет и популярность у населения города. </w:t>
      </w:r>
      <w:r w:rsidRPr="00FB7F1C">
        <w:rPr>
          <w:sz w:val="28"/>
          <w:szCs w:val="28"/>
        </w:rPr>
        <w:t xml:space="preserve">Удельный вес населения, участвующего в платных </w:t>
      </w:r>
      <w:proofErr w:type="spellStart"/>
      <w:r w:rsidRPr="00FB7F1C">
        <w:rPr>
          <w:sz w:val="28"/>
          <w:szCs w:val="28"/>
        </w:rPr>
        <w:t>культурно-досуговых</w:t>
      </w:r>
      <w:proofErr w:type="spellEnd"/>
      <w:r w:rsidRPr="00FB7F1C">
        <w:rPr>
          <w:sz w:val="28"/>
          <w:szCs w:val="28"/>
        </w:rPr>
        <w:t xml:space="preserve"> мероприятиях, проводимых муниципальными учреждениями культуры, в 2012 году составил 161,3</w:t>
      </w:r>
      <w:r w:rsidRPr="00FB7F1C">
        <w:rPr>
          <w:rFonts w:ascii="Times New Roman CYR" w:hAnsi="Times New Roman CYR" w:cs="Times New Roman CYR"/>
          <w:sz w:val="28"/>
          <w:szCs w:val="28"/>
        </w:rPr>
        <w:t xml:space="preserve">%   (176 </w:t>
      </w:r>
      <w:r w:rsidRPr="00FB7F1C">
        <w:rPr>
          <w:rFonts w:ascii="Times New Roman CYR" w:hAnsi="Times New Roman CYR" w:cs="Times New Roman CYR"/>
          <w:sz w:val="28"/>
          <w:szCs w:val="28"/>
        </w:rPr>
        <w:lastRenderedPageBreak/>
        <w:t>156 чел.).</w:t>
      </w:r>
    </w:p>
    <w:p w:rsidR="00AC418B" w:rsidRPr="0012002D" w:rsidRDefault="00AC418B" w:rsidP="00A63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002D">
        <w:rPr>
          <w:sz w:val="28"/>
          <w:szCs w:val="28"/>
        </w:rPr>
        <w:t>а территории города Ачинска</w:t>
      </w:r>
      <w:r>
        <w:rPr>
          <w:sz w:val="28"/>
          <w:szCs w:val="28"/>
        </w:rPr>
        <w:t xml:space="preserve"> насчитывается </w:t>
      </w:r>
      <w:r w:rsidRPr="0012002D">
        <w:rPr>
          <w:sz w:val="28"/>
          <w:szCs w:val="28"/>
        </w:rPr>
        <w:t>46 объектов культурного наследия муниципальной формы собственности, из них 2 объекта культурного наследия федерального значения, 44 – регионального значения. 5 объектов культурного наследия являются  выявленными, подлежащими государственной охране, и объектами, представляющими собой историко-культурную ценность.</w:t>
      </w:r>
    </w:p>
    <w:p w:rsidR="00AC418B" w:rsidRPr="0012002D" w:rsidRDefault="00AC418B" w:rsidP="00A63E0C">
      <w:pPr>
        <w:ind w:firstLine="720"/>
        <w:jc w:val="both"/>
        <w:rPr>
          <w:sz w:val="28"/>
          <w:szCs w:val="28"/>
        </w:rPr>
      </w:pPr>
      <w:r w:rsidRPr="0012002D">
        <w:rPr>
          <w:sz w:val="28"/>
          <w:szCs w:val="28"/>
        </w:rPr>
        <w:t>Среди памятников истории и культуры, принятых на государственную охрану, представляют ценность с точки зрения архитек</w:t>
      </w:r>
      <w:r>
        <w:rPr>
          <w:sz w:val="28"/>
          <w:szCs w:val="28"/>
        </w:rPr>
        <w:t xml:space="preserve">туры </w:t>
      </w:r>
      <w:r w:rsidRPr="0012002D">
        <w:rPr>
          <w:sz w:val="28"/>
          <w:szCs w:val="28"/>
        </w:rPr>
        <w:t>и градостроительства 33, с точки зрения истории – 12, с точки зрения археологии – 1.</w:t>
      </w:r>
    </w:p>
    <w:p w:rsidR="00AC418B" w:rsidRPr="00194FE8" w:rsidRDefault="00AC418B" w:rsidP="00A63E0C">
      <w:pPr>
        <w:ind w:firstLine="708"/>
        <w:jc w:val="both"/>
        <w:rPr>
          <w:sz w:val="28"/>
          <w:szCs w:val="28"/>
        </w:rPr>
      </w:pPr>
      <w:r w:rsidRPr="00316958">
        <w:rPr>
          <w:sz w:val="28"/>
          <w:szCs w:val="28"/>
        </w:rPr>
        <w:t>В условиях</w:t>
      </w:r>
      <w:r w:rsidRPr="00194FE8">
        <w:rPr>
          <w:sz w:val="28"/>
          <w:szCs w:val="28"/>
        </w:rPr>
        <w:t xml:space="preserve">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городе способствует проведение фестивалей, конкурсов, выставок декоративно-прикладного искусства, мастер-классов, творческих мастерских,</w:t>
      </w:r>
      <w:r w:rsidRPr="00194FE8">
        <w:rPr>
          <w:bCs/>
          <w:sz w:val="28"/>
          <w:szCs w:val="28"/>
        </w:rPr>
        <w:t xml:space="preserve"> оснащение </w:t>
      </w:r>
      <w:r w:rsidRPr="00194FE8">
        <w:rPr>
          <w:sz w:val="28"/>
          <w:szCs w:val="28"/>
        </w:rPr>
        <w:t xml:space="preserve">учреждений культуры </w:t>
      </w:r>
      <w:r w:rsidRPr="00194FE8">
        <w:rPr>
          <w:bCs/>
          <w:sz w:val="28"/>
          <w:szCs w:val="28"/>
        </w:rPr>
        <w:t>музыкальными</w:t>
      </w:r>
      <w:r w:rsidRPr="00DC1DEA">
        <w:rPr>
          <w:bCs/>
          <w:color w:val="0000FF"/>
          <w:sz w:val="28"/>
          <w:szCs w:val="28"/>
        </w:rPr>
        <w:t xml:space="preserve"> </w:t>
      </w:r>
      <w:r w:rsidRPr="00194FE8">
        <w:rPr>
          <w:bCs/>
          <w:sz w:val="28"/>
          <w:szCs w:val="28"/>
        </w:rPr>
        <w:t>инструментами, костюмами, специальным оборудованием.</w:t>
      </w:r>
      <w:r w:rsidRPr="00194FE8">
        <w:rPr>
          <w:sz w:val="28"/>
          <w:szCs w:val="28"/>
        </w:rPr>
        <w:t xml:space="preserve">  </w:t>
      </w:r>
    </w:p>
    <w:p w:rsidR="00AC418B" w:rsidRPr="00D370A8" w:rsidRDefault="00AC418B" w:rsidP="00A63E0C">
      <w:pPr>
        <w:ind w:firstLine="708"/>
        <w:jc w:val="both"/>
        <w:rPr>
          <w:sz w:val="31"/>
          <w:szCs w:val="31"/>
        </w:rPr>
      </w:pPr>
      <w:r w:rsidRPr="00D375E9">
        <w:rPr>
          <w:color w:val="000000"/>
          <w:sz w:val="28"/>
          <w:szCs w:val="28"/>
        </w:rPr>
        <w:t>Важную роль в сохранении культурно</w:t>
      </w:r>
      <w:r>
        <w:rPr>
          <w:color w:val="000000"/>
          <w:sz w:val="28"/>
          <w:szCs w:val="28"/>
        </w:rPr>
        <w:t xml:space="preserve">го наследия играют библиотеки </w:t>
      </w:r>
      <w:r w:rsidRPr="00D375E9">
        <w:rPr>
          <w:color w:val="000000"/>
          <w:sz w:val="28"/>
          <w:szCs w:val="28"/>
        </w:rPr>
        <w:t>и музеи, в которых собраны накопленные человечес</w:t>
      </w:r>
      <w:r>
        <w:rPr>
          <w:color w:val="000000"/>
          <w:sz w:val="28"/>
          <w:szCs w:val="28"/>
        </w:rPr>
        <w:t xml:space="preserve">твом знания, образцы </w:t>
      </w:r>
      <w:r w:rsidRPr="00D375E9">
        <w:rPr>
          <w:color w:val="000000"/>
          <w:sz w:val="28"/>
          <w:szCs w:val="28"/>
        </w:rPr>
        <w:t xml:space="preserve">и ценности мировой, национальной и местной материальной и духовной культуры. </w:t>
      </w:r>
      <w:r w:rsidRPr="0002398C">
        <w:rPr>
          <w:sz w:val="28"/>
          <w:szCs w:val="28"/>
        </w:rPr>
        <w:t xml:space="preserve">Основной объем библиотечных услуг населению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 оказывают</w:t>
      </w:r>
      <w:r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>общедоступные библиотеки, услугами которых пользуются 4</w:t>
      </w:r>
      <w:r>
        <w:rPr>
          <w:sz w:val="28"/>
          <w:szCs w:val="28"/>
        </w:rPr>
        <w:t>1</w:t>
      </w:r>
      <w:r w:rsidRPr="0002398C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Pr="0002398C">
        <w:rPr>
          <w:sz w:val="28"/>
          <w:szCs w:val="28"/>
        </w:rPr>
        <w:t>% населения</w:t>
      </w:r>
      <w:r>
        <w:rPr>
          <w:sz w:val="28"/>
          <w:szCs w:val="28"/>
        </w:rPr>
        <w:t xml:space="preserve"> (44 921 житель)</w:t>
      </w:r>
      <w:r w:rsidRPr="0002398C">
        <w:rPr>
          <w:sz w:val="28"/>
          <w:szCs w:val="28"/>
        </w:rPr>
        <w:t>.</w:t>
      </w:r>
      <w:r w:rsidRPr="0002398C">
        <w:rPr>
          <w:sz w:val="31"/>
          <w:szCs w:val="31"/>
        </w:rPr>
        <w:t xml:space="preserve"> </w:t>
      </w:r>
      <w:r w:rsidRPr="0002398C">
        <w:rPr>
          <w:sz w:val="28"/>
          <w:szCs w:val="28"/>
        </w:rPr>
        <w:t xml:space="preserve">Количество посетителей </w:t>
      </w:r>
      <w:r>
        <w:rPr>
          <w:sz w:val="28"/>
          <w:szCs w:val="28"/>
        </w:rPr>
        <w:t>библиотек муниципального бюджетного учреждения культуры «Ачинская городская централизованная библиотечная система»</w:t>
      </w:r>
      <w:r w:rsidRPr="0002398C">
        <w:rPr>
          <w:sz w:val="28"/>
          <w:szCs w:val="28"/>
        </w:rPr>
        <w:t xml:space="preserve"> ежегодно растет. Вместе с тем, информационные ресурсы общедоступных библиотек </w:t>
      </w:r>
      <w:r>
        <w:rPr>
          <w:sz w:val="28"/>
          <w:szCs w:val="28"/>
        </w:rPr>
        <w:t xml:space="preserve">города </w:t>
      </w:r>
      <w:r w:rsidRPr="0002398C">
        <w:rPr>
          <w:sz w:val="28"/>
          <w:szCs w:val="28"/>
        </w:rPr>
        <w:t xml:space="preserve">не в полной мере соответствуют информационным, культурным запросам пользователей. Обновление библиотечных фондов идет медленными темпами, </w:t>
      </w:r>
      <w:r w:rsidRPr="00316958">
        <w:rPr>
          <w:sz w:val="28"/>
          <w:szCs w:val="28"/>
        </w:rPr>
        <w:t>доля морально устаревшей и ветхой  литературы составляет до 40%. В 2012 году фонды библиотек города</w:t>
      </w:r>
      <w:r>
        <w:rPr>
          <w:sz w:val="28"/>
          <w:szCs w:val="28"/>
        </w:rPr>
        <w:t xml:space="preserve"> обновились на </w:t>
      </w:r>
      <w:r w:rsidRPr="00316958">
        <w:rPr>
          <w:sz w:val="28"/>
          <w:szCs w:val="28"/>
        </w:rPr>
        <w:t>2,8</w:t>
      </w:r>
      <w:r>
        <w:rPr>
          <w:sz w:val="28"/>
          <w:szCs w:val="28"/>
        </w:rPr>
        <w:t xml:space="preserve">% при нормативе, </w:t>
      </w:r>
      <w:r w:rsidRPr="0002398C">
        <w:rPr>
          <w:sz w:val="28"/>
          <w:szCs w:val="28"/>
        </w:rPr>
        <w:t xml:space="preserve">рекомендуемом Международной федерацией библиотечных ассоциаций и учреждений (ИФЛА), – 5%. </w:t>
      </w:r>
    </w:p>
    <w:p w:rsidR="00AC418B" w:rsidRDefault="00AC418B" w:rsidP="00A63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Ачинский краеведческий музей им. Д.С. </w:t>
      </w:r>
      <w:proofErr w:type="spellStart"/>
      <w:r>
        <w:rPr>
          <w:sz w:val="28"/>
          <w:szCs w:val="28"/>
        </w:rPr>
        <w:t>Каргаполова</w:t>
      </w:r>
      <w:proofErr w:type="spellEnd"/>
      <w:r>
        <w:rPr>
          <w:sz w:val="28"/>
          <w:szCs w:val="28"/>
        </w:rPr>
        <w:t xml:space="preserve">  и Ачинский музейно-выставочный центр</w:t>
      </w:r>
      <w:r w:rsidRPr="0002398C">
        <w:rPr>
          <w:sz w:val="28"/>
          <w:szCs w:val="28"/>
        </w:rPr>
        <w:t xml:space="preserve"> ведут активную просветительскую работу с населением </w:t>
      </w:r>
      <w:r>
        <w:rPr>
          <w:sz w:val="28"/>
          <w:szCs w:val="28"/>
        </w:rPr>
        <w:t xml:space="preserve">города </w:t>
      </w:r>
      <w:r w:rsidRPr="0002398C">
        <w:rPr>
          <w:sz w:val="28"/>
          <w:szCs w:val="28"/>
        </w:rPr>
        <w:t xml:space="preserve">различных возрастных групп. По итогам 2012 года доля представленных (во всех формах) зрителю музейных  предметов в общем количестве музейных предметов основного фонда  составляет  </w:t>
      </w:r>
      <w:r>
        <w:rPr>
          <w:sz w:val="28"/>
          <w:szCs w:val="28"/>
        </w:rPr>
        <w:t>18,5%.</w:t>
      </w:r>
      <w:r w:rsidRPr="0002398C">
        <w:rPr>
          <w:sz w:val="28"/>
          <w:szCs w:val="28"/>
        </w:rPr>
        <w:t xml:space="preserve">  В числе основных проблем</w:t>
      </w:r>
      <w:r>
        <w:rPr>
          <w:sz w:val="28"/>
          <w:szCs w:val="28"/>
        </w:rPr>
        <w:t xml:space="preserve"> учреждений музейного типа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02398C">
        <w:rPr>
          <w:sz w:val="28"/>
          <w:szCs w:val="28"/>
        </w:rPr>
        <w:t>следует назвать недостаточность экспозиционно-выставочных площадей и площадей под хранение фонд</w:t>
      </w:r>
      <w:r>
        <w:rPr>
          <w:sz w:val="28"/>
          <w:szCs w:val="28"/>
        </w:rPr>
        <w:t xml:space="preserve">ов, недостаточность  средств на </w:t>
      </w:r>
      <w:r w:rsidRPr="0002398C">
        <w:rPr>
          <w:sz w:val="28"/>
          <w:szCs w:val="28"/>
        </w:rPr>
        <w:t xml:space="preserve">комплектование фондов и реставрационные работы. </w:t>
      </w:r>
    </w:p>
    <w:p w:rsidR="00AC418B" w:rsidRPr="00427206" w:rsidRDefault="00AC418B" w:rsidP="00A63E0C">
      <w:pPr>
        <w:ind w:firstLine="709"/>
        <w:jc w:val="both"/>
        <w:rPr>
          <w:sz w:val="28"/>
          <w:szCs w:val="28"/>
        </w:rPr>
      </w:pPr>
      <w:r w:rsidRPr="00427206">
        <w:rPr>
          <w:sz w:val="28"/>
          <w:szCs w:val="28"/>
        </w:rPr>
        <w:t xml:space="preserve">Архивный фонд Российской Федерации – исторически сложившаяся и постоянно пополняющаяся совокупность архивных документов, отражающих </w:t>
      </w:r>
      <w:r w:rsidRPr="00427206">
        <w:rPr>
          <w:sz w:val="28"/>
          <w:szCs w:val="28"/>
        </w:rPr>
        <w:lastRenderedPageBreak/>
        <w:t>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хранению.  В состав Архивного фонда РФ включены все документы, представляющие ценность для общества независимо от формы собственности.</w:t>
      </w:r>
    </w:p>
    <w:p w:rsidR="00AC418B" w:rsidRPr="00427206" w:rsidRDefault="00AC418B" w:rsidP="00A63E0C">
      <w:pPr>
        <w:ind w:firstLine="709"/>
        <w:jc w:val="both"/>
        <w:rPr>
          <w:sz w:val="28"/>
          <w:szCs w:val="28"/>
        </w:rPr>
      </w:pPr>
      <w:r w:rsidRPr="00427206">
        <w:rPr>
          <w:sz w:val="28"/>
          <w:szCs w:val="28"/>
        </w:rPr>
        <w:t>Документы Архивного фонда Российской Федерации и другие архивные документы (далее – архивные документы), хранящиеся в муниципальном казенном учреждении «Архив города Ачинска», отражают духовную жизнь населения города, имеют большое социальное, историческое и культурное значение, активно испол</w:t>
      </w:r>
      <w:r>
        <w:rPr>
          <w:sz w:val="28"/>
          <w:szCs w:val="28"/>
        </w:rPr>
        <w:t xml:space="preserve">ьзуются в культурной </w:t>
      </w:r>
      <w:r w:rsidRPr="00427206">
        <w:rPr>
          <w:sz w:val="28"/>
          <w:szCs w:val="28"/>
        </w:rPr>
        <w:t>и научной жизни.</w:t>
      </w:r>
    </w:p>
    <w:p w:rsidR="00AC418B" w:rsidRDefault="00AC418B" w:rsidP="00A63E0C">
      <w:pPr>
        <w:ind w:firstLine="708"/>
        <w:jc w:val="both"/>
        <w:rPr>
          <w:sz w:val="28"/>
          <w:szCs w:val="28"/>
        </w:rPr>
      </w:pPr>
      <w:r w:rsidRPr="00427206">
        <w:rPr>
          <w:sz w:val="28"/>
          <w:szCs w:val="28"/>
        </w:rPr>
        <w:t>Архивы недостаточно собрать – не менее важно обеспечить их сохранность. Их утрата или повреждение может привести к невосполнимой потере ценной информации.</w:t>
      </w:r>
    </w:p>
    <w:p w:rsidR="00AC418B" w:rsidRPr="00427206" w:rsidRDefault="00AC418B" w:rsidP="00A63E0C">
      <w:pPr>
        <w:ind w:firstLine="708"/>
        <w:jc w:val="both"/>
        <w:rPr>
          <w:sz w:val="28"/>
          <w:szCs w:val="28"/>
        </w:rPr>
      </w:pPr>
      <w:proofErr w:type="gramStart"/>
      <w:r w:rsidRPr="00427206">
        <w:rPr>
          <w:sz w:val="28"/>
          <w:szCs w:val="28"/>
        </w:rPr>
        <w:t>Система мер по обеспечению сохранности документов включает в себя следующие мероприятия: комплекс мер по организации хранения, предусматривающий создание материально-технической базы хранения документов (здания и помещения хранилищ, средства охраны и безопасности хранения, средства климатического контроля, средства копирования и восстановления поврежденных материалов и др.), а также комплекс мер по созданию и соблюдению режима хранения документов (температурно-влажностный, световой, санитарно-гигиенический, охранный).</w:t>
      </w:r>
      <w:proofErr w:type="gramEnd"/>
    </w:p>
    <w:p w:rsidR="00AC418B" w:rsidRPr="00427206" w:rsidRDefault="00AC418B" w:rsidP="00A63E0C">
      <w:pPr>
        <w:ind w:firstLine="709"/>
        <w:jc w:val="both"/>
        <w:rPr>
          <w:sz w:val="28"/>
          <w:szCs w:val="28"/>
        </w:rPr>
      </w:pPr>
      <w:r w:rsidRPr="00427206">
        <w:rPr>
          <w:sz w:val="28"/>
          <w:szCs w:val="28"/>
        </w:rPr>
        <w:t>Созданная в последние десятилетия инфраструктура архива города в целом позволяет обеспечивать сохранност</w:t>
      </w:r>
      <w:r>
        <w:rPr>
          <w:sz w:val="28"/>
          <w:szCs w:val="28"/>
        </w:rPr>
        <w:t xml:space="preserve">ь документов. Вместе с тем не </w:t>
      </w:r>
      <w:r w:rsidRPr="00427206">
        <w:rPr>
          <w:sz w:val="28"/>
          <w:szCs w:val="28"/>
        </w:rPr>
        <w:t>в полной мере поддерживается организация хранения архивных документов, хранящиеся в муниципальном казенном учреждении «Архив города Ачинска» (далее – Архив).  На основании акт</w:t>
      </w:r>
      <w:r>
        <w:rPr>
          <w:sz w:val="28"/>
          <w:szCs w:val="28"/>
        </w:rPr>
        <w:t>а</w:t>
      </w:r>
      <w:r w:rsidRPr="00427206">
        <w:rPr>
          <w:sz w:val="28"/>
          <w:szCs w:val="28"/>
        </w:rPr>
        <w:t xml:space="preserve"> государственной приемочной комиссии о приемке законченного строительством объекта в эксплуатацию в декабре 1997 года принят объект «Реконструкция недостроенного здания АТС под отделение «Милиция и </w:t>
      </w:r>
      <w:proofErr w:type="spellStart"/>
      <w:r w:rsidRPr="00427206">
        <w:rPr>
          <w:sz w:val="28"/>
          <w:szCs w:val="28"/>
        </w:rPr>
        <w:t>Госархив</w:t>
      </w:r>
      <w:proofErr w:type="spellEnd"/>
      <w:r w:rsidRPr="00427206">
        <w:rPr>
          <w:sz w:val="28"/>
          <w:szCs w:val="28"/>
        </w:rPr>
        <w:t xml:space="preserve">»». На 2014 год запланированы </w:t>
      </w:r>
      <w:r>
        <w:rPr>
          <w:sz w:val="28"/>
          <w:szCs w:val="28"/>
        </w:rPr>
        <w:t>работы</w:t>
      </w:r>
      <w:r w:rsidRPr="00427206">
        <w:rPr>
          <w:sz w:val="28"/>
          <w:szCs w:val="28"/>
        </w:rPr>
        <w:t xml:space="preserve"> по обследованию технического состояния строительных конструкций нежилого здания и проектные работы по устройству шатровой крыши административного здания, с целью устранения сезонной течи кровли и обеспечения сохранности</w:t>
      </w:r>
      <w:r w:rsidRPr="00427206">
        <w:t xml:space="preserve"> </w:t>
      </w:r>
      <w:r w:rsidRPr="00427206">
        <w:rPr>
          <w:sz w:val="28"/>
          <w:szCs w:val="28"/>
        </w:rPr>
        <w:t>архивных документов,</w:t>
      </w:r>
      <w:r w:rsidRPr="00427206">
        <w:t xml:space="preserve">  </w:t>
      </w:r>
      <w:r w:rsidRPr="00427206">
        <w:rPr>
          <w:sz w:val="28"/>
          <w:szCs w:val="28"/>
        </w:rPr>
        <w:t>не допущения безвозвратной гибели документов Архивного фонда,  представляющих историческую ценность.</w:t>
      </w:r>
    </w:p>
    <w:p w:rsidR="00AC418B" w:rsidRPr="00427206" w:rsidRDefault="00AC418B" w:rsidP="00A63E0C">
      <w:pPr>
        <w:ind w:right="-2" w:firstLine="709"/>
        <w:jc w:val="both"/>
        <w:rPr>
          <w:sz w:val="28"/>
          <w:szCs w:val="28"/>
        </w:rPr>
      </w:pPr>
      <w:r w:rsidRPr="00427206">
        <w:rPr>
          <w:sz w:val="28"/>
          <w:szCs w:val="28"/>
        </w:rPr>
        <w:t>Кроме того, возрастающие потребности общества в ретроспективной информации ставят перед архивом города новые задачи, решение которых  лежит в плоскости развития информационных технологий.</w:t>
      </w:r>
    </w:p>
    <w:p w:rsidR="00AC418B" w:rsidRPr="00427206" w:rsidRDefault="00AC418B" w:rsidP="00A63E0C">
      <w:pPr>
        <w:ind w:firstLine="709"/>
        <w:jc w:val="both"/>
        <w:rPr>
          <w:sz w:val="28"/>
          <w:szCs w:val="28"/>
        </w:rPr>
      </w:pPr>
      <w:r w:rsidRPr="00427206">
        <w:rPr>
          <w:sz w:val="28"/>
          <w:szCs w:val="28"/>
        </w:rPr>
        <w:t xml:space="preserve">Информатизация предусматривает создание электронных описей в Архиве, что позволяет сохранить затухающие тексты и сделать их доступными для пользователей. </w:t>
      </w:r>
      <w:proofErr w:type="gramStart"/>
      <w:r w:rsidRPr="00427206">
        <w:rPr>
          <w:sz w:val="28"/>
          <w:szCs w:val="28"/>
        </w:rPr>
        <w:t xml:space="preserve">С 2013 года в </w:t>
      </w:r>
      <w:r>
        <w:rPr>
          <w:sz w:val="28"/>
          <w:szCs w:val="28"/>
        </w:rPr>
        <w:t>Архиве</w:t>
      </w:r>
      <w:r w:rsidRPr="00427206">
        <w:rPr>
          <w:sz w:val="28"/>
          <w:szCs w:val="28"/>
        </w:rPr>
        <w:t xml:space="preserve"> начата работа по переводу описей дел постоянного срока хранения, хранящихся в Архиве, в электронный формат программного комплекса «Архивный фонд» (версия 4.3) посредством ручного ввода сведений о включенных в них единиц хранения в соответствующий раздел ПК «АФ 4.3».</w:t>
      </w:r>
      <w:proofErr w:type="gramEnd"/>
    </w:p>
    <w:p w:rsidR="00AC418B" w:rsidRPr="00FE3D43" w:rsidRDefault="00AC418B" w:rsidP="00A63E0C">
      <w:pPr>
        <w:ind w:right="-2" w:firstLine="709"/>
        <w:jc w:val="both"/>
        <w:rPr>
          <w:sz w:val="28"/>
          <w:szCs w:val="28"/>
        </w:rPr>
      </w:pPr>
      <w:r w:rsidRPr="00FE3D43">
        <w:rPr>
          <w:sz w:val="28"/>
          <w:szCs w:val="28"/>
        </w:rPr>
        <w:lastRenderedPageBreak/>
        <w:t xml:space="preserve">На расширение возможностей использования документов направлены мероприятия по  созданию единой информационной среды взаимодействия между архивами края и пользователями. </w:t>
      </w:r>
    </w:p>
    <w:p w:rsidR="00AC418B" w:rsidRDefault="00AC418B" w:rsidP="00A63E0C">
      <w:pPr>
        <w:ind w:right="-2" w:firstLine="709"/>
        <w:jc w:val="both"/>
        <w:rPr>
          <w:sz w:val="28"/>
          <w:szCs w:val="28"/>
        </w:rPr>
      </w:pPr>
      <w:r w:rsidRPr="00FE3D43">
        <w:rPr>
          <w:sz w:val="28"/>
          <w:szCs w:val="28"/>
        </w:rPr>
        <w:t xml:space="preserve">Оцифровка информационно-поисковых справочников, проведение мероприятий в </w:t>
      </w:r>
      <w:r w:rsidRPr="00FE3D43">
        <w:rPr>
          <w:sz w:val="28"/>
          <w:szCs w:val="28"/>
          <w:lang w:val="en-US"/>
        </w:rPr>
        <w:t>on</w:t>
      </w:r>
      <w:r w:rsidRPr="00FE3D43">
        <w:rPr>
          <w:sz w:val="28"/>
          <w:szCs w:val="28"/>
        </w:rPr>
        <w:t>-</w:t>
      </w:r>
      <w:r w:rsidRPr="00FE3D43">
        <w:rPr>
          <w:sz w:val="28"/>
          <w:szCs w:val="28"/>
          <w:lang w:val="en-US"/>
        </w:rPr>
        <w:t>line</w:t>
      </w:r>
      <w:r w:rsidRPr="00FE3D43">
        <w:rPr>
          <w:sz w:val="28"/>
          <w:szCs w:val="28"/>
        </w:rPr>
        <w:t xml:space="preserve"> режиме позволят не только увеличить число пользователей архивными документами, но и существенно сократить затраты на получение ими необходимой информации. </w:t>
      </w:r>
    </w:p>
    <w:p w:rsidR="00AC418B" w:rsidRPr="00C508DE" w:rsidRDefault="00AC418B" w:rsidP="00A63E0C">
      <w:pPr>
        <w:ind w:firstLine="720"/>
        <w:jc w:val="both"/>
        <w:rPr>
          <w:color w:val="FF0000"/>
          <w:sz w:val="28"/>
          <w:szCs w:val="28"/>
        </w:rPr>
      </w:pPr>
      <w:r w:rsidRPr="0002398C">
        <w:rPr>
          <w:sz w:val="28"/>
          <w:szCs w:val="28"/>
        </w:rPr>
        <w:t xml:space="preserve">Наиболее массовыми учреждениями культуры в </w:t>
      </w:r>
      <w:r>
        <w:rPr>
          <w:sz w:val="28"/>
          <w:szCs w:val="28"/>
        </w:rPr>
        <w:t>городе</w:t>
      </w:r>
      <w:r w:rsidRPr="0002398C">
        <w:rPr>
          <w:sz w:val="28"/>
          <w:szCs w:val="28"/>
        </w:rPr>
        <w:t>, обеспечивающими досуг населения, условия для развития народного творчества и самодеятельного искусства, социально-культурных инициатив населения,</w:t>
      </w:r>
      <w:r w:rsidRPr="0002398C">
        <w:rPr>
          <w:sz w:val="31"/>
          <w:szCs w:val="31"/>
        </w:rPr>
        <w:t xml:space="preserve"> </w:t>
      </w:r>
      <w:r w:rsidRPr="0002398C">
        <w:rPr>
          <w:sz w:val="28"/>
          <w:szCs w:val="28"/>
        </w:rPr>
        <w:t xml:space="preserve">являются учреждения </w:t>
      </w:r>
      <w:proofErr w:type="spellStart"/>
      <w:r w:rsidRPr="0002398C">
        <w:rPr>
          <w:sz w:val="28"/>
          <w:szCs w:val="28"/>
        </w:rPr>
        <w:t>культурно-досугового</w:t>
      </w:r>
      <w:proofErr w:type="spellEnd"/>
      <w:r w:rsidRPr="0002398C">
        <w:rPr>
          <w:sz w:val="28"/>
          <w:szCs w:val="28"/>
        </w:rPr>
        <w:t xml:space="preserve"> типа. Число участников клубных формирований на 1 тыс. человек населения составляет </w:t>
      </w:r>
      <w:r>
        <w:rPr>
          <w:sz w:val="28"/>
          <w:szCs w:val="28"/>
        </w:rPr>
        <w:t>2,8</w:t>
      </w:r>
      <w:r w:rsidRPr="0002398C">
        <w:rPr>
          <w:sz w:val="28"/>
          <w:szCs w:val="28"/>
        </w:rPr>
        <w:t xml:space="preserve"> человек. 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 Ачинск</w:t>
      </w:r>
      <w:r w:rsidRPr="0002398C">
        <w:rPr>
          <w:sz w:val="28"/>
          <w:szCs w:val="28"/>
        </w:rPr>
        <w:t xml:space="preserve"> является м</w:t>
      </w:r>
      <w:r>
        <w:rPr>
          <w:sz w:val="28"/>
          <w:szCs w:val="28"/>
        </w:rPr>
        <w:t>естом реализации не только городских мероприятий, но и мероприятий зонального, регионального, краевого</w:t>
      </w:r>
      <w:r w:rsidRPr="0002398C">
        <w:rPr>
          <w:sz w:val="28"/>
          <w:szCs w:val="28"/>
        </w:rPr>
        <w:t xml:space="preserve"> и </w:t>
      </w:r>
      <w:r>
        <w:rPr>
          <w:sz w:val="28"/>
          <w:szCs w:val="28"/>
        </w:rPr>
        <w:t>всероссийского</w:t>
      </w:r>
      <w:r w:rsidRPr="0002398C">
        <w:rPr>
          <w:sz w:val="28"/>
          <w:szCs w:val="28"/>
        </w:rPr>
        <w:t xml:space="preserve"> уровня – </w:t>
      </w:r>
      <w:r w:rsidRPr="003139F2">
        <w:rPr>
          <w:sz w:val="28"/>
          <w:szCs w:val="28"/>
        </w:rPr>
        <w:t xml:space="preserve">зональный фестиваль хоровой музыки, открытый турнир по спортивным бальным танцам на Кубок Главы города Ачинска, </w:t>
      </w:r>
      <w:r>
        <w:rPr>
          <w:sz w:val="28"/>
          <w:szCs w:val="28"/>
        </w:rPr>
        <w:t>р</w:t>
      </w:r>
      <w:r w:rsidRPr="003139F2">
        <w:rPr>
          <w:sz w:val="28"/>
          <w:szCs w:val="28"/>
        </w:rPr>
        <w:t>егиональный фестиваль детского художественного творчества «Синяя птица»</w:t>
      </w:r>
      <w:r>
        <w:rPr>
          <w:sz w:val="28"/>
          <w:szCs w:val="28"/>
        </w:rPr>
        <w:t>, краевые проекты «К</w:t>
      </w:r>
      <w:r w:rsidRPr="003139F2">
        <w:rPr>
          <w:sz w:val="28"/>
          <w:szCs w:val="28"/>
        </w:rPr>
        <w:t>ультурно – образовательный</w:t>
      </w:r>
      <w:r>
        <w:rPr>
          <w:sz w:val="28"/>
          <w:szCs w:val="28"/>
        </w:rPr>
        <w:t xml:space="preserve"> маршрут «Енисейский экспресс» и «Ачинский </w:t>
      </w:r>
      <w:r w:rsidRPr="003139F2">
        <w:rPr>
          <w:sz w:val="28"/>
          <w:szCs w:val="28"/>
        </w:rPr>
        <w:t>фестиваль камер</w:t>
      </w:r>
      <w:r>
        <w:rPr>
          <w:sz w:val="28"/>
          <w:szCs w:val="28"/>
        </w:rPr>
        <w:t>ной музыки «</w:t>
      </w:r>
      <w:proofErr w:type="spellStart"/>
      <w:r>
        <w:rPr>
          <w:sz w:val="28"/>
          <w:szCs w:val="28"/>
        </w:rPr>
        <w:t>Айдашинская</w:t>
      </w:r>
      <w:proofErr w:type="spellEnd"/>
      <w:r>
        <w:rPr>
          <w:sz w:val="28"/>
          <w:szCs w:val="28"/>
        </w:rPr>
        <w:t xml:space="preserve"> лира», </w:t>
      </w:r>
      <w:r w:rsidRPr="003139F2">
        <w:rPr>
          <w:sz w:val="28"/>
          <w:szCs w:val="28"/>
        </w:rPr>
        <w:t>краевой фест</w:t>
      </w:r>
      <w:r>
        <w:rPr>
          <w:sz w:val="28"/>
          <w:szCs w:val="28"/>
        </w:rPr>
        <w:t xml:space="preserve">иваль отечественного кино имени </w:t>
      </w:r>
      <w:r w:rsidRPr="003139F2"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Ладыниной,</w:t>
      </w:r>
      <w:r w:rsidRPr="003139F2">
        <w:rPr>
          <w:sz w:val="28"/>
          <w:szCs w:val="28"/>
        </w:rPr>
        <w:t xml:space="preserve"> Всероссийский конкурс – лаборатория детских театральных колл</w:t>
      </w:r>
      <w:r>
        <w:rPr>
          <w:sz w:val="28"/>
          <w:szCs w:val="28"/>
        </w:rPr>
        <w:t>ективов «Дети играют для детей».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Ачинские</w:t>
      </w:r>
      <w:proofErr w:type="spellEnd"/>
      <w:r w:rsidRPr="0002398C">
        <w:rPr>
          <w:sz w:val="28"/>
          <w:szCs w:val="28"/>
        </w:rPr>
        <w:t xml:space="preserve"> творческие коллективы </w:t>
      </w:r>
      <w:r>
        <w:rPr>
          <w:sz w:val="28"/>
          <w:szCs w:val="28"/>
        </w:rPr>
        <w:t xml:space="preserve">и ученики музыкальных и художественной школ успешно </w:t>
      </w:r>
      <w:r w:rsidRPr="0002398C">
        <w:rPr>
          <w:sz w:val="28"/>
          <w:szCs w:val="28"/>
        </w:rPr>
        <w:t xml:space="preserve">участвуют в фестивалях и конкурсах </w:t>
      </w:r>
      <w:r>
        <w:rPr>
          <w:sz w:val="28"/>
          <w:szCs w:val="28"/>
        </w:rPr>
        <w:t>на региональных, краевых, всероссийских и международных уровнях,</w:t>
      </w:r>
      <w:r w:rsidRPr="0002398C">
        <w:rPr>
          <w:sz w:val="28"/>
          <w:szCs w:val="28"/>
        </w:rPr>
        <w:t xml:space="preserve"> что способствует созданию устойчивого образа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 как территории культурных традиций и творческих инноваций. </w:t>
      </w:r>
      <w:proofErr w:type="gramEnd"/>
    </w:p>
    <w:p w:rsidR="00AC418B" w:rsidRPr="0002398C" w:rsidRDefault="00AC418B" w:rsidP="00A63E0C">
      <w:pPr>
        <w:ind w:firstLine="720"/>
        <w:jc w:val="both"/>
        <w:rPr>
          <w:bCs/>
          <w:sz w:val="28"/>
          <w:szCs w:val="28"/>
        </w:rPr>
      </w:pPr>
      <w:r w:rsidRPr="00316958">
        <w:rPr>
          <w:sz w:val="28"/>
          <w:szCs w:val="28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культурной политики края</w:t>
      </w:r>
      <w:r>
        <w:rPr>
          <w:sz w:val="28"/>
          <w:szCs w:val="28"/>
        </w:rPr>
        <w:t xml:space="preserve"> и города</w:t>
      </w:r>
      <w:r w:rsidRPr="00316958">
        <w:rPr>
          <w:sz w:val="28"/>
          <w:szCs w:val="28"/>
        </w:rPr>
        <w:t>. Сложившаяся</w:t>
      </w:r>
      <w:r w:rsidRPr="0002398C">
        <w:rPr>
          <w:sz w:val="28"/>
          <w:szCs w:val="28"/>
        </w:rPr>
        <w:t xml:space="preserve"> система поиска, п</w:t>
      </w:r>
      <w:r>
        <w:rPr>
          <w:sz w:val="28"/>
          <w:szCs w:val="28"/>
        </w:rPr>
        <w:t xml:space="preserve">оддержки </w:t>
      </w:r>
      <w:r w:rsidRPr="0002398C">
        <w:rPr>
          <w:sz w:val="28"/>
          <w:szCs w:val="28"/>
        </w:rPr>
        <w:t>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</w:t>
      </w:r>
      <w:r>
        <w:rPr>
          <w:sz w:val="28"/>
          <w:szCs w:val="28"/>
        </w:rPr>
        <w:t xml:space="preserve"> и </w:t>
      </w:r>
      <w:r w:rsidRPr="0002398C">
        <w:rPr>
          <w:sz w:val="28"/>
          <w:szCs w:val="28"/>
        </w:rPr>
        <w:t xml:space="preserve">изобразительного искусства. </w:t>
      </w:r>
      <w:proofErr w:type="gramStart"/>
      <w:r w:rsidRPr="0002398C">
        <w:rPr>
          <w:bCs/>
          <w:sz w:val="28"/>
          <w:szCs w:val="28"/>
        </w:rPr>
        <w:t xml:space="preserve">Число учащихся детских </w:t>
      </w:r>
      <w:r>
        <w:rPr>
          <w:bCs/>
          <w:sz w:val="28"/>
          <w:szCs w:val="28"/>
        </w:rPr>
        <w:t xml:space="preserve">музыкальных и художественной </w:t>
      </w:r>
      <w:r w:rsidRPr="0002398C">
        <w:rPr>
          <w:bCs/>
          <w:sz w:val="28"/>
          <w:szCs w:val="28"/>
        </w:rPr>
        <w:t>школ к численности учащихся</w:t>
      </w:r>
      <w:r>
        <w:rPr>
          <w:bCs/>
          <w:sz w:val="28"/>
          <w:szCs w:val="28"/>
        </w:rPr>
        <w:t xml:space="preserve"> общеобразовательных школ в городе (процент охвата) составляет 3,7</w:t>
      </w:r>
      <w:r w:rsidRPr="0002398C">
        <w:rPr>
          <w:bCs/>
          <w:sz w:val="28"/>
          <w:szCs w:val="28"/>
        </w:rPr>
        <w:t xml:space="preserve">%.                     </w:t>
      </w:r>
      <w:proofErr w:type="gramEnd"/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Значительные усилия направляются на укрепление материально-технической базы учреждений</w:t>
      </w:r>
      <w:r>
        <w:rPr>
          <w:sz w:val="28"/>
          <w:szCs w:val="28"/>
        </w:rPr>
        <w:t xml:space="preserve"> дополнительного образования детей в области культуры. </w:t>
      </w:r>
    </w:p>
    <w:p w:rsidR="00AC418B" w:rsidRPr="00316958" w:rsidRDefault="00AC418B" w:rsidP="00A63E0C">
      <w:pPr>
        <w:ind w:firstLine="720"/>
        <w:jc w:val="both"/>
        <w:rPr>
          <w:sz w:val="28"/>
          <w:szCs w:val="28"/>
        </w:rPr>
      </w:pPr>
      <w:r w:rsidRPr="00316958">
        <w:rPr>
          <w:sz w:val="28"/>
          <w:szCs w:val="28"/>
        </w:rPr>
        <w:t xml:space="preserve">Серьезной проблемой продолжает оставаться дефицит кадров, что обусловлено низкой заработной платой и социальной незащищенностью творческих работников и работников культуры. 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</w:t>
      </w:r>
      <w:proofErr w:type="spellStart"/>
      <w:r w:rsidRPr="00316958">
        <w:rPr>
          <w:sz w:val="28"/>
          <w:szCs w:val="28"/>
        </w:rPr>
        <w:t>досуговых</w:t>
      </w:r>
      <w:proofErr w:type="spellEnd"/>
      <w:r w:rsidRPr="00316958">
        <w:rPr>
          <w:sz w:val="28"/>
          <w:szCs w:val="28"/>
        </w:rPr>
        <w:t xml:space="preserve"> предпочтений и ценностных ориентаций различных категорий населения.</w:t>
      </w:r>
    </w:p>
    <w:p w:rsidR="00AC418B" w:rsidRPr="00563401" w:rsidRDefault="00AC418B" w:rsidP="00A63E0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С целью</w:t>
      </w:r>
      <w:r w:rsidRPr="0002398C">
        <w:rPr>
          <w:sz w:val="28"/>
          <w:szCs w:val="28"/>
        </w:rPr>
        <w:t xml:space="preserve"> формирования современной информационной                                          и телекоммуникационной инфраструктуры в сфере культуры библиотеки                      и музеи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 оснащаются компьютерной техникой и программным обеспечением, подключ</w:t>
      </w:r>
      <w:r>
        <w:rPr>
          <w:sz w:val="28"/>
          <w:szCs w:val="28"/>
        </w:rPr>
        <w:t xml:space="preserve">ены </w:t>
      </w:r>
      <w:r w:rsidRPr="0002398C">
        <w:rPr>
          <w:sz w:val="28"/>
          <w:szCs w:val="28"/>
        </w:rPr>
        <w:t xml:space="preserve"> к сети Интернет. </w:t>
      </w:r>
    </w:p>
    <w:p w:rsidR="00AC418B" w:rsidRPr="00563401" w:rsidRDefault="00AC418B" w:rsidP="00A63E0C">
      <w:pPr>
        <w:ind w:firstLine="708"/>
        <w:jc w:val="both"/>
        <w:rPr>
          <w:color w:val="FF0000"/>
          <w:sz w:val="28"/>
          <w:szCs w:val="28"/>
        </w:rPr>
      </w:pPr>
      <w:r w:rsidRPr="0002398C">
        <w:rPr>
          <w:sz w:val="28"/>
          <w:szCs w:val="28"/>
        </w:rPr>
        <w:t xml:space="preserve">Значительные средства в </w:t>
      </w:r>
      <w:r>
        <w:rPr>
          <w:sz w:val="28"/>
          <w:szCs w:val="28"/>
        </w:rPr>
        <w:t>городе</w:t>
      </w:r>
      <w:r w:rsidRPr="0002398C">
        <w:rPr>
          <w:sz w:val="28"/>
          <w:szCs w:val="28"/>
        </w:rPr>
        <w:t xml:space="preserve"> направляются на </w:t>
      </w:r>
      <w:r>
        <w:rPr>
          <w:sz w:val="28"/>
          <w:szCs w:val="28"/>
        </w:rPr>
        <w:t xml:space="preserve">проведение текущих и капитальных ремонтов учреждений культуры и учреждений дополнительного образования в области культуры, устранение предписаний контрольно-надзорных органов, улучшение материально-технической базы учреждений.  </w:t>
      </w:r>
    </w:p>
    <w:p w:rsidR="00AC418B" w:rsidRDefault="00AC418B" w:rsidP="00A63E0C">
      <w:pPr>
        <w:ind w:firstLine="708"/>
        <w:jc w:val="both"/>
        <w:rPr>
          <w:sz w:val="28"/>
          <w:szCs w:val="28"/>
        </w:rPr>
      </w:pPr>
      <w:r w:rsidRPr="009A4081">
        <w:rPr>
          <w:sz w:val="28"/>
          <w:szCs w:val="28"/>
        </w:rPr>
        <w:t xml:space="preserve">Материально-техническая база учреждений культуры                                       и образовательных учреждений в области культуры </w:t>
      </w:r>
      <w:r>
        <w:rPr>
          <w:sz w:val="28"/>
          <w:szCs w:val="28"/>
        </w:rPr>
        <w:t>города</w:t>
      </w:r>
      <w:r w:rsidRPr="009A4081">
        <w:rPr>
          <w:sz w:val="28"/>
          <w:szCs w:val="28"/>
        </w:rPr>
        <w:t xml:space="preserve">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AC418B" w:rsidRPr="006E0E12" w:rsidRDefault="00AC418B" w:rsidP="00A63E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0E12">
        <w:rPr>
          <w:rFonts w:ascii="Times New Roman" w:hAnsi="Times New Roman" w:cs="Times New Roman"/>
          <w:sz w:val="28"/>
          <w:szCs w:val="28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города Ачинска как места постоянного жительства.</w:t>
      </w:r>
    </w:p>
    <w:p w:rsidR="00AC418B" w:rsidRPr="009A4081" w:rsidRDefault="00AC418B" w:rsidP="00A63E0C">
      <w:pPr>
        <w:ind w:firstLine="708"/>
        <w:jc w:val="both"/>
        <w:rPr>
          <w:sz w:val="28"/>
          <w:szCs w:val="28"/>
        </w:rPr>
      </w:pPr>
      <w:proofErr w:type="gramStart"/>
      <w:r w:rsidRPr="009A4081">
        <w:rPr>
          <w:sz w:val="28"/>
          <w:szCs w:val="28"/>
        </w:rPr>
        <w:t xml:space="preserve">В целях преодоления сложившихся в сфере культуры </w:t>
      </w:r>
      <w:r>
        <w:rPr>
          <w:sz w:val="28"/>
          <w:szCs w:val="28"/>
        </w:rPr>
        <w:t>города</w:t>
      </w:r>
      <w:r w:rsidRPr="009A4081">
        <w:rPr>
          <w:sz w:val="28"/>
          <w:szCs w:val="28"/>
        </w:rPr>
        <w:t xml:space="preserve">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города в крае, стране и за рубежом, исходя из критериев наиболее полного удовлетворения потребностей населения, сохранения и приумножения культурного потенциала города. </w:t>
      </w:r>
      <w:proofErr w:type="gramEnd"/>
    </w:p>
    <w:p w:rsidR="00AC418B" w:rsidRPr="00D61B90" w:rsidRDefault="00AC418B" w:rsidP="00A63E0C">
      <w:pPr>
        <w:ind w:firstLine="708"/>
        <w:jc w:val="both"/>
        <w:rPr>
          <w:sz w:val="28"/>
          <w:szCs w:val="28"/>
        </w:rPr>
      </w:pPr>
      <w:r w:rsidRPr="009A4081">
        <w:rPr>
          <w:sz w:val="28"/>
          <w:szCs w:val="28"/>
        </w:rPr>
        <w:t xml:space="preserve"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</w:t>
      </w:r>
      <w:r w:rsidRPr="00D61B90">
        <w:rPr>
          <w:sz w:val="28"/>
          <w:szCs w:val="28"/>
        </w:rPr>
        <w:t>отметить следующие.</w:t>
      </w:r>
    </w:p>
    <w:p w:rsidR="00AC418B" w:rsidRPr="00D61B90" w:rsidRDefault="00AC418B" w:rsidP="00A63E0C">
      <w:pPr>
        <w:ind w:firstLine="708"/>
        <w:jc w:val="both"/>
        <w:rPr>
          <w:sz w:val="28"/>
          <w:szCs w:val="28"/>
        </w:rPr>
      </w:pPr>
      <w:r w:rsidRPr="00D61B90">
        <w:rPr>
          <w:sz w:val="28"/>
          <w:szCs w:val="28"/>
        </w:rPr>
        <w:t xml:space="preserve">Финансовые риски – </w:t>
      </w:r>
      <w:r>
        <w:rPr>
          <w:sz w:val="28"/>
          <w:szCs w:val="28"/>
        </w:rPr>
        <w:t>значительное снижение доходов бюджета повлечет</w:t>
      </w:r>
      <w:r w:rsidRPr="00D61B90">
        <w:rPr>
          <w:sz w:val="28"/>
          <w:szCs w:val="28"/>
        </w:rPr>
        <w:t xml:space="preserve"> снижение уровня бюджетного финансирования отрасли «культура»</w:t>
      </w:r>
      <w:r>
        <w:rPr>
          <w:sz w:val="28"/>
          <w:szCs w:val="28"/>
        </w:rPr>
        <w:t>, что вызовет</w:t>
      </w:r>
      <w:r w:rsidRPr="00D61B90">
        <w:rPr>
          <w:sz w:val="28"/>
          <w:szCs w:val="28"/>
        </w:rPr>
        <w:t xml:space="preserve"> сокращение или прекращение программных мероприятий и </w:t>
      </w:r>
      <w:proofErr w:type="spellStart"/>
      <w:r w:rsidRPr="00D61B90">
        <w:rPr>
          <w:sz w:val="28"/>
          <w:szCs w:val="28"/>
        </w:rPr>
        <w:t>недостижение</w:t>
      </w:r>
      <w:proofErr w:type="spellEnd"/>
      <w:r w:rsidRPr="00D61B90">
        <w:rPr>
          <w:sz w:val="28"/>
          <w:szCs w:val="28"/>
        </w:rPr>
        <w:t xml:space="preserve"> целевых значений по ряду показателей (индикаторов) реализации программы.</w:t>
      </w:r>
    </w:p>
    <w:p w:rsidR="00AC418B" w:rsidRPr="00D61B90" w:rsidRDefault="00AC418B" w:rsidP="00A63E0C">
      <w:pPr>
        <w:ind w:firstLine="708"/>
        <w:jc w:val="both"/>
        <w:rPr>
          <w:sz w:val="28"/>
          <w:szCs w:val="28"/>
        </w:rPr>
      </w:pPr>
      <w:r w:rsidRPr="00D61B90">
        <w:rPr>
          <w:sz w:val="28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</w:t>
      </w:r>
      <w:proofErr w:type="spellStart"/>
      <w:r w:rsidRPr="00D61B90">
        <w:rPr>
          <w:sz w:val="28"/>
          <w:szCs w:val="28"/>
        </w:rPr>
        <w:t>недостижению</w:t>
      </w:r>
      <w:proofErr w:type="spellEnd"/>
      <w:r w:rsidRPr="00D61B90">
        <w:rPr>
          <w:sz w:val="28"/>
          <w:szCs w:val="28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AC418B" w:rsidRPr="00D61B90" w:rsidRDefault="00AC418B" w:rsidP="00A63E0C">
      <w:pPr>
        <w:ind w:firstLine="708"/>
        <w:jc w:val="both"/>
        <w:rPr>
          <w:sz w:val="28"/>
          <w:szCs w:val="28"/>
        </w:rPr>
      </w:pPr>
      <w:r w:rsidRPr="00D61B90">
        <w:rPr>
          <w:sz w:val="28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программы.</w:t>
      </w:r>
    </w:p>
    <w:p w:rsidR="00AC418B" w:rsidRDefault="00AC418B" w:rsidP="00A63E0C">
      <w:pPr>
        <w:ind w:firstLine="708"/>
        <w:jc w:val="both"/>
        <w:rPr>
          <w:sz w:val="28"/>
          <w:szCs w:val="28"/>
        </w:rPr>
      </w:pPr>
      <w:r w:rsidRPr="00D61B90">
        <w:rPr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</w:t>
      </w:r>
      <w:r w:rsidRPr="00D61B90">
        <w:rPr>
          <w:sz w:val="28"/>
          <w:szCs w:val="28"/>
        </w:rPr>
        <w:lastRenderedPageBreak/>
        <w:t xml:space="preserve">программы, формирование эффективной системы управления  и </w:t>
      </w:r>
      <w:proofErr w:type="gramStart"/>
      <w:r w:rsidRPr="00D61B90">
        <w:rPr>
          <w:sz w:val="28"/>
          <w:szCs w:val="28"/>
        </w:rPr>
        <w:t>контроля за</w:t>
      </w:r>
      <w:proofErr w:type="gramEnd"/>
      <w:r w:rsidRPr="00D61B90">
        <w:rPr>
          <w:sz w:val="28"/>
          <w:szCs w:val="28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A6532" w:rsidRPr="0002398C" w:rsidRDefault="000A6532" w:rsidP="00A63E0C">
      <w:pPr>
        <w:ind w:firstLine="540"/>
        <w:rPr>
          <w:b/>
          <w:sz w:val="28"/>
          <w:szCs w:val="28"/>
        </w:rPr>
      </w:pPr>
    </w:p>
    <w:p w:rsidR="00AC418B" w:rsidRPr="0002398C" w:rsidRDefault="00AC418B" w:rsidP="00A63E0C">
      <w:pPr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3.   Приоритеты и цели </w:t>
      </w:r>
      <w:proofErr w:type="gramStart"/>
      <w:r w:rsidRPr="0002398C">
        <w:rPr>
          <w:sz w:val="28"/>
          <w:szCs w:val="28"/>
        </w:rPr>
        <w:t>социально-экономического</w:t>
      </w:r>
      <w:proofErr w:type="gramEnd"/>
      <w:r w:rsidRPr="0002398C">
        <w:rPr>
          <w:sz w:val="28"/>
          <w:szCs w:val="28"/>
        </w:rPr>
        <w:t xml:space="preserve"> </w:t>
      </w:r>
    </w:p>
    <w:p w:rsidR="00AC418B" w:rsidRPr="0002398C" w:rsidRDefault="00AC418B" w:rsidP="00A63E0C">
      <w:pPr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развития в сфере культуры </w:t>
      </w:r>
      <w:r>
        <w:rPr>
          <w:sz w:val="28"/>
          <w:szCs w:val="28"/>
        </w:rPr>
        <w:t>города Ачинска</w:t>
      </w:r>
      <w:r w:rsidRPr="0002398C">
        <w:rPr>
          <w:sz w:val="28"/>
          <w:szCs w:val="28"/>
        </w:rPr>
        <w:t xml:space="preserve">, описание </w:t>
      </w:r>
    </w:p>
    <w:p w:rsidR="00AC418B" w:rsidRPr="0002398C" w:rsidRDefault="00AC418B" w:rsidP="00A63E0C">
      <w:pPr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основных целей и задач </w:t>
      </w:r>
      <w:r>
        <w:rPr>
          <w:sz w:val="28"/>
          <w:szCs w:val="28"/>
        </w:rPr>
        <w:t>п</w:t>
      </w:r>
      <w:r w:rsidRPr="0002398C">
        <w:rPr>
          <w:sz w:val="28"/>
          <w:szCs w:val="28"/>
        </w:rPr>
        <w:t xml:space="preserve">рограммы, прогноз развития </w:t>
      </w:r>
    </w:p>
    <w:p w:rsidR="00AC418B" w:rsidRPr="0002398C" w:rsidRDefault="00AC418B" w:rsidP="00A63E0C">
      <w:pPr>
        <w:ind w:firstLine="540"/>
        <w:jc w:val="center"/>
        <w:rPr>
          <w:sz w:val="28"/>
          <w:szCs w:val="28"/>
        </w:rPr>
      </w:pPr>
      <w:r w:rsidRPr="0002398C">
        <w:rPr>
          <w:sz w:val="28"/>
          <w:szCs w:val="28"/>
        </w:rPr>
        <w:t xml:space="preserve">сферы культуры </w:t>
      </w:r>
      <w:r>
        <w:rPr>
          <w:sz w:val="28"/>
          <w:szCs w:val="28"/>
        </w:rPr>
        <w:t>города Ачинска</w:t>
      </w:r>
    </w:p>
    <w:p w:rsidR="00AC418B" w:rsidRPr="0002398C" w:rsidRDefault="00AC418B" w:rsidP="00A63E0C">
      <w:pPr>
        <w:jc w:val="center"/>
        <w:outlineLvl w:val="1"/>
        <w:rPr>
          <w:sz w:val="28"/>
          <w:szCs w:val="28"/>
        </w:rPr>
      </w:pP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Приоритеты и цели социально-экономического развития в сфере культуры </w:t>
      </w:r>
      <w:r>
        <w:rPr>
          <w:sz w:val="28"/>
          <w:szCs w:val="28"/>
        </w:rPr>
        <w:t>города Ачинска</w:t>
      </w:r>
      <w:r w:rsidRPr="0002398C">
        <w:rPr>
          <w:sz w:val="28"/>
          <w:szCs w:val="28"/>
        </w:rPr>
        <w:t xml:space="preserve"> определены в соответствии со следующими стратегическими документами и нормативными правовыми актами Российской Федерации</w:t>
      </w:r>
      <w:r>
        <w:rPr>
          <w:sz w:val="28"/>
          <w:szCs w:val="28"/>
        </w:rPr>
        <w:t xml:space="preserve"> и </w:t>
      </w:r>
      <w:r w:rsidRPr="0002398C">
        <w:rPr>
          <w:sz w:val="28"/>
          <w:szCs w:val="28"/>
        </w:rPr>
        <w:t>Красноярского края:</w:t>
      </w:r>
    </w:p>
    <w:p w:rsidR="00AC418B" w:rsidRPr="0002398C" w:rsidRDefault="001A60D8" w:rsidP="00A63E0C">
      <w:pPr>
        <w:ind w:firstLine="708"/>
        <w:jc w:val="both"/>
        <w:rPr>
          <w:sz w:val="28"/>
          <w:szCs w:val="28"/>
        </w:rPr>
      </w:pPr>
      <w:hyperlink r:id="rId8" w:history="1">
        <w:r w:rsidR="00AC418B" w:rsidRPr="0002398C">
          <w:rPr>
            <w:sz w:val="28"/>
            <w:szCs w:val="28"/>
          </w:rPr>
          <w:t>Закон</w:t>
        </w:r>
      </w:hyperlink>
      <w:r w:rsidR="00AC418B" w:rsidRPr="0002398C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AC418B" w:rsidRPr="0002398C" w:rsidRDefault="001A60D8" w:rsidP="00A63E0C">
      <w:pPr>
        <w:ind w:firstLine="708"/>
        <w:jc w:val="both"/>
        <w:rPr>
          <w:sz w:val="28"/>
          <w:szCs w:val="28"/>
        </w:rPr>
      </w:pPr>
      <w:hyperlink r:id="rId9" w:history="1">
        <w:r w:rsidR="00AC418B" w:rsidRPr="0002398C">
          <w:rPr>
            <w:sz w:val="28"/>
            <w:szCs w:val="28"/>
          </w:rPr>
          <w:t>Концепция</w:t>
        </w:r>
      </w:hyperlink>
      <w:r w:rsidR="00AC418B" w:rsidRPr="0002398C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AC418B" w:rsidRPr="0002398C" w:rsidRDefault="001A60D8" w:rsidP="00A63E0C">
      <w:pPr>
        <w:ind w:firstLine="708"/>
        <w:jc w:val="both"/>
        <w:rPr>
          <w:sz w:val="28"/>
          <w:szCs w:val="28"/>
        </w:rPr>
      </w:pPr>
      <w:hyperlink r:id="rId10" w:history="1">
        <w:r w:rsidR="00AC418B" w:rsidRPr="0002398C">
          <w:rPr>
            <w:sz w:val="28"/>
            <w:szCs w:val="28"/>
          </w:rPr>
          <w:t>Стратегия</w:t>
        </w:r>
      </w:hyperlink>
      <w:r w:rsidR="00AC418B" w:rsidRPr="0002398C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AC418B" w:rsidRPr="0002398C" w:rsidRDefault="001A60D8" w:rsidP="00A63E0C">
      <w:pPr>
        <w:ind w:firstLine="708"/>
        <w:jc w:val="both"/>
        <w:rPr>
          <w:sz w:val="28"/>
          <w:szCs w:val="28"/>
        </w:rPr>
      </w:pPr>
      <w:hyperlink r:id="rId11" w:history="1">
        <w:r w:rsidR="00AC418B" w:rsidRPr="0002398C">
          <w:rPr>
            <w:sz w:val="28"/>
            <w:szCs w:val="28"/>
          </w:rPr>
          <w:t>Стратегия</w:t>
        </w:r>
      </w:hyperlink>
      <w:r w:rsidR="00AC418B" w:rsidRPr="0002398C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</w:t>
      </w:r>
      <w:r w:rsidR="00AC418B">
        <w:rPr>
          <w:sz w:val="28"/>
          <w:szCs w:val="28"/>
        </w:rPr>
        <w:t xml:space="preserve">ой Федерации </w:t>
      </w:r>
      <w:r w:rsidR="00AC418B" w:rsidRPr="0002398C">
        <w:rPr>
          <w:sz w:val="28"/>
          <w:szCs w:val="28"/>
        </w:rPr>
        <w:t>07.02.2008 № Пр-212);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Национальная </w:t>
      </w:r>
      <w:hyperlink r:id="rId12" w:history="1">
        <w:r w:rsidRPr="0002398C">
          <w:rPr>
            <w:sz w:val="28"/>
            <w:szCs w:val="28"/>
          </w:rPr>
          <w:t>стратегия</w:t>
        </w:r>
      </w:hyperlink>
      <w:r w:rsidRPr="0002398C"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AC418B" w:rsidRPr="0002398C" w:rsidRDefault="00AC418B" w:rsidP="00A63E0C">
      <w:pPr>
        <w:ind w:firstLine="708"/>
        <w:jc w:val="both"/>
        <w:outlineLvl w:val="0"/>
        <w:rPr>
          <w:sz w:val="28"/>
          <w:szCs w:val="28"/>
        </w:rPr>
      </w:pPr>
      <w:r w:rsidRPr="0002398C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</w:t>
      </w:r>
      <w:r>
        <w:rPr>
          <w:sz w:val="28"/>
          <w:szCs w:val="28"/>
        </w:rPr>
        <w:t>дерации от 28.12.2012 № 2606-р);</w:t>
      </w:r>
      <w:r w:rsidRPr="0002398C">
        <w:rPr>
          <w:sz w:val="28"/>
          <w:szCs w:val="28"/>
        </w:rPr>
        <w:t xml:space="preserve"> </w:t>
      </w:r>
    </w:p>
    <w:p w:rsidR="00AC418B" w:rsidRPr="0002398C" w:rsidRDefault="001A60D8" w:rsidP="00A63E0C">
      <w:pPr>
        <w:ind w:firstLine="708"/>
        <w:jc w:val="both"/>
        <w:rPr>
          <w:sz w:val="28"/>
          <w:szCs w:val="28"/>
        </w:rPr>
      </w:pPr>
      <w:hyperlink r:id="rId13" w:history="1">
        <w:r w:rsidR="00AC418B" w:rsidRPr="0002398C">
          <w:rPr>
            <w:sz w:val="28"/>
            <w:szCs w:val="28"/>
          </w:rPr>
          <w:t>Концепция</w:t>
        </w:r>
      </w:hyperlink>
      <w:r w:rsidR="00AC418B" w:rsidRPr="0002398C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</w:t>
      </w:r>
      <w:r w:rsidR="00AC418B">
        <w:rPr>
          <w:sz w:val="28"/>
          <w:szCs w:val="28"/>
        </w:rPr>
        <w:t xml:space="preserve">и от </w:t>
      </w:r>
      <w:r w:rsidR="00AC418B" w:rsidRPr="0002398C">
        <w:rPr>
          <w:sz w:val="28"/>
          <w:szCs w:val="28"/>
        </w:rPr>
        <w:t>17.12.2008 № 267);</w:t>
      </w:r>
    </w:p>
    <w:p w:rsidR="00AC418B" w:rsidRPr="0002398C" w:rsidRDefault="001A60D8" w:rsidP="00A63E0C">
      <w:pPr>
        <w:ind w:firstLine="708"/>
        <w:jc w:val="both"/>
        <w:rPr>
          <w:sz w:val="28"/>
          <w:szCs w:val="28"/>
        </w:rPr>
      </w:pPr>
      <w:hyperlink r:id="rId14" w:history="1">
        <w:r w:rsidR="00AC418B" w:rsidRPr="0002398C">
          <w:rPr>
            <w:sz w:val="28"/>
            <w:szCs w:val="28"/>
          </w:rPr>
          <w:t>Концепция</w:t>
        </w:r>
      </w:hyperlink>
      <w:r w:rsidR="00AC418B" w:rsidRPr="0002398C">
        <w:rPr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AC418B" w:rsidRPr="0002398C" w:rsidRDefault="001A60D8" w:rsidP="00A63E0C">
      <w:pPr>
        <w:ind w:firstLine="708"/>
        <w:jc w:val="both"/>
        <w:rPr>
          <w:sz w:val="28"/>
          <w:szCs w:val="28"/>
        </w:rPr>
      </w:pPr>
      <w:hyperlink r:id="rId15" w:history="1">
        <w:r w:rsidR="00AC418B" w:rsidRPr="0002398C">
          <w:rPr>
            <w:sz w:val="28"/>
            <w:szCs w:val="28"/>
          </w:rPr>
          <w:t>Стратегия</w:t>
        </w:r>
      </w:hyperlink>
      <w:r w:rsidR="00AC418B" w:rsidRPr="0002398C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Закон Красноярского края от 28.06.2007 № 2-190 «О культуре»;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AC418B" w:rsidRPr="0002398C" w:rsidRDefault="00AC418B" w:rsidP="00A63E0C">
      <w:pPr>
        <w:ind w:firstLine="708"/>
        <w:jc w:val="both"/>
        <w:outlineLvl w:val="0"/>
        <w:rPr>
          <w:sz w:val="28"/>
          <w:szCs w:val="28"/>
        </w:rPr>
      </w:pPr>
      <w:r w:rsidRPr="0002398C">
        <w:rPr>
          <w:sz w:val="28"/>
          <w:szCs w:val="28"/>
        </w:rPr>
        <w:lastRenderedPageBreak/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</w:t>
      </w:r>
      <w:r>
        <w:rPr>
          <w:sz w:val="28"/>
          <w:szCs w:val="28"/>
        </w:rPr>
        <w:t>ого края от 25.02.2013 № 58-рг).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AC418B" w:rsidRPr="0002398C" w:rsidRDefault="00AC418B" w:rsidP="00A63E0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9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98C">
        <w:rPr>
          <w:rFonts w:ascii="Times New Roman" w:hAnsi="Times New Roman" w:cs="Times New Roman"/>
          <w:sz w:val="28"/>
          <w:szCs w:val="28"/>
        </w:rPr>
        <w:t xml:space="preserve">обеспечение максимальной доступности культурных ценностей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02398C">
        <w:rPr>
          <w:rFonts w:ascii="Times New Roman" w:hAnsi="Times New Roman" w:cs="Times New Roman"/>
          <w:sz w:val="28"/>
          <w:szCs w:val="28"/>
        </w:rPr>
        <w:t>повышение качества и разнообразия культурных услуг,                  в том числе:</w:t>
      </w:r>
    </w:p>
    <w:p w:rsidR="00AC418B" w:rsidRPr="0002398C" w:rsidRDefault="00AC418B" w:rsidP="00A63E0C">
      <w:pPr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ab/>
        <w:t xml:space="preserve">создание открытого культурного пространства </w:t>
      </w:r>
      <w:r>
        <w:rPr>
          <w:sz w:val="28"/>
          <w:szCs w:val="28"/>
        </w:rPr>
        <w:t>города (развитие</w:t>
      </w:r>
      <w:r w:rsidRPr="0002398C">
        <w:rPr>
          <w:sz w:val="28"/>
          <w:szCs w:val="28"/>
        </w:rPr>
        <w:t>, выставочной, фестивальной деятельности и др.);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создание виртуального культурного пространства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 (оснащение учреждений культуры современным программно-аппаратным комплексом, создание инфраструктуры, обеспечивающей доступ населения</w:t>
      </w:r>
      <w:r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 xml:space="preserve">к электронным фондам музеев и библиотек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>);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AC418B" w:rsidRPr="00AD184F" w:rsidRDefault="00AC418B" w:rsidP="00A63E0C">
      <w:pPr>
        <w:ind w:firstLine="708"/>
        <w:jc w:val="both"/>
        <w:rPr>
          <w:sz w:val="28"/>
          <w:szCs w:val="28"/>
        </w:rPr>
      </w:pPr>
      <w:r w:rsidRPr="00AD184F">
        <w:rPr>
          <w:sz w:val="28"/>
          <w:szCs w:val="28"/>
        </w:rPr>
        <w:t xml:space="preserve">развитие системы </w:t>
      </w:r>
      <w:r>
        <w:rPr>
          <w:sz w:val="28"/>
          <w:szCs w:val="28"/>
        </w:rPr>
        <w:t>дополнительного</w:t>
      </w:r>
      <w:r w:rsidRPr="00AD184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детей</w:t>
      </w:r>
      <w:r w:rsidRPr="00AD184F">
        <w:rPr>
          <w:sz w:val="28"/>
          <w:szCs w:val="28"/>
        </w:rPr>
        <w:t xml:space="preserve"> в области культуры в учреждениях дополнительного образования детей, повышение социального статуса работников культуры, в том числе путём повышения уровня оплаты их труда;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формирование нормативно-правовой базы культурной политики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, обеспечивающей рост и развитие отрасли; 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инновационное развитие учреждений культуры и образовательных учреждений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98C">
        <w:rPr>
          <w:sz w:val="28"/>
          <w:szCs w:val="28"/>
        </w:rPr>
        <w:t xml:space="preserve">сохранение, популяризация и эффективное использование культурного наследия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>, в том числе: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сохранение и пополнение библиотечного, музейного, архивного, фондов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>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обеспечение сохранности объектов культурного наследия, введение их в экономический и культурный оборот;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84F">
        <w:rPr>
          <w:sz w:val="28"/>
          <w:szCs w:val="28"/>
        </w:rPr>
        <w:t>создание устойчивого культурного образа города как</w:t>
      </w:r>
      <w:r w:rsidRPr="0002398C">
        <w:rPr>
          <w:sz w:val="28"/>
          <w:szCs w:val="28"/>
        </w:rPr>
        <w:t xml:space="preserve"> территории культурных традиций и творческих инноваций, интеграция в </w:t>
      </w:r>
      <w:r>
        <w:rPr>
          <w:sz w:val="28"/>
          <w:szCs w:val="28"/>
        </w:rPr>
        <w:t xml:space="preserve">краевой, </w:t>
      </w:r>
      <w:r w:rsidRPr="0002398C">
        <w:rPr>
          <w:sz w:val="28"/>
          <w:szCs w:val="28"/>
        </w:rPr>
        <w:t>общероссийский и мировой культурный процесс, в том числе: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обеспечение доступности лучших образцов отечественного                              и зарубежного профессионального искусства для населения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, в том числе </w:t>
      </w:r>
      <w:r w:rsidRPr="0002398C">
        <w:rPr>
          <w:sz w:val="28"/>
          <w:szCs w:val="28"/>
        </w:rPr>
        <w:lastRenderedPageBreak/>
        <w:t xml:space="preserve">путём реализации межрегиональных, всероссийских, международных культурных проектов на территории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>, привлечения к ним творческих деятелей, коллективов, экспертов из других регионов России и зарубежных стран;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продвижение культуры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 за его пределами в форме участия в конкурсах, выставках и фестивалях в </w:t>
      </w:r>
      <w:r>
        <w:rPr>
          <w:sz w:val="28"/>
          <w:szCs w:val="28"/>
        </w:rPr>
        <w:t xml:space="preserve">крае, </w:t>
      </w:r>
      <w:r w:rsidRPr="0002398C">
        <w:rPr>
          <w:sz w:val="28"/>
          <w:szCs w:val="28"/>
        </w:rPr>
        <w:t>России и за рубежом;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использование современных информационных технологий для формирования образа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 как культурного центра </w:t>
      </w:r>
      <w:r>
        <w:rPr>
          <w:sz w:val="28"/>
          <w:szCs w:val="28"/>
        </w:rPr>
        <w:t>Красноярского края</w:t>
      </w:r>
      <w:r w:rsidRPr="0002398C">
        <w:rPr>
          <w:sz w:val="28"/>
          <w:szCs w:val="28"/>
        </w:rPr>
        <w:t>;</w:t>
      </w:r>
    </w:p>
    <w:p w:rsidR="00AC418B" w:rsidRDefault="00AC418B" w:rsidP="00A63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98C">
        <w:rPr>
          <w:sz w:val="28"/>
          <w:szCs w:val="28"/>
        </w:rPr>
        <w:t>развитие инфраструктуры отрасли «культура», в том числе: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капитальный ремонт и реконструкция, техническая и технологическая модернизация учреждений культу</w:t>
      </w:r>
      <w:r>
        <w:rPr>
          <w:sz w:val="28"/>
          <w:szCs w:val="28"/>
        </w:rPr>
        <w:t xml:space="preserve">ры и образовательных учреждений </w:t>
      </w:r>
      <w:r w:rsidRPr="0002398C">
        <w:rPr>
          <w:sz w:val="28"/>
          <w:szCs w:val="28"/>
        </w:rPr>
        <w:t xml:space="preserve">в области культуры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>.</w:t>
      </w:r>
    </w:p>
    <w:p w:rsidR="00AC418B" w:rsidRPr="0002398C" w:rsidRDefault="00AC418B" w:rsidP="00A63E0C">
      <w:pPr>
        <w:ind w:firstLine="708"/>
        <w:jc w:val="both"/>
      </w:pPr>
      <w:r w:rsidRPr="0002398C">
        <w:rPr>
          <w:sz w:val="28"/>
          <w:szCs w:val="28"/>
        </w:rPr>
        <w:t>В соответствии с основными приоритетами</w:t>
      </w:r>
      <w:r w:rsidRPr="0002398C">
        <w:t xml:space="preserve"> </w:t>
      </w:r>
      <w:r w:rsidRPr="0002398C">
        <w:rPr>
          <w:sz w:val="28"/>
          <w:szCs w:val="28"/>
        </w:rPr>
        <w:t>целью программы является</w:t>
      </w:r>
      <w:r w:rsidRPr="0002398C">
        <w:t xml:space="preserve"> </w:t>
      </w:r>
      <w:r w:rsidRPr="0002398C">
        <w:rPr>
          <w:sz w:val="28"/>
          <w:szCs w:val="28"/>
        </w:rPr>
        <w:t xml:space="preserve">создание условий для развития и реализации культурного и духовного потенциала населения </w:t>
      </w:r>
      <w:r>
        <w:rPr>
          <w:sz w:val="28"/>
          <w:szCs w:val="28"/>
        </w:rPr>
        <w:t>города Ачинска</w:t>
      </w:r>
      <w:r w:rsidRPr="0002398C">
        <w:rPr>
          <w:sz w:val="28"/>
          <w:szCs w:val="28"/>
        </w:rPr>
        <w:t>.</w:t>
      </w: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Для достижения данной цели должны быть решены следующие задачи.</w:t>
      </w:r>
    </w:p>
    <w:p w:rsidR="00AC418B" w:rsidRPr="0002398C" w:rsidRDefault="00AC418B" w:rsidP="00A63E0C">
      <w:pPr>
        <w:ind w:firstLine="708"/>
        <w:jc w:val="both"/>
        <w:rPr>
          <w:b/>
          <w:sz w:val="28"/>
          <w:szCs w:val="28"/>
        </w:rPr>
      </w:pPr>
      <w:r w:rsidRPr="0002398C">
        <w:rPr>
          <w:sz w:val="28"/>
          <w:szCs w:val="28"/>
        </w:rPr>
        <w:t>Задача 1.</w:t>
      </w:r>
      <w:r w:rsidRPr="0002398C">
        <w:rPr>
          <w:b/>
          <w:sz w:val="28"/>
          <w:szCs w:val="28"/>
        </w:rPr>
        <w:t xml:space="preserve"> </w:t>
      </w:r>
      <w:r w:rsidRPr="0002398C">
        <w:rPr>
          <w:sz w:val="28"/>
          <w:szCs w:val="28"/>
        </w:rPr>
        <w:t>С</w:t>
      </w:r>
      <w:r w:rsidRPr="0002398C">
        <w:rPr>
          <w:bCs/>
          <w:sz w:val="28"/>
          <w:szCs w:val="28"/>
        </w:rPr>
        <w:t>охранение и эффективное использование культурного наследия</w:t>
      </w:r>
      <w:r>
        <w:rPr>
          <w:bCs/>
          <w:sz w:val="28"/>
          <w:szCs w:val="28"/>
        </w:rPr>
        <w:t xml:space="preserve"> города Ачинска</w:t>
      </w:r>
      <w:r w:rsidRPr="0002398C">
        <w:rPr>
          <w:bCs/>
          <w:sz w:val="28"/>
          <w:szCs w:val="28"/>
        </w:rPr>
        <w:t>.</w:t>
      </w:r>
    </w:p>
    <w:p w:rsidR="00AC418B" w:rsidRDefault="00AC418B" w:rsidP="00A63E0C">
      <w:pPr>
        <w:tabs>
          <w:tab w:val="left" w:pos="720"/>
        </w:tabs>
        <w:jc w:val="both"/>
        <w:rPr>
          <w:sz w:val="28"/>
          <w:szCs w:val="28"/>
        </w:rPr>
      </w:pPr>
      <w:r w:rsidRPr="0002398C">
        <w:rPr>
          <w:sz w:val="28"/>
          <w:szCs w:val="28"/>
        </w:rPr>
        <w:tab/>
        <w:t xml:space="preserve">Задача 2. Обеспечение доступа населения </w:t>
      </w:r>
      <w:r>
        <w:rPr>
          <w:sz w:val="28"/>
          <w:szCs w:val="28"/>
        </w:rPr>
        <w:t xml:space="preserve">города Ачинска </w:t>
      </w:r>
      <w:r w:rsidRPr="0002398C">
        <w:rPr>
          <w:sz w:val="28"/>
          <w:szCs w:val="28"/>
        </w:rPr>
        <w:t>к культурным благам и участию в культурной  жизни.</w:t>
      </w:r>
    </w:p>
    <w:p w:rsidR="00AC418B" w:rsidRPr="0002398C" w:rsidRDefault="00AC418B" w:rsidP="00A63E0C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Задача 3. Развитие системы дополнительного образования детей в области культуры и искусства.</w:t>
      </w:r>
    </w:p>
    <w:p w:rsidR="00AC418B" w:rsidRPr="00C42215" w:rsidRDefault="00AC418B" w:rsidP="00A63E0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Задача 4</w:t>
      </w:r>
      <w:r w:rsidRPr="0002398C">
        <w:rPr>
          <w:sz w:val="28"/>
          <w:szCs w:val="28"/>
        </w:rPr>
        <w:t>.</w:t>
      </w:r>
      <w:r w:rsidRPr="0002398C">
        <w:t xml:space="preserve"> </w:t>
      </w:r>
      <w:r w:rsidRPr="0002398C">
        <w:rPr>
          <w:sz w:val="28"/>
          <w:szCs w:val="28"/>
        </w:rPr>
        <w:t>С</w:t>
      </w:r>
      <w:r w:rsidRPr="0002398C">
        <w:rPr>
          <w:bCs/>
          <w:sz w:val="28"/>
          <w:szCs w:val="28"/>
        </w:rPr>
        <w:t>оздание условий для устойчивого развития отрасли «культура»</w:t>
      </w:r>
      <w:r>
        <w:rPr>
          <w:bCs/>
          <w:sz w:val="28"/>
          <w:szCs w:val="28"/>
        </w:rPr>
        <w:t xml:space="preserve"> в городе Ачинске</w:t>
      </w:r>
      <w:r w:rsidRPr="0002398C">
        <w:rPr>
          <w:bCs/>
          <w:sz w:val="28"/>
          <w:szCs w:val="28"/>
        </w:rPr>
        <w:t>.</w:t>
      </w:r>
    </w:p>
    <w:p w:rsidR="00AC418B" w:rsidRPr="0002398C" w:rsidRDefault="00AC418B" w:rsidP="00A63E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398C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расширить доступ населения                         к культурным ценностям,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2398C">
        <w:rPr>
          <w:rFonts w:ascii="Times New Roman" w:hAnsi="Times New Roman" w:cs="Times New Roman"/>
          <w:sz w:val="28"/>
          <w:szCs w:val="28"/>
        </w:rPr>
        <w:t xml:space="preserve"> в общероссийское               и мировое культурное пространство, создаст условия для дальнейшей модернизации деятельности муниципальных учреждений культуры и образовательных учреждений в области культуры</w:t>
      </w:r>
      <w:r>
        <w:rPr>
          <w:rFonts w:ascii="Times New Roman" w:hAnsi="Times New Roman" w:cs="Times New Roman"/>
          <w:sz w:val="28"/>
          <w:szCs w:val="28"/>
        </w:rPr>
        <w:t>, Архива</w:t>
      </w:r>
      <w:r w:rsidRPr="0002398C">
        <w:rPr>
          <w:rFonts w:ascii="Times New Roman" w:hAnsi="Times New Roman" w:cs="Times New Roman"/>
          <w:sz w:val="28"/>
          <w:szCs w:val="28"/>
        </w:rPr>
        <w:t>.</w:t>
      </w:r>
    </w:p>
    <w:p w:rsidR="00AC418B" w:rsidRPr="00794C84" w:rsidRDefault="00AC418B" w:rsidP="00A63E0C">
      <w:pPr>
        <w:pStyle w:val="ConsPlusNormal"/>
        <w:widowControl/>
        <w:ind w:firstLine="0"/>
        <w:jc w:val="both"/>
      </w:pPr>
    </w:p>
    <w:p w:rsidR="00AC418B" w:rsidRPr="0002398C" w:rsidRDefault="00AC418B" w:rsidP="00A63E0C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98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02398C">
        <w:rPr>
          <w:rFonts w:ascii="Times New Roman" w:hAnsi="Times New Roman"/>
          <w:sz w:val="28"/>
          <w:szCs w:val="28"/>
        </w:rPr>
        <w:t>Механизм ре</w:t>
      </w:r>
      <w:r>
        <w:rPr>
          <w:rFonts w:ascii="Times New Roman" w:hAnsi="Times New Roman"/>
          <w:sz w:val="28"/>
          <w:szCs w:val="28"/>
        </w:rPr>
        <w:t>ализации отдельных мероприятий п</w:t>
      </w:r>
      <w:r w:rsidRPr="0002398C">
        <w:rPr>
          <w:rFonts w:ascii="Times New Roman" w:hAnsi="Times New Roman"/>
          <w:sz w:val="28"/>
          <w:szCs w:val="28"/>
        </w:rPr>
        <w:t xml:space="preserve">рограммы </w:t>
      </w:r>
    </w:p>
    <w:p w:rsidR="00AC418B" w:rsidRPr="00794C84" w:rsidRDefault="00AC418B" w:rsidP="00A63E0C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C418B" w:rsidRPr="0002398C" w:rsidRDefault="00AC418B" w:rsidP="00A63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</w:t>
      </w:r>
      <w:r w:rsidRPr="0002398C">
        <w:rPr>
          <w:sz w:val="28"/>
          <w:szCs w:val="28"/>
        </w:rPr>
        <w:t>рограммы достигается реализацией подпрограмм, реализация отдельных мероприятий не предусмотрена.</w:t>
      </w:r>
    </w:p>
    <w:p w:rsidR="00AC418B" w:rsidRDefault="00AC418B" w:rsidP="00A63E0C">
      <w:pPr>
        <w:ind w:firstLine="708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Организационные, </w:t>
      </w:r>
      <w:proofErr w:type="gramStart"/>
      <w:r w:rsidRPr="0002398C">
        <w:rPr>
          <w:sz w:val="28"/>
          <w:szCs w:val="28"/>
        </w:rPr>
        <w:t>экономические и правовые механизмы</w:t>
      </w:r>
      <w:proofErr w:type="gramEnd"/>
      <w:r w:rsidRPr="0002398C">
        <w:rPr>
          <w:sz w:val="28"/>
          <w:szCs w:val="28"/>
        </w:rPr>
        <w:t>, необходимые для эффективной реализации мероприятий подпрограмм;</w:t>
      </w:r>
      <w:r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>последовательность выполнения мероприятий подпрограмм; муниципальных услу</w:t>
      </w:r>
      <w:r>
        <w:rPr>
          <w:sz w:val="28"/>
          <w:szCs w:val="28"/>
        </w:rPr>
        <w:t>г представлены в подпрограммах п</w:t>
      </w:r>
      <w:r w:rsidRPr="0002398C">
        <w:rPr>
          <w:sz w:val="28"/>
          <w:szCs w:val="28"/>
        </w:rPr>
        <w:t>рограммы.</w:t>
      </w:r>
    </w:p>
    <w:p w:rsidR="00AC418B" w:rsidRPr="0002398C" w:rsidRDefault="00AC418B" w:rsidP="007F2544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18B" w:rsidRPr="0002398C" w:rsidRDefault="00AC418B" w:rsidP="00A63E0C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398C">
        <w:rPr>
          <w:rFonts w:ascii="Times New Roman" w:hAnsi="Times New Roman"/>
          <w:sz w:val="28"/>
          <w:szCs w:val="28"/>
          <w:lang w:eastAsia="ru-RU"/>
        </w:rPr>
        <w:t xml:space="preserve">5. Прогноз конечных результатов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2398C">
        <w:rPr>
          <w:rFonts w:ascii="Times New Roman" w:hAnsi="Times New Roman"/>
          <w:sz w:val="28"/>
          <w:szCs w:val="28"/>
          <w:lang w:eastAsia="ru-RU"/>
        </w:rPr>
        <w:t xml:space="preserve">рограммы, </w:t>
      </w:r>
    </w:p>
    <w:p w:rsidR="00AC418B" w:rsidRPr="0002398C" w:rsidRDefault="00AC418B" w:rsidP="00A63E0C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398C">
        <w:rPr>
          <w:rFonts w:ascii="Times New Roman" w:hAnsi="Times New Roman"/>
          <w:sz w:val="28"/>
          <w:szCs w:val="28"/>
          <w:lang w:eastAsia="ru-RU"/>
        </w:rPr>
        <w:t xml:space="preserve"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города Ачинска</w:t>
      </w:r>
    </w:p>
    <w:p w:rsidR="00AC418B" w:rsidRPr="0002398C" w:rsidRDefault="00AC418B" w:rsidP="00A63E0C">
      <w:pPr>
        <w:ind w:firstLine="720"/>
        <w:jc w:val="both"/>
        <w:rPr>
          <w:bCs/>
        </w:rPr>
      </w:pPr>
    </w:p>
    <w:p w:rsidR="00AC418B" w:rsidRPr="000227A3" w:rsidRDefault="00AC418B" w:rsidP="00A63E0C">
      <w:pPr>
        <w:ind w:firstLine="708"/>
        <w:jc w:val="both"/>
        <w:rPr>
          <w:sz w:val="28"/>
          <w:szCs w:val="28"/>
        </w:rPr>
      </w:pPr>
      <w:r w:rsidRPr="000227A3">
        <w:rPr>
          <w:sz w:val="28"/>
          <w:szCs w:val="28"/>
        </w:rPr>
        <w:lastRenderedPageBreak/>
        <w:t xml:space="preserve">В результате своевременной и в полном объеме реализации программы: </w:t>
      </w:r>
    </w:p>
    <w:p w:rsidR="00AC418B" w:rsidRPr="00FB7F1C" w:rsidRDefault="00AC418B" w:rsidP="00A63E0C">
      <w:pPr>
        <w:ind w:firstLine="708"/>
        <w:jc w:val="both"/>
        <w:rPr>
          <w:sz w:val="28"/>
          <w:szCs w:val="28"/>
        </w:rPr>
      </w:pPr>
      <w:r w:rsidRPr="00FB7F1C">
        <w:rPr>
          <w:sz w:val="28"/>
          <w:szCs w:val="28"/>
        </w:rPr>
        <w:t xml:space="preserve">удельный вес населения, участвующего в платных </w:t>
      </w:r>
      <w:proofErr w:type="spellStart"/>
      <w:r w:rsidRPr="00FB7F1C">
        <w:rPr>
          <w:sz w:val="28"/>
          <w:szCs w:val="28"/>
        </w:rPr>
        <w:t>культурно-досуговых</w:t>
      </w:r>
      <w:proofErr w:type="spellEnd"/>
      <w:r w:rsidRPr="00FB7F1C">
        <w:rPr>
          <w:sz w:val="28"/>
          <w:szCs w:val="28"/>
        </w:rPr>
        <w:t xml:space="preserve"> </w:t>
      </w:r>
      <w:proofErr w:type="gramStart"/>
      <w:r w:rsidRPr="00FB7F1C">
        <w:rPr>
          <w:sz w:val="28"/>
          <w:szCs w:val="28"/>
        </w:rPr>
        <w:t>мероприятиях, проводимых муниципальными учреждениями культуры возрастет</w:t>
      </w:r>
      <w:proofErr w:type="gramEnd"/>
      <w:r w:rsidRPr="00FB7F1C">
        <w:rPr>
          <w:sz w:val="28"/>
          <w:szCs w:val="28"/>
        </w:rPr>
        <w:t xml:space="preserve"> со </w:t>
      </w:r>
      <w:r w:rsidRPr="00FB7F1C">
        <w:rPr>
          <w:sz w:val="28"/>
          <w:szCs w:val="28"/>
          <w:lang w:eastAsia="en-US"/>
        </w:rPr>
        <w:t>163,13</w:t>
      </w:r>
      <w:r w:rsidRPr="00FB7F1C">
        <w:rPr>
          <w:sz w:val="28"/>
          <w:szCs w:val="28"/>
        </w:rPr>
        <w:t xml:space="preserve">% в 2013 году до </w:t>
      </w:r>
      <w:r w:rsidRPr="00FB7F1C">
        <w:rPr>
          <w:sz w:val="28"/>
          <w:szCs w:val="28"/>
          <w:lang w:eastAsia="en-US"/>
        </w:rPr>
        <w:t>170,24</w:t>
      </w:r>
      <w:r w:rsidRPr="00FB7F1C">
        <w:rPr>
          <w:sz w:val="28"/>
          <w:szCs w:val="28"/>
        </w:rPr>
        <w:t>% в 2016 году;</w:t>
      </w:r>
    </w:p>
    <w:p w:rsidR="00AC418B" w:rsidRPr="00FB7F1C" w:rsidRDefault="00AC418B" w:rsidP="00A63E0C">
      <w:pPr>
        <w:ind w:firstLine="708"/>
        <w:jc w:val="both"/>
        <w:rPr>
          <w:sz w:val="28"/>
          <w:szCs w:val="28"/>
        </w:rPr>
      </w:pPr>
      <w:r w:rsidRPr="00FB7F1C">
        <w:rPr>
          <w:sz w:val="28"/>
          <w:szCs w:val="28"/>
          <w:lang w:eastAsia="en-US"/>
        </w:rPr>
        <w:t>среднее число книговыдач в расчёте на 1 тыс. человек населения</w:t>
      </w:r>
      <w:r w:rsidRPr="00FB7F1C">
        <w:rPr>
          <w:sz w:val="28"/>
          <w:szCs w:val="28"/>
        </w:rPr>
        <w:t xml:space="preserve"> возрастет со </w:t>
      </w:r>
      <w:r>
        <w:rPr>
          <w:sz w:val="28"/>
          <w:szCs w:val="28"/>
          <w:lang w:eastAsia="en-US"/>
        </w:rPr>
        <w:t xml:space="preserve">9737 экземпляров </w:t>
      </w:r>
      <w:r w:rsidRPr="00FB7F1C">
        <w:rPr>
          <w:sz w:val="28"/>
          <w:szCs w:val="28"/>
        </w:rPr>
        <w:t xml:space="preserve">в 2013 году до </w:t>
      </w:r>
      <w:r>
        <w:rPr>
          <w:sz w:val="28"/>
          <w:szCs w:val="28"/>
          <w:lang w:eastAsia="en-US"/>
        </w:rPr>
        <w:t>9740 экземпляров</w:t>
      </w:r>
      <w:r w:rsidRPr="00FB7F1C">
        <w:rPr>
          <w:sz w:val="28"/>
          <w:szCs w:val="28"/>
        </w:rPr>
        <w:t xml:space="preserve"> в 2016 году; </w:t>
      </w:r>
    </w:p>
    <w:p w:rsidR="00AC418B" w:rsidRPr="000227A3" w:rsidRDefault="00AC418B" w:rsidP="00A63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контингент</w:t>
      </w:r>
      <w:r w:rsidRPr="00FB7F1C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в течение учебного года </w:t>
      </w:r>
      <w:r w:rsidRPr="00FB7F1C">
        <w:rPr>
          <w:sz w:val="28"/>
          <w:szCs w:val="28"/>
        </w:rPr>
        <w:t xml:space="preserve">в учреждениях дополнительного образования детей в области культуры </w:t>
      </w:r>
      <w:r>
        <w:rPr>
          <w:sz w:val="28"/>
          <w:szCs w:val="28"/>
        </w:rPr>
        <w:t>будет сохраняться на уровне 98,58%</w:t>
      </w:r>
      <w:r w:rsidRPr="00FB7F1C">
        <w:rPr>
          <w:sz w:val="28"/>
          <w:szCs w:val="28"/>
        </w:rPr>
        <w:t>;</w:t>
      </w:r>
    </w:p>
    <w:p w:rsidR="00AC418B" w:rsidRPr="000227A3" w:rsidRDefault="00AC418B" w:rsidP="00A63E0C">
      <w:pPr>
        <w:jc w:val="both"/>
        <w:rPr>
          <w:sz w:val="28"/>
          <w:szCs w:val="28"/>
        </w:rPr>
      </w:pPr>
      <w:r w:rsidRPr="009A6192">
        <w:rPr>
          <w:color w:val="FF0000"/>
          <w:sz w:val="28"/>
          <w:szCs w:val="28"/>
        </w:rPr>
        <w:t xml:space="preserve"> </w:t>
      </w:r>
      <w:r w:rsidRPr="009A6192">
        <w:rPr>
          <w:color w:val="FF0000"/>
          <w:sz w:val="28"/>
          <w:szCs w:val="28"/>
        </w:rPr>
        <w:tab/>
      </w:r>
      <w:r w:rsidRPr="000227A3">
        <w:rPr>
          <w:sz w:val="28"/>
          <w:szCs w:val="28"/>
        </w:rPr>
        <w:t xml:space="preserve">доля 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дел, хранящихся в МКУ «Архив </w:t>
      </w:r>
      <w:proofErr w:type="gramStart"/>
      <w:r w:rsidRPr="000227A3">
        <w:rPr>
          <w:sz w:val="28"/>
          <w:szCs w:val="28"/>
        </w:rPr>
        <w:t>г</w:t>
      </w:r>
      <w:proofErr w:type="gramEnd"/>
      <w:r w:rsidRPr="000227A3">
        <w:rPr>
          <w:sz w:val="28"/>
          <w:szCs w:val="28"/>
        </w:rPr>
        <w:t>. Ачинска», в 2015 году составит 100% .</w:t>
      </w:r>
    </w:p>
    <w:p w:rsidR="00AC418B" w:rsidRPr="0002398C" w:rsidRDefault="00AC418B" w:rsidP="00A63E0C">
      <w:pPr>
        <w:ind w:firstLine="720"/>
        <w:jc w:val="both"/>
        <w:outlineLvl w:val="1"/>
        <w:rPr>
          <w:bCs/>
          <w:sz w:val="28"/>
          <w:szCs w:val="28"/>
        </w:rPr>
      </w:pPr>
    </w:p>
    <w:p w:rsidR="00AC418B" w:rsidRPr="0002398C" w:rsidRDefault="00AC418B" w:rsidP="00A63E0C">
      <w:pPr>
        <w:jc w:val="center"/>
        <w:outlineLvl w:val="1"/>
        <w:rPr>
          <w:sz w:val="28"/>
          <w:szCs w:val="28"/>
        </w:rPr>
      </w:pPr>
      <w:r w:rsidRPr="0002398C">
        <w:rPr>
          <w:sz w:val="28"/>
          <w:szCs w:val="28"/>
        </w:rPr>
        <w:t>6. Перечень подпрограмм</w:t>
      </w:r>
    </w:p>
    <w:p w:rsidR="00AC418B" w:rsidRPr="0002398C" w:rsidRDefault="00AC418B" w:rsidP="00A63E0C">
      <w:pPr>
        <w:ind w:firstLine="720"/>
        <w:jc w:val="both"/>
        <w:outlineLvl w:val="1"/>
        <w:rPr>
          <w:sz w:val="28"/>
          <w:szCs w:val="28"/>
        </w:rPr>
      </w:pPr>
      <w:r w:rsidRPr="0002398C">
        <w:rPr>
          <w:sz w:val="28"/>
          <w:szCs w:val="28"/>
        </w:rPr>
        <w:t>с указанием сроков их реализации и ожидаемых результатов</w:t>
      </w:r>
    </w:p>
    <w:p w:rsidR="00AC418B" w:rsidRPr="0002398C" w:rsidRDefault="00AC418B" w:rsidP="00A63E0C">
      <w:pPr>
        <w:ind w:firstLine="720"/>
        <w:jc w:val="both"/>
        <w:outlineLvl w:val="1"/>
        <w:rPr>
          <w:sz w:val="28"/>
          <w:szCs w:val="28"/>
        </w:rPr>
      </w:pPr>
    </w:p>
    <w:p w:rsidR="00AC418B" w:rsidRPr="0002398C" w:rsidRDefault="00AC418B" w:rsidP="00A63E0C">
      <w:pPr>
        <w:ind w:firstLine="720"/>
        <w:jc w:val="both"/>
      </w:pPr>
      <w:r w:rsidRPr="0002398C">
        <w:rPr>
          <w:sz w:val="28"/>
          <w:szCs w:val="28"/>
        </w:rPr>
        <w:t xml:space="preserve">Для достижения цели и решения задач </w:t>
      </w:r>
      <w:r>
        <w:rPr>
          <w:sz w:val="28"/>
          <w:szCs w:val="28"/>
        </w:rPr>
        <w:t>п</w:t>
      </w:r>
      <w:r w:rsidRPr="0002398C">
        <w:rPr>
          <w:sz w:val="28"/>
          <w:szCs w:val="28"/>
        </w:rPr>
        <w:t xml:space="preserve">рограммы предполагается реализация </w:t>
      </w:r>
      <w:r>
        <w:rPr>
          <w:sz w:val="28"/>
          <w:szCs w:val="28"/>
        </w:rPr>
        <w:t>пятит</w:t>
      </w:r>
      <w:r w:rsidRPr="0002398C">
        <w:rPr>
          <w:sz w:val="28"/>
          <w:szCs w:val="28"/>
        </w:rPr>
        <w:t xml:space="preserve"> подпрограмм.</w:t>
      </w:r>
      <w:r w:rsidRPr="0002398C">
        <w:t xml:space="preserve"> </w:t>
      </w:r>
    </w:p>
    <w:p w:rsidR="00AC418B" w:rsidRPr="0002398C" w:rsidRDefault="00AC418B" w:rsidP="00A63E0C">
      <w:pPr>
        <w:pStyle w:val="ConsPlusCell"/>
        <w:ind w:firstLine="720"/>
        <w:jc w:val="both"/>
        <w:rPr>
          <w:bCs/>
          <w:sz w:val="28"/>
          <w:szCs w:val="28"/>
        </w:rPr>
      </w:pPr>
      <w:r w:rsidRPr="0002398C">
        <w:rPr>
          <w:bCs/>
          <w:sz w:val="28"/>
          <w:szCs w:val="28"/>
        </w:rPr>
        <w:t>Подпрограмма 1. «</w:t>
      </w:r>
      <w:r>
        <w:rPr>
          <w:bCs/>
          <w:sz w:val="28"/>
          <w:szCs w:val="28"/>
        </w:rPr>
        <w:t>Сохранение к</w:t>
      </w:r>
      <w:r>
        <w:rPr>
          <w:sz w:val="28"/>
          <w:szCs w:val="28"/>
        </w:rPr>
        <w:t>ультурного наследия</w:t>
      </w:r>
      <w:r w:rsidRPr="0002398C">
        <w:rPr>
          <w:bCs/>
          <w:sz w:val="28"/>
          <w:szCs w:val="28"/>
        </w:rPr>
        <w:t>».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Сроки реализации подпрограммы: 2014 - 2016 годы.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Ожидаемые результаты: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создание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; </w:t>
      </w:r>
    </w:p>
    <w:p w:rsidR="00AC418B" w:rsidRPr="00A05EDD" w:rsidRDefault="00AC418B" w:rsidP="00A63E0C">
      <w:pPr>
        <w:ind w:firstLine="720"/>
        <w:jc w:val="both"/>
        <w:rPr>
          <w:sz w:val="28"/>
          <w:szCs w:val="28"/>
        </w:rPr>
      </w:pPr>
      <w:r w:rsidRPr="00A05EDD">
        <w:rPr>
          <w:sz w:val="28"/>
          <w:szCs w:val="28"/>
        </w:rPr>
        <w:t xml:space="preserve">формирование предпосылок для развития сферы культурного туризма, роста инвестиционной привлекательности города; 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обеспечение прав населения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 xml:space="preserve"> на свободный доступ к информации, культурным ценностям; </w:t>
      </w:r>
    </w:p>
    <w:p w:rsidR="00AC418B" w:rsidRPr="0002398C" w:rsidRDefault="00AC418B" w:rsidP="00A63E0C">
      <w:pPr>
        <w:ind w:left="708" w:firstLine="12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повышение уровня комплектования библиотечных и музейных фондов; повышение качества и доступности библиотечных и музейных услуг;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расширение разнообразия библиотечных и музейных услуг;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рост </w:t>
      </w:r>
      <w:proofErr w:type="spellStart"/>
      <w:r w:rsidRPr="0002398C">
        <w:rPr>
          <w:sz w:val="28"/>
          <w:szCs w:val="28"/>
        </w:rPr>
        <w:t>востребованности</w:t>
      </w:r>
      <w:proofErr w:type="spellEnd"/>
      <w:r w:rsidRPr="0002398C">
        <w:rPr>
          <w:sz w:val="28"/>
          <w:szCs w:val="28"/>
        </w:rPr>
        <w:t xml:space="preserve"> услуг библиотек и музеев у населения </w:t>
      </w:r>
      <w:r>
        <w:rPr>
          <w:sz w:val="28"/>
          <w:szCs w:val="28"/>
        </w:rPr>
        <w:t>города</w:t>
      </w:r>
      <w:r w:rsidRPr="0002398C">
        <w:rPr>
          <w:sz w:val="28"/>
          <w:szCs w:val="28"/>
        </w:rPr>
        <w:t>.</w:t>
      </w:r>
    </w:p>
    <w:p w:rsidR="000A6532" w:rsidRDefault="000A6532" w:rsidP="00A63E0C">
      <w:pPr>
        <w:ind w:firstLine="720"/>
        <w:jc w:val="both"/>
        <w:rPr>
          <w:sz w:val="28"/>
          <w:szCs w:val="28"/>
        </w:rPr>
      </w:pPr>
    </w:p>
    <w:p w:rsidR="00AC418B" w:rsidRPr="00A01DA6" w:rsidRDefault="00AC418B" w:rsidP="00A63E0C">
      <w:pPr>
        <w:ind w:firstLine="720"/>
        <w:jc w:val="both"/>
        <w:rPr>
          <w:sz w:val="28"/>
          <w:szCs w:val="28"/>
        </w:rPr>
      </w:pPr>
      <w:r w:rsidRPr="00A01DA6">
        <w:rPr>
          <w:sz w:val="28"/>
          <w:szCs w:val="28"/>
        </w:rPr>
        <w:t xml:space="preserve">Подпрограмма 1. </w:t>
      </w:r>
      <w:r w:rsidRPr="00A01DA6">
        <w:rPr>
          <w:bCs/>
          <w:sz w:val="28"/>
          <w:szCs w:val="28"/>
        </w:rPr>
        <w:t>«Сохранение к</w:t>
      </w:r>
      <w:r w:rsidRPr="00A01DA6">
        <w:rPr>
          <w:sz w:val="28"/>
          <w:szCs w:val="28"/>
        </w:rPr>
        <w:t>ультурного наследия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представлена</w:t>
      </w:r>
      <w:proofErr w:type="gramEnd"/>
      <w:r>
        <w:rPr>
          <w:bCs/>
          <w:sz w:val="28"/>
          <w:szCs w:val="28"/>
        </w:rPr>
        <w:t xml:space="preserve"> в приложении № 6</w:t>
      </w:r>
      <w:r w:rsidRPr="00A01DA6">
        <w:rPr>
          <w:bCs/>
          <w:sz w:val="28"/>
          <w:szCs w:val="28"/>
        </w:rPr>
        <w:t xml:space="preserve"> к программе.</w:t>
      </w:r>
    </w:p>
    <w:p w:rsidR="00AC418B" w:rsidRPr="007C44C8" w:rsidRDefault="00AC418B" w:rsidP="00A63E0C">
      <w:pPr>
        <w:ind w:firstLine="720"/>
        <w:jc w:val="both"/>
        <w:rPr>
          <w:rFonts w:cs="Courier New"/>
          <w:sz w:val="28"/>
          <w:szCs w:val="28"/>
          <w:shd w:val="clear" w:color="auto" w:fill="FFFFFF"/>
        </w:rPr>
      </w:pPr>
    </w:p>
    <w:p w:rsidR="00AC418B" w:rsidRPr="007C44C8" w:rsidRDefault="00AC418B" w:rsidP="00A63E0C">
      <w:pPr>
        <w:ind w:firstLine="720"/>
        <w:jc w:val="both"/>
        <w:rPr>
          <w:sz w:val="28"/>
          <w:szCs w:val="28"/>
        </w:rPr>
      </w:pPr>
      <w:r w:rsidRPr="007C44C8">
        <w:rPr>
          <w:sz w:val="28"/>
          <w:szCs w:val="28"/>
        </w:rPr>
        <w:t xml:space="preserve">Подпрограмма 2. «Развитие архивного дела в городе Ачинске». </w:t>
      </w:r>
    </w:p>
    <w:p w:rsidR="00AC418B" w:rsidRPr="007C44C8" w:rsidRDefault="00AC418B" w:rsidP="00A63E0C">
      <w:pPr>
        <w:ind w:firstLine="720"/>
        <w:jc w:val="both"/>
        <w:rPr>
          <w:sz w:val="28"/>
          <w:szCs w:val="28"/>
        </w:rPr>
      </w:pPr>
      <w:r w:rsidRPr="007C44C8">
        <w:rPr>
          <w:sz w:val="28"/>
          <w:szCs w:val="28"/>
        </w:rPr>
        <w:t>Сроки реализации подпрограммы: 2014 - 2016 годы.</w:t>
      </w:r>
    </w:p>
    <w:p w:rsidR="00AC418B" w:rsidRPr="007C44C8" w:rsidRDefault="00AC418B" w:rsidP="00A63E0C">
      <w:pPr>
        <w:ind w:firstLine="708"/>
        <w:jc w:val="both"/>
        <w:rPr>
          <w:sz w:val="28"/>
          <w:szCs w:val="28"/>
        </w:rPr>
      </w:pPr>
      <w:r w:rsidRPr="007C44C8">
        <w:rPr>
          <w:sz w:val="28"/>
          <w:szCs w:val="28"/>
        </w:rPr>
        <w:t>Ожидаемые результаты:</w:t>
      </w:r>
    </w:p>
    <w:p w:rsidR="00AC418B" w:rsidRPr="007C44C8" w:rsidRDefault="00AC418B" w:rsidP="00A63E0C">
      <w:pPr>
        <w:ind w:firstLine="708"/>
        <w:jc w:val="both"/>
        <w:outlineLvl w:val="2"/>
        <w:rPr>
          <w:sz w:val="28"/>
          <w:szCs w:val="28"/>
        </w:rPr>
      </w:pPr>
      <w:r w:rsidRPr="007C44C8">
        <w:rPr>
          <w:sz w:val="28"/>
          <w:szCs w:val="28"/>
        </w:rPr>
        <w:t xml:space="preserve">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</w:t>
      </w:r>
      <w:r w:rsidRPr="007C44C8">
        <w:rPr>
          <w:sz w:val="28"/>
          <w:szCs w:val="28"/>
        </w:rPr>
        <w:br/>
        <w:t>и обеспечению их законных прав и интересов на получение ретроспективной информации.</w:t>
      </w:r>
    </w:p>
    <w:p w:rsidR="00AC418B" w:rsidRPr="00A01DA6" w:rsidRDefault="00AC418B" w:rsidP="00A63E0C">
      <w:pPr>
        <w:ind w:firstLine="720"/>
        <w:jc w:val="both"/>
        <w:rPr>
          <w:sz w:val="28"/>
          <w:szCs w:val="28"/>
        </w:rPr>
      </w:pPr>
      <w:r w:rsidRPr="00A01DA6">
        <w:rPr>
          <w:sz w:val="28"/>
          <w:szCs w:val="28"/>
        </w:rPr>
        <w:lastRenderedPageBreak/>
        <w:t>Подпрограмма 2. «Развитие архивного дела в городе Ачинске»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представлена</w:t>
      </w:r>
      <w:proofErr w:type="gramEnd"/>
      <w:r>
        <w:rPr>
          <w:bCs/>
          <w:sz w:val="28"/>
          <w:szCs w:val="28"/>
        </w:rPr>
        <w:t xml:space="preserve"> в приложении № 7</w:t>
      </w:r>
      <w:r w:rsidRPr="00A01DA6">
        <w:rPr>
          <w:bCs/>
          <w:sz w:val="28"/>
          <w:szCs w:val="28"/>
        </w:rPr>
        <w:t xml:space="preserve"> к программе</w:t>
      </w:r>
      <w:r w:rsidRPr="00A01DA6">
        <w:rPr>
          <w:sz w:val="28"/>
          <w:szCs w:val="28"/>
        </w:rPr>
        <w:t xml:space="preserve">. </w:t>
      </w:r>
    </w:p>
    <w:p w:rsidR="000A6532" w:rsidRPr="006751D1" w:rsidRDefault="000A6532" w:rsidP="007F2544">
      <w:pPr>
        <w:jc w:val="both"/>
        <w:outlineLvl w:val="2"/>
        <w:rPr>
          <w:color w:val="FF0000"/>
          <w:sz w:val="28"/>
          <w:szCs w:val="28"/>
        </w:rPr>
      </w:pPr>
    </w:p>
    <w:p w:rsidR="00AC418B" w:rsidRPr="0002398C" w:rsidRDefault="00AC418B" w:rsidP="00A63E0C">
      <w:pPr>
        <w:pStyle w:val="ConsPlusCell"/>
        <w:ind w:firstLine="720"/>
        <w:jc w:val="both"/>
        <w:rPr>
          <w:bCs/>
          <w:sz w:val="28"/>
          <w:szCs w:val="28"/>
        </w:rPr>
      </w:pPr>
      <w:r w:rsidRPr="0002398C">
        <w:rPr>
          <w:bCs/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>3</w:t>
      </w:r>
      <w:r w:rsidRPr="0002398C">
        <w:rPr>
          <w:bCs/>
          <w:sz w:val="28"/>
          <w:szCs w:val="28"/>
        </w:rPr>
        <w:t>. «</w:t>
      </w:r>
      <w:r>
        <w:rPr>
          <w:bCs/>
          <w:sz w:val="28"/>
          <w:szCs w:val="28"/>
        </w:rPr>
        <w:t>Организация досуга</w:t>
      </w:r>
      <w:r w:rsidRPr="0002398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поддержка народного</w:t>
      </w:r>
      <w:r w:rsidRPr="0002398C">
        <w:rPr>
          <w:bCs/>
          <w:sz w:val="28"/>
          <w:szCs w:val="28"/>
        </w:rPr>
        <w:t xml:space="preserve"> творче</w:t>
      </w:r>
      <w:r>
        <w:rPr>
          <w:bCs/>
          <w:sz w:val="28"/>
          <w:szCs w:val="28"/>
        </w:rPr>
        <w:t>ства</w:t>
      </w:r>
      <w:r w:rsidRPr="0002398C">
        <w:rPr>
          <w:bCs/>
          <w:sz w:val="28"/>
          <w:szCs w:val="28"/>
        </w:rPr>
        <w:t xml:space="preserve">». 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Сроки реализации подпрограммы: 2014 - 2016 годы.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Ожидаемые результаты: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развитие исполнительск</w:t>
      </w:r>
      <w:r>
        <w:rPr>
          <w:sz w:val="28"/>
          <w:szCs w:val="28"/>
        </w:rPr>
        <w:t>ого мастерства</w:t>
      </w:r>
      <w:r w:rsidRPr="0002398C">
        <w:rPr>
          <w:sz w:val="28"/>
          <w:szCs w:val="28"/>
        </w:rPr>
        <w:t>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повышение качества и доступности услуг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</w:t>
      </w:r>
      <w:r w:rsidRPr="0002398C">
        <w:rPr>
          <w:sz w:val="28"/>
          <w:szCs w:val="28"/>
        </w:rPr>
        <w:t>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повышение качества и доступности </w:t>
      </w:r>
      <w:proofErr w:type="spellStart"/>
      <w:r w:rsidRPr="0002398C">
        <w:rPr>
          <w:sz w:val="28"/>
          <w:szCs w:val="28"/>
        </w:rPr>
        <w:t>культурно-досуговых</w:t>
      </w:r>
      <w:proofErr w:type="spellEnd"/>
      <w:r w:rsidRPr="0002398C">
        <w:rPr>
          <w:sz w:val="28"/>
          <w:szCs w:val="28"/>
        </w:rPr>
        <w:t xml:space="preserve"> услуг;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рост вовлеченности всех групп населения в активную творческую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</w:t>
      </w:r>
      <w:r w:rsidRPr="0002398C">
        <w:rPr>
          <w:sz w:val="28"/>
          <w:szCs w:val="28"/>
        </w:rPr>
        <w:t>деятельность;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повышение уровня проведения культурных мероприятий;</w:t>
      </w:r>
    </w:p>
    <w:p w:rsidR="00AC418B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развитие </w:t>
      </w:r>
      <w:r w:rsidRPr="0014432D">
        <w:rPr>
          <w:sz w:val="28"/>
          <w:szCs w:val="28"/>
        </w:rPr>
        <w:t>межрегионального и международного сотрудничества</w:t>
      </w:r>
      <w:r w:rsidRPr="0002398C">
        <w:rPr>
          <w:sz w:val="28"/>
          <w:szCs w:val="28"/>
        </w:rPr>
        <w:t xml:space="preserve"> в сфере культуры.</w:t>
      </w:r>
    </w:p>
    <w:p w:rsidR="00AC418B" w:rsidRPr="00A01DA6" w:rsidRDefault="00AC418B" w:rsidP="00A63E0C">
      <w:pPr>
        <w:pStyle w:val="ConsPlusCell"/>
        <w:ind w:firstLine="708"/>
        <w:jc w:val="both"/>
        <w:rPr>
          <w:bCs/>
          <w:sz w:val="28"/>
          <w:szCs w:val="28"/>
        </w:rPr>
      </w:pPr>
      <w:r w:rsidRPr="00A01DA6">
        <w:rPr>
          <w:bCs/>
          <w:sz w:val="28"/>
          <w:szCs w:val="28"/>
        </w:rPr>
        <w:t>Подпрограмма 3. «Организация досуга и поддержка народного творчества» представлена в приложении №</w:t>
      </w:r>
      <w:r>
        <w:rPr>
          <w:bCs/>
          <w:sz w:val="28"/>
          <w:szCs w:val="28"/>
        </w:rPr>
        <w:t xml:space="preserve"> 8</w:t>
      </w:r>
      <w:r w:rsidRPr="00A01DA6">
        <w:rPr>
          <w:bCs/>
          <w:sz w:val="28"/>
          <w:szCs w:val="28"/>
        </w:rPr>
        <w:t xml:space="preserve"> к программе</w:t>
      </w:r>
      <w:r w:rsidRPr="00A01DA6">
        <w:rPr>
          <w:sz w:val="28"/>
          <w:szCs w:val="28"/>
        </w:rPr>
        <w:t>.</w:t>
      </w:r>
    </w:p>
    <w:p w:rsidR="00AC418B" w:rsidRDefault="00AC418B" w:rsidP="00A63E0C">
      <w:pPr>
        <w:pStyle w:val="ConsPlusCell"/>
        <w:ind w:firstLine="720"/>
        <w:jc w:val="both"/>
        <w:rPr>
          <w:sz w:val="28"/>
          <w:szCs w:val="28"/>
        </w:rPr>
      </w:pPr>
    </w:p>
    <w:p w:rsidR="00AC418B" w:rsidRPr="00BF4338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Pr="00BF4338">
        <w:rPr>
          <w:sz w:val="28"/>
          <w:szCs w:val="28"/>
        </w:rPr>
        <w:t>. «</w:t>
      </w:r>
      <w:r>
        <w:rPr>
          <w:sz w:val="28"/>
          <w:szCs w:val="28"/>
        </w:rPr>
        <w:t>Развитие системы дополнительного образования детей в области культуры и искусства</w:t>
      </w:r>
      <w:r w:rsidRPr="00BF4338">
        <w:rPr>
          <w:sz w:val="28"/>
          <w:szCs w:val="28"/>
        </w:rPr>
        <w:t xml:space="preserve">». </w:t>
      </w:r>
    </w:p>
    <w:p w:rsidR="00AC418B" w:rsidRPr="00BF4338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 w:rsidRPr="00BF4338">
        <w:rPr>
          <w:sz w:val="28"/>
          <w:szCs w:val="28"/>
        </w:rPr>
        <w:t>Сроки реализации подпрограммы: 2014 - 2016 годы.</w:t>
      </w:r>
    </w:p>
    <w:p w:rsidR="00AC418B" w:rsidRPr="00BF4338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 w:rsidRPr="00BF4338">
        <w:rPr>
          <w:sz w:val="28"/>
          <w:szCs w:val="28"/>
        </w:rPr>
        <w:t>Ожидаемые результаты:</w:t>
      </w:r>
    </w:p>
    <w:p w:rsidR="00AC418B" w:rsidRPr="00BF4338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</w:t>
      </w:r>
      <w:r w:rsidRPr="00BF4338">
        <w:rPr>
          <w:sz w:val="28"/>
          <w:szCs w:val="28"/>
        </w:rPr>
        <w:t xml:space="preserve"> эффективной системы дополнительного образования детей в области культуры;</w:t>
      </w:r>
    </w:p>
    <w:p w:rsidR="00AC418B" w:rsidRPr="00BF4338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BF4338">
        <w:rPr>
          <w:sz w:val="28"/>
          <w:szCs w:val="28"/>
        </w:rPr>
        <w:t xml:space="preserve"> художественно-одаренных детей и создание наиболее благоприятных условий для совершенствования их таланта;</w:t>
      </w:r>
    </w:p>
    <w:p w:rsidR="00AC418B" w:rsidRPr="00BF4338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BF4338">
        <w:rPr>
          <w:sz w:val="28"/>
          <w:szCs w:val="28"/>
        </w:rPr>
        <w:t xml:space="preserve"> необходимых условий для личностного развития, профессионального самоопределения и творческого труда детей и молодежи;</w:t>
      </w:r>
    </w:p>
    <w:p w:rsidR="00AC418B" w:rsidRPr="00BF4338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адаптация</w:t>
      </w:r>
      <w:r w:rsidRPr="00BF4338">
        <w:rPr>
          <w:sz w:val="28"/>
          <w:szCs w:val="28"/>
        </w:rPr>
        <w:t xml:space="preserve"> детей к жизни в обществе</w:t>
      </w:r>
      <w:r>
        <w:rPr>
          <w:sz w:val="28"/>
          <w:szCs w:val="28"/>
        </w:rPr>
        <w:t xml:space="preserve"> и формирование</w:t>
      </w:r>
      <w:r w:rsidRPr="00BF4338">
        <w:rPr>
          <w:sz w:val="28"/>
          <w:szCs w:val="28"/>
        </w:rPr>
        <w:t xml:space="preserve"> общей культуры;</w:t>
      </w:r>
    </w:p>
    <w:p w:rsidR="00AC418B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BF4338">
        <w:rPr>
          <w:sz w:val="28"/>
          <w:szCs w:val="28"/>
        </w:rPr>
        <w:t xml:space="preserve"> учащихся к поступлению в средние или высшие учебные заведения по профилю.</w:t>
      </w:r>
    </w:p>
    <w:p w:rsidR="00AC418B" w:rsidRDefault="00AC418B" w:rsidP="00A63E0C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Pr="00BF4338">
        <w:rPr>
          <w:sz w:val="28"/>
          <w:szCs w:val="28"/>
        </w:rPr>
        <w:t>. «</w:t>
      </w:r>
      <w:r>
        <w:rPr>
          <w:sz w:val="28"/>
          <w:szCs w:val="28"/>
        </w:rPr>
        <w:t xml:space="preserve">Развитие системы дополнительного образования детей в области культуры и искусства»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в приложении № 9</w:t>
      </w:r>
      <w:r w:rsidRPr="00BF4338">
        <w:rPr>
          <w:sz w:val="28"/>
          <w:szCs w:val="28"/>
        </w:rPr>
        <w:t xml:space="preserve"> к программе.</w:t>
      </w:r>
    </w:p>
    <w:p w:rsidR="00AC418B" w:rsidRPr="0002398C" w:rsidRDefault="00AC418B" w:rsidP="00A63E0C">
      <w:pPr>
        <w:pStyle w:val="ConsPlusCell"/>
        <w:ind w:firstLine="720"/>
        <w:jc w:val="both"/>
        <w:rPr>
          <w:sz w:val="28"/>
          <w:szCs w:val="28"/>
        </w:rPr>
      </w:pPr>
    </w:p>
    <w:p w:rsidR="00AC418B" w:rsidRPr="0002398C" w:rsidRDefault="00AC418B" w:rsidP="00A63E0C">
      <w:pPr>
        <w:pStyle w:val="ConsPlusCell"/>
        <w:ind w:firstLine="720"/>
        <w:jc w:val="both"/>
        <w:rPr>
          <w:bCs/>
          <w:sz w:val="28"/>
          <w:szCs w:val="28"/>
        </w:rPr>
      </w:pPr>
      <w:r w:rsidRPr="0002398C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а 5</w:t>
      </w:r>
      <w:r w:rsidRPr="0002398C">
        <w:rPr>
          <w:bCs/>
          <w:sz w:val="28"/>
          <w:szCs w:val="28"/>
        </w:rPr>
        <w:t>. «</w:t>
      </w:r>
      <w:r w:rsidRPr="0002398C">
        <w:rPr>
          <w:sz w:val="28"/>
          <w:szCs w:val="28"/>
        </w:rPr>
        <w:t>Обеспечение условий реализации государственной программы и прочие мероприятия</w:t>
      </w:r>
      <w:r w:rsidRPr="0002398C">
        <w:rPr>
          <w:bCs/>
          <w:sz w:val="28"/>
          <w:szCs w:val="28"/>
        </w:rPr>
        <w:t>».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Сроки реализации подпрограммы: 2014 - 2016 годы.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Ожидаемые результаты: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</w:t>
      </w:r>
      <w:r w:rsidRPr="00BF666C">
        <w:rPr>
          <w:color w:val="000000"/>
          <w:sz w:val="28"/>
          <w:szCs w:val="28"/>
        </w:rPr>
        <w:t xml:space="preserve"> условий для развития творческих способностей </w:t>
      </w:r>
      <w:r>
        <w:rPr>
          <w:color w:val="000000"/>
          <w:sz w:val="28"/>
          <w:szCs w:val="28"/>
        </w:rPr>
        <w:t xml:space="preserve">детей, подростков и молодежи </w:t>
      </w:r>
      <w:r w:rsidRPr="00BF666C">
        <w:rPr>
          <w:color w:val="000000"/>
          <w:sz w:val="28"/>
          <w:szCs w:val="28"/>
        </w:rPr>
        <w:t>с целью их пос</w:t>
      </w:r>
      <w:r>
        <w:rPr>
          <w:color w:val="000000"/>
          <w:sz w:val="28"/>
          <w:szCs w:val="28"/>
        </w:rPr>
        <w:t>ледующей реализации</w:t>
      </w:r>
      <w:r w:rsidRPr="00BF666C">
        <w:rPr>
          <w:color w:val="000000"/>
          <w:sz w:val="28"/>
          <w:szCs w:val="28"/>
        </w:rPr>
        <w:t xml:space="preserve"> в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AC418B" w:rsidRPr="00074B86" w:rsidRDefault="00AC418B" w:rsidP="00A63E0C">
      <w:pPr>
        <w:ind w:firstLine="720"/>
        <w:jc w:val="both"/>
        <w:rPr>
          <w:sz w:val="28"/>
          <w:szCs w:val="28"/>
        </w:rPr>
      </w:pPr>
      <w:r w:rsidRPr="00074B86">
        <w:rPr>
          <w:sz w:val="28"/>
          <w:szCs w:val="28"/>
        </w:rPr>
        <w:t>обеспечение эффективного управления кадровыми ресурсами в отрасли «культура»;</w:t>
      </w:r>
    </w:p>
    <w:p w:rsidR="00AC418B" w:rsidRPr="00074B86" w:rsidRDefault="00AC418B" w:rsidP="00A63E0C">
      <w:pPr>
        <w:ind w:firstLine="720"/>
        <w:jc w:val="both"/>
        <w:rPr>
          <w:sz w:val="28"/>
          <w:szCs w:val="28"/>
        </w:rPr>
      </w:pPr>
      <w:r w:rsidRPr="00074B86">
        <w:rPr>
          <w:sz w:val="28"/>
          <w:szCs w:val="28"/>
        </w:rPr>
        <w:lastRenderedPageBreak/>
        <w:t xml:space="preserve">повышение профессионального уровня работников, укрепление кадрового потенциала; </w:t>
      </w:r>
    </w:p>
    <w:p w:rsidR="00AC418B" w:rsidRPr="001665AD" w:rsidRDefault="00AC418B" w:rsidP="00A63E0C">
      <w:pPr>
        <w:ind w:firstLine="720"/>
        <w:jc w:val="both"/>
        <w:rPr>
          <w:sz w:val="28"/>
          <w:szCs w:val="28"/>
        </w:rPr>
      </w:pPr>
      <w:r w:rsidRPr="001665AD">
        <w:rPr>
          <w:sz w:val="28"/>
          <w:szCs w:val="28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AC418B" w:rsidRPr="001665AD" w:rsidRDefault="00AC418B" w:rsidP="00A63E0C">
      <w:pPr>
        <w:ind w:firstLine="720"/>
        <w:jc w:val="both"/>
        <w:rPr>
          <w:sz w:val="28"/>
          <w:szCs w:val="28"/>
        </w:rPr>
      </w:pPr>
      <w:r w:rsidRPr="001665AD">
        <w:rPr>
          <w:sz w:val="28"/>
          <w:szCs w:val="28"/>
        </w:rPr>
        <w:t>повышение социального статуса и престижа творческих работников               и работников культуры;</w:t>
      </w:r>
    </w:p>
    <w:p w:rsidR="00AC418B" w:rsidRPr="00F735E2" w:rsidRDefault="00AC418B" w:rsidP="00A63E0C">
      <w:pPr>
        <w:ind w:firstLine="720"/>
        <w:jc w:val="both"/>
        <w:rPr>
          <w:sz w:val="28"/>
          <w:szCs w:val="28"/>
        </w:rPr>
      </w:pPr>
      <w:r w:rsidRPr="00F735E2">
        <w:rPr>
          <w:sz w:val="28"/>
          <w:szCs w:val="28"/>
        </w:rPr>
        <w:t>сохранение и непрерывное воспроизводство творческого потенциала города посредством поддержки одаренных детей;</w:t>
      </w:r>
    </w:p>
    <w:p w:rsidR="00AC418B" w:rsidRPr="0002398C" w:rsidRDefault="00AC418B" w:rsidP="00A63E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398C"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улучшение сохранности музейных и библиотечных фондов;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укрепление материально-технической базы учреждений культуры                     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повышение качества и доступности муниципальных услуг, оказываемых в сфере культуры;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формирование необходимой нормативно-правовой базы, направленной на развитие отрасли «культура»;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повышение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 xml:space="preserve">создание эффективной </w:t>
      </w:r>
      <w:r>
        <w:rPr>
          <w:sz w:val="28"/>
          <w:szCs w:val="28"/>
        </w:rPr>
        <w:t>системы управления реализацией п</w:t>
      </w:r>
      <w:r w:rsidRPr="0002398C">
        <w:rPr>
          <w:sz w:val="28"/>
          <w:szCs w:val="28"/>
        </w:rPr>
        <w:t>рограммы, реализац</w:t>
      </w:r>
      <w:r>
        <w:rPr>
          <w:sz w:val="28"/>
          <w:szCs w:val="28"/>
        </w:rPr>
        <w:t>ия в полном объеме мероприятий п</w:t>
      </w:r>
      <w:r w:rsidRPr="0002398C">
        <w:rPr>
          <w:sz w:val="28"/>
          <w:szCs w:val="28"/>
        </w:rPr>
        <w:t>рограммы, достижение ее целей и задач;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 w:rsidRPr="0002398C">
        <w:rPr>
          <w:sz w:val="28"/>
          <w:szCs w:val="28"/>
        </w:rPr>
        <w:t>создание необходимых условий для активизации инновационной                           и инвестиционной деятельности в сфере культуры.</w:t>
      </w:r>
    </w:p>
    <w:p w:rsidR="00AC418B" w:rsidRDefault="00AC418B" w:rsidP="00A63E0C">
      <w:pPr>
        <w:pStyle w:val="ConsPlusCell"/>
        <w:ind w:firstLine="708"/>
        <w:jc w:val="both"/>
        <w:rPr>
          <w:sz w:val="28"/>
          <w:szCs w:val="28"/>
        </w:rPr>
      </w:pPr>
      <w:r w:rsidRPr="00631EDA">
        <w:rPr>
          <w:bCs/>
          <w:sz w:val="28"/>
          <w:szCs w:val="28"/>
        </w:rPr>
        <w:t>Подпрограмма 4. «</w:t>
      </w:r>
      <w:r w:rsidRPr="00631EDA">
        <w:rPr>
          <w:sz w:val="28"/>
          <w:szCs w:val="28"/>
        </w:rPr>
        <w:t>Обеспечение условий реализации государственной программы и прочие мероприятия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представлена</w:t>
      </w:r>
      <w:proofErr w:type="gramEnd"/>
      <w:r>
        <w:rPr>
          <w:bCs/>
          <w:sz w:val="28"/>
          <w:szCs w:val="28"/>
        </w:rPr>
        <w:t xml:space="preserve"> в приложении № 10</w:t>
      </w:r>
      <w:r w:rsidRPr="00631EDA">
        <w:rPr>
          <w:bCs/>
          <w:sz w:val="28"/>
          <w:szCs w:val="28"/>
        </w:rPr>
        <w:t xml:space="preserve"> к программе</w:t>
      </w:r>
      <w:r w:rsidRPr="00631EDA">
        <w:rPr>
          <w:sz w:val="28"/>
          <w:szCs w:val="28"/>
        </w:rPr>
        <w:t>.</w:t>
      </w:r>
    </w:p>
    <w:p w:rsidR="00AC418B" w:rsidRDefault="00AC418B" w:rsidP="00A63E0C">
      <w:pPr>
        <w:jc w:val="both"/>
        <w:outlineLvl w:val="1"/>
        <w:rPr>
          <w:sz w:val="28"/>
          <w:szCs w:val="28"/>
        </w:rPr>
      </w:pPr>
    </w:p>
    <w:p w:rsidR="00AC418B" w:rsidRDefault="00AC418B" w:rsidP="00A63E0C">
      <w:pPr>
        <w:pStyle w:val="1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7441">
        <w:rPr>
          <w:rFonts w:ascii="Times New Roman" w:hAnsi="Times New Roman"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  <w:bookmarkStart w:id="0" w:name="Par922"/>
      <w:bookmarkEnd w:id="0"/>
    </w:p>
    <w:p w:rsidR="00AC418B" w:rsidRPr="007D7441" w:rsidRDefault="00AC418B" w:rsidP="00A63E0C">
      <w:pPr>
        <w:pStyle w:val="1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C418B" w:rsidRPr="007D7441" w:rsidRDefault="00AC418B" w:rsidP="00A63E0C">
      <w:pPr>
        <w:pStyle w:val="1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7441">
        <w:rPr>
          <w:rFonts w:ascii="Times New Roman" w:hAnsi="Times New Roman"/>
          <w:sz w:val="28"/>
          <w:szCs w:val="28"/>
        </w:rPr>
        <w:t>Распределение планируемых расходов в рамках подпрограмм Программы осуществляется по следующим направлениям:</w:t>
      </w:r>
    </w:p>
    <w:p w:rsidR="00AC418B" w:rsidRPr="00074B86" w:rsidRDefault="00AC418B" w:rsidP="00A63E0C">
      <w:pPr>
        <w:pStyle w:val="a5"/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C418B" w:rsidRPr="00074B86" w:rsidRDefault="00AC418B" w:rsidP="00A63E0C">
      <w:pPr>
        <w:ind w:firstLine="708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предоставление услуг (выполнение работ) </w:t>
      </w:r>
      <w:r>
        <w:rPr>
          <w:sz w:val="28"/>
          <w:szCs w:val="28"/>
        </w:rPr>
        <w:t>муниципальными бюджетными учреждениями культуры библиотечного и</w:t>
      </w:r>
      <w:r w:rsidRPr="00074B86">
        <w:rPr>
          <w:sz w:val="28"/>
          <w:szCs w:val="28"/>
        </w:rPr>
        <w:t xml:space="preserve"> музейного типа;</w:t>
      </w:r>
    </w:p>
    <w:p w:rsidR="00AC418B" w:rsidRDefault="00AC418B" w:rsidP="00A63E0C">
      <w:pPr>
        <w:ind w:firstLine="708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комплектование библиотечных фондов </w:t>
      </w:r>
      <w:r>
        <w:rPr>
          <w:sz w:val="28"/>
          <w:szCs w:val="28"/>
        </w:rPr>
        <w:t>муниципального бюджетного учреждения культуры «Ачинская городская централизованная библиотечная система»</w:t>
      </w:r>
      <w:r w:rsidRPr="00074B86">
        <w:rPr>
          <w:sz w:val="28"/>
          <w:szCs w:val="28"/>
        </w:rPr>
        <w:t xml:space="preserve">; </w:t>
      </w:r>
    </w:p>
    <w:p w:rsidR="00AC418B" w:rsidRPr="00074B86" w:rsidRDefault="00AC418B" w:rsidP="00A63E0C">
      <w:pPr>
        <w:ind w:firstLine="708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модернизация материально-технической базы </w:t>
      </w:r>
      <w:r>
        <w:rPr>
          <w:sz w:val="28"/>
          <w:szCs w:val="28"/>
        </w:rPr>
        <w:t xml:space="preserve">муниципального казенного </w:t>
      </w:r>
      <w:r>
        <w:rPr>
          <w:sz w:val="28"/>
          <w:szCs w:val="28"/>
        </w:rPr>
        <w:lastRenderedPageBreak/>
        <w:t>учреждения «Архив города Ачинска»</w:t>
      </w:r>
      <w:r w:rsidRPr="00074B86">
        <w:rPr>
          <w:sz w:val="28"/>
          <w:szCs w:val="28"/>
        </w:rPr>
        <w:t>, включая проведение капитального ремонта, приобретение специального оборудования, для создания нормативных условий хранения документов;</w:t>
      </w:r>
    </w:p>
    <w:p w:rsidR="00AC418B" w:rsidRPr="00074B86" w:rsidRDefault="00AC418B" w:rsidP="00A63E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перевод архивных фондов </w:t>
      </w:r>
      <w:r>
        <w:rPr>
          <w:sz w:val="28"/>
          <w:szCs w:val="28"/>
        </w:rPr>
        <w:t xml:space="preserve">муниципального казенного учреждения «Архив города Ачинска» </w:t>
      </w:r>
      <w:r w:rsidRPr="00074B86">
        <w:rPr>
          <w:sz w:val="28"/>
          <w:szCs w:val="28"/>
        </w:rPr>
        <w:t>в электронную форму;</w:t>
      </w:r>
    </w:p>
    <w:p w:rsidR="00AC418B" w:rsidRPr="00074B86" w:rsidRDefault="00AC418B" w:rsidP="00A63E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74B86">
        <w:rPr>
          <w:sz w:val="28"/>
          <w:szCs w:val="28"/>
        </w:rPr>
        <w:t>оцифровка (перевод в электронный формат программного комплекса «Ар</w:t>
      </w:r>
      <w:r>
        <w:rPr>
          <w:sz w:val="28"/>
          <w:szCs w:val="28"/>
        </w:rPr>
        <w:t>хивный фонд») описей дел архива</w:t>
      </w:r>
      <w:r w:rsidRPr="00074B86">
        <w:rPr>
          <w:sz w:val="28"/>
          <w:szCs w:val="28"/>
        </w:rPr>
        <w:t>;</w:t>
      </w:r>
    </w:p>
    <w:p w:rsidR="00AC418B" w:rsidRPr="00074B86" w:rsidRDefault="00AC418B" w:rsidP="00A63E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обеспечение деятельности (оказание услуг) </w:t>
      </w:r>
      <w:r>
        <w:rPr>
          <w:sz w:val="28"/>
          <w:szCs w:val="28"/>
        </w:rPr>
        <w:t>муниципального казенного учреждения «Архив города Ачинска»</w:t>
      </w:r>
      <w:r w:rsidRPr="00074B86">
        <w:rPr>
          <w:sz w:val="28"/>
          <w:szCs w:val="28"/>
        </w:rPr>
        <w:t>;</w:t>
      </w:r>
    </w:p>
    <w:p w:rsidR="00AC418B" w:rsidRPr="00074B86" w:rsidRDefault="00AC418B" w:rsidP="00A63E0C">
      <w:pPr>
        <w:pStyle w:val="ConsPlusCell"/>
        <w:ind w:firstLine="708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предоставление услуг (выполнение работ) </w:t>
      </w:r>
      <w:r>
        <w:rPr>
          <w:sz w:val="28"/>
          <w:szCs w:val="28"/>
        </w:rPr>
        <w:t xml:space="preserve">муниципальными бюджетными учреждениями </w:t>
      </w:r>
      <w:proofErr w:type="spellStart"/>
      <w:r w:rsidRPr="00074B86">
        <w:rPr>
          <w:sz w:val="28"/>
          <w:szCs w:val="28"/>
        </w:rPr>
        <w:t>культурно-досугового</w:t>
      </w:r>
      <w:proofErr w:type="spellEnd"/>
      <w:r w:rsidRPr="00074B86">
        <w:rPr>
          <w:sz w:val="28"/>
          <w:szCs w:val="28"/>
        </w:rPr>
        <w:t xml:space="preserve"> типа;</w:t>
      </w:r>
    </w:p>
    <w:p w:rsidR="00AC418B" w:rsidRPr="00074B86" w:rsidRDefault="00AC418B" w:rsidP="00A63E0C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074B86">
        <w:rPr>
          <w:sz w:val="28"/>
          <w:szCs w:val="28"/>
        </w:rPr>
        <w:t xml:space="preserve"> </w:t>
      </w:r>
      <w:proofErr w:type="spellStart"/>
      <w:r w:rsidRPr="00074B86">
        <w:rPr>
          <w:sz w:val="28"/>
          <w:szCs w:val="28"/>
        </w:rPr>
        <w:t>социок</w:t>
      </w:r>
      <w:r>
        <w:rPr>
          <w:sz w:val="28"/>
          <w:szCs w:val="28"/>
        </w:rPr>
        <w:t>ультурных</w:t>
      </w:r>
      <w:proofErr w:type="spellEnd"/>
      <w:r>
        <w:rPr>
          <w:sz w:val="28"/>
          <w:szCs w:val="28"/>
        </w:rPr>
        <w:t xml:space="preserve"> проектов муниципальными учреждениями культуры и образовательными учреждениями</w:t>
      </w:r>
      <w:r w:rsidRPr="00074B86">
        <w:rPr>
          <w:sz w:val="28"/>
          <w:szCs w:val="28"/>
        </w:rPr>
        <w:t xml:space="preserve"> в области культуры</w:t>
      </w:r>
      <w:r>
        <w:rPr>
          <w:sz w:val="28"/>
          <w:szCs w:val="28"/>
        </w:rPr>
        <w:t xml:space="preserve"> при финансовой поддержке министерства культуры Красноярского края</w:t>
      </w:r>
      <w:r w:rsidRPr="00074B86">
        <w:rPr>
          <w:sz w:val="28"/>
          <w:szCs w:val="28"/>
        </w:rPr>
        <w:t>;</w:t>
      </w:r>
    </w:p>
    <w:p w:rsidR="00AC418B" w:rsidRPr="00074B86" w:rsidRDefault="00AC418B" w:rsidP="00A63E0C">
      <w:pPr>
        <w:ind w:firstLine="708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проведение крупномасштабных мероприятий </w:t>
      </w:r>
      <w:r>
        <w:rPr>
          <w:sz w:val="28"/>
          <w:szCs w:val="28"/>
        </w:rPr>
        <w:t xml:space="preserve">городского, краевого, </w:t>
      </w:r>
      <w:r w:rsidRPr="00074B86">
        <w:rPr>
          <w:sz w:val="28"/>
          <w:szCs w:val="28"/>
        </w:rPr>
        <w:t>регионального, межрегионального</w:t>
      </w:r>
      <w:r>
        <w:rPr>
          <w:sz w:val="28"/>
          <w:szCs w:val="28"/>
        </w:rPr>
        <w:t>, всероссийского</w:t>
      </w:r>
      <w:r w:rsidRPr="00074B86">
        <w:rPr>
          <w:sz w:val="28"/>
          <w:szCs w:val="28"/>
        </w:rPr>
        <w:t xml:space="preserve"> и международного уровня;</w:t>
      </w:r>
    </w:p>
    <w:p w:rsidR="00AC418B" w:rsidRPr="00074B86" w:rsidRDefault="00AC418B" w:rsidP="00A63E0C">
      <w:pPr>
        <w:ind w:firstLine="708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предоставление услуг (выполнение работ) </w:t>
      </w:r>
      <w:r>
        <w:rPr>
          <w:sz w:val="28"/>
          <w:szCs w:val="28"/>
        </w:rPr>
        <w:t>муниципальными бюджетными образовательными учреждениями дополнительного образования детей в области культуры</w:t>
      </w:r>
      <w:r w:rsidRPr="00074B86">
        <w:rPr>
          <w:sz w:val="28"/>
          <w:szCs w:val="28"/>
        </w:rPr>
        <w:t>;</w:t>
      </w:r>
    </w:p>
    <w:p w:rsidR="00AC418B" w:rsidRPr="00074B86" w:rsidRDefault="00AC418B" w:rsidP="00A63E0C">
      <w:pPr>
        <w:ind w:firstLine="708"/>
        <w:jc w:val="both"/>
        <w:rPr>
          <w:sz w:val="28"/>
          <w:szCs w:val="28"/>
        </w:rPr>
      </w:pPr>
      <w:r w:rsidRPr="00074B86">
        <w:rPr>
          <w:sz w:val="28"/>
          <w:szCs w:val="28"/>
        </w:rPr>
        <w:t>мероприятия по поддержке детей и молодежи, одаренных в области культуры и искусства;</w:t>
      </w:r>
    </w:p>
    <w:p w:rsidR="00AC418B" w:rsidRPr="00074B86" w:rsidRDefault="00AC418B" w:rsidP="00A63E0C">
      <w:pPr>
        <w:ind w:firstLine="708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>муниципальных</w:t>
      </w:r>
      <w:r w:rsidRPr="00074B8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учреждений культуры библиотечного и музейного типа</w:t>
      </w:r>
      <w:r w:rsidRPr="00074B86">
        <w:rPr>
          <w:sz w:val="28"/>
          <w:szCs w:val="28"/>
        </w:rPr>
        <w:t xml:space="preserve"> специальным оборудованием, мебелью, автотранспортом, компьютерной техникой, программным обеспечением;</w:t>
      </w:r>
    </w:p>
    <w:p w:rsidR="00AC418B" w:rsidRPr="00AE7618" w:rsidRDefault="00AC418B" w:rsidP="00A63E0C">
      <w:pPr>
        <w:ind w:firstLine="708"/>
        <w:jc w:val="both"/>
        <w:rPr>
          <w:sz w:val="28"/>
          <w:szCs w:val="28"/>
        </w:rPr>
      </w:pPr>
      <w:r w:rsidRPr="00AE7618">
        <w:rPr>
          <w:sz w:val="28"/>
          <w:szCs w:val="28"/>
        </w:rPr>
        <w:t>осуществление инвестиций в строительство объектов инфраструктуры отрасли «культура»;</w:t>
      </w:r>
    </w:p>
    <w:p w:rsidR="00AC418B" w:rsidRPr="00074B86" w:rsidRDefault="00AC418B" w:rsidP="00A63E0C">
      <w:pPr>
        <w:ind w:firstLine="708"/>
        <w:jc w:val="both"/>
        <w:rPr>
          <w:sz w:val="28"/>
          <w:szCs w:val="28"/>
        </w:rPr>
      </w:pPr>
      <w:r w:rsidRPr="00AE7618">
        <w:rPr>
          <w:sz w:val="28"/>
          <w:szCs w:val="28"/>
        </w:rPr>
        <w:t xml:space="preserve">предоставление бюджетам муниципальных образований края субсидий на </w:t>
      </w:r>
      <w:proofErr w:type="spellStart"/>
      <w:r w:rsidRPr="00AE7618">
        <w:rPr>
          <w:sz w:val="28"/>
          <w:szCs w:val="28"/>
        </w:rPr>
        <w:t>софинансирование</w:t>
      </w:r>
      <w:proofErr w:type="spellEnd"/>
      <w:r w:rsidRPr="00AE7618">
        <w:rPr>
          <w:sz w:val="28"/>
          <w:szCs w:val="28"/>
        </w:rPr>
        <w:t xml:space="preserve"> расходных обязательств муниципальных образований края по развитию учреждений культуры;</w:t>
      </w:r>
      <w:r w:rsidRPr="00074B86">
        <w:rPr>
          <w:sz w:val="28"/>
          <w:szCs w:val="28"/>
        </w:rPr>
        <w:t xml:space="preserve"> </w:t>
      </w:r>
    </w:p>
    <w:p w:rsidR="00AC418B" w:rsidRPr="00074B86" w:rsidRDefault="00AC418B" w:rsidP="00A63E0C">
      <w:pPr>
        <w:ind w:firstLine="708"/>
        <w:jc w:val="both"/>
        <w:rPr>
          <w:sz w:val="28"/>
          <w:szCs w:val="28"/>
        </w:rPr>
      </w:pPr>
      <w:r w:rsidRPr="00074B86">
        <w:rPr>
          <w:sz w:val="28"/>
          <w:szCs w:val="28"/>
        </w:rPr>
        <w:t xml:space="preserve">выполнение функций по разработке и реализации основных направлений культурной политики </w:t>
      </w:r>
      <w:r>
        <w:rPr>
          <w:sz w:val="28"/>
          <w:szCs w:val="28"/>
        </w:rPr>
        <w:t>города Ачинска</w:t>
      </w:r>
      <w:r w:rsidRPr="00074B86">
        <w:rPr>
          <w:sz w:val="28"/>
          <w:szCs w:val="28"/>
        </w:rPr>
        <w:t>, нормативно-правовому регулированию в отрасли «культура».</w:t>
      </w:r>
    </w:p>
    <w:p w:rsidR="00AC418B" w:rsidRPr="00631EDA" w:rsidRDefault="00AC418B" w:rsidP="00A63E0C">
      <w:pPr>
        <w:ind w:firstLine="720"/>
        <w:jc w:val="both"/>
        <w:rPr>
          <w:sz w:val="28"/>
          <w:szCs w:val="28"/>
        </w:rPr>
      </w:pPr>
      <w:r w:rsidRPr="00631EDA">
        <w:rPr>
          <w:sz w:val="28"/>
          <w:szCs w:val="28"/>
        </w:rPr>
        <w:t xml:space="preserve">Распределение планируемых расходов по подпрограммам с указанием главных распорядителей средств </w:t>
      </w:r>
      <w:r>
        <w:rPr>
          <w:sz w:val="28"/>
          <w:szCs w:val="28"/>
        </w:rPr>
        <w:t>местного</w:t>
      </w:r>
      <w:r w:rsidRPr="00631EDA">
        <w:rPr>
          <w:sz w:val="28"/>
          <w:szCs w:val="28"/>
        </w:rPr>
        <w:t xml:space="preserve"> бюджета, а также по годам реализации прог</w:t>
      </w:r>
      <w:r>
        <w:rPr>
          <w:sz w:val="28"/>
          <w:szCs w:val="28"/>
        </w:rPr>
        <w:t>раммы приведено в приложении № 3</w:t>
      </w:r>
      <w:r w:rsidRPr="00631EDA">
        <w:rPr>
          <w:sz w:val="28"/>
          <w:szCs w:val="28"/>
        </w:rPr>
        <w:t xml:space="preserve"> к Программе.</w:t>
      </w:r>
    </w:p>
    <w:p w:rsidR="00AC418B" w:rsidRPr="00EF6B63" w:rsidRDefault="00AC418B" w:rsidP="00A63E0C">
      <w:pPr>
        <w:outlineLvl w:val="1"/>
        <w:rPr>
          <w:b/>
          <w:sz w:val="28"/>
          <w:szCs w:val="28"/>
        </w:rPr>
      </w:pPr>
    </w:p>
    <w:p w:rsidR="00AC418B" w:rsidRPr="00EF6B63" w:rsidRDefault="00AC418B" w:rsidP="00A63E0C">
      <w:pPr>
        <w:jc w:val="center"/>
        <w:outlineLvl w:val="1"/>
        <w:rPr>
          <w:sz w:val="28"/>
          <w:szCs w:val="28"/>
        </w:rPr>
      </w:pPr>
      <w:r w:rsidRPr="00EF6B63">
        <w:rPr>
          <w:sz w:val="28"/>
          <w:szCs w:val="28"/>
        </w:rPr>
        <w:t>8</w:t>
      </w:r>
      <w:r>
        <w:rPr>
          <w:sz w:val="28"/>
          <w:szCs w:val="28"/>
        </w:rPr>
        <w:t xml:space="preserve">. Информация о ресурсном </w:t>
      </w:r>
      <w:r w:rsidRPr="00EF6B63">
        <w:rPr>
          <w:sz w:val="28"/>
          <w:szCs w:val="28"/>
        </w:rPr>
        <w:t>обеспечении и прогнозной оценке расходов на реализацию целей программы</w:t>
      </w:r>
    </w:p>
    <w:p w:rsidR="00AC418B" w:rsidRPr="00EF6B63" w:rsidRDefault="00AC418B" w:rsidP="00A63E0C">
      <w:pPr>
        <w:jc w:val="center"/>
        <w:outlineLvl w:val="1"/>
        <w:rPr>
          <w:sz w:val="28"/>
          <w:szCs w:val="28"/>
        </w:rPr>
      </w:pPr>
    </w:p>
    <w:p w:rsidR="00AC418B" w:rsidRPr="00631EDA" w:rsidRDefault="00AC418B" w:rsidP="00A63E0C">
      <w:pPr>
        <w:ind w:firstLine="720"/>
        <w:jc w:val="both"/>
        <w:rPr>
          <w:sz w:val="28"/>
          <w:szCs w:val="28"/>
        </w:rPr>
      </w:pPr>
      <w:r w:rsidRPr="00401C00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</w:t>
      </w:r>
      <w:r>
        <w:rPr>
          <w:sz w:val="28"/>
          <w:szCs w:val="28"/>
        </w:rPr>
        <w:t>в финансирования,</w:t>
      </w:r>
      <w:r w:rsidRPr="00401C00">
        <w:rPr>
          <w:sz w:val="28"/>
          <w:szCs w:val="28"/>
        </w:rPr>
        <w:t xml:space="preserve"> в том числе сре</w:t>
      </w:r>
      <w:proofErr w:type="gramStart"/>
      <w:r w:rsidRPr="00401C00">
        <w:rPr>
          <w:sz w:val="28"/>
          <w:szCs w:val="28"/>
        </w:rPr>
        <w:t>дств кр</w:t>
      </w:r>
      <w:proofErr w:type="gramEnd"/>
      <w:r w:rsidRPr="00401C00">
        <w:rPr>
          <w:sz w:val="28"/>
          <w:szCs w:val="28"/>
        </w:rPr>
        <w:t>аевого и федерального бюджета</w:t>
      </w:r>
      <w:r>
        <w:rPr>
          <w:color w:val="FF0000"/>
          <w:sz w:val="28"/>
          <w:szCs w:val="28"/>
        </w:rPr>
        <w:t xml:space="preserve"> </w:t>
      </w:r>
      <w:r w:rsidRPr="00631EDA">
        <w:rPr>
          <w:sz w:val="28"/>
          <w:szCs w:val="28"/>
        </w:rPr>
        <w:t xml:space="preserve">приведена в приложении  </w:t>
      </w:r>
      <w:r>
        <w:rPr>
          <w:sz w:val="28"/>
          <w:szCs w:val="28"/>
        </w:rPr>
        <w:t>№ 4</w:t>
      </w:r>
      <w:r w:rsidRPr="00631EDA">
        <w:rPr>
          <w:sz w:val="28"/>
          <w:szCs w:val="28"/>
        </w:rPr>
        <w:t xml:space="preserve"> к Программе.</w:t>
      </w:r>
    </w:p>
    <w:p w:rsidR="00AC418B" w:rsidRDefault="00AC418B" w:rsidP="007F2544">
      <w:pPr>
        <w:outlineLvl w:val="1"/>
        <w:rPr>
          <w:color w:val="3366FF"/>
          <w:sz w:val="28"/>
          <w:szCs w:val="28"/>
        </w:rPr>
      </w:pPr>
    </w:p>
    <w:p w:rsidR="002D550B" w:rsidRPr="00500270" w:rsidRDefault="002D550B" w:rsidP="007F2544">
      <w:pPr>
        <w:outlineLvl w:val="1"/>
        <w:rPr>
          <w:color w:val="3366FF"/>
          <w:sz w:val="28"/>
          <w:szCs w:val="28"/>
        </w:rPr>
      </w:pPr>
    </w:p>
    <w:p w:rsidR="00AC418B" w:rsidRPr="0002398C" w:rsidRDefault="00AC418B" w:rsidP="007F254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2398C">
        <w:rPr>
          <w:sz w:val="28"/>
          <w:szCs w:val="28"/>
        </w:rPr>
        <w:t>. Прогноз сводных показателей</w:t>
      </w:r>
      <w:r>
        <w:rPr>
          <w:sz w:val="28"/>
          <w:szCs w:val="28"/>
        </w:rPr>
        <w:t xml:space="preserve"> муниципальных</w:t>
      </w:r>
      <w:r w:rsidRPr="0002398C">
        <w:rPr>
          <w:sz w:val="28"/>
          <w:szCs w:val="28"/>
        </w:rPr>
        <w:t xml:space="preserve"> заданий, в случае оказания </w:t>
      </w:r>
      <w:r>
        <w:rPr>
          <w:sz w:val="28"/>
          <w:szCs w:val="28"/>
        </w:rPr>
        <w:t>муниципальными бюджетными</w:t>
      </w:r>
      <w:r w:rsidRPr="0002398C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муниципальных</w:t>
      </w:r>
      <w:r w:rsidRPr="0002398C">
        <w:rPr>
          <w:sz w:val="28"/>
          <w:szCs w:val="28"/>
        </w:rPr>
        <w:t xml:space="preserve"> услуг юридическим и (или) физическим лицам, выполнения работ</w:t>
      </w:r>
    </w:p>
    <w:p w:rsidR="00AC418B" w:rsidRPr="0002398C" w:rsidRDefault="00AC418B" w:rsidP="00A63E0C">
      <w:pPr>
        <w:tabs>
          <w:tab w:val="left" w:pos="1418"/>
        </w:tabs>
        <w:ind w:firstLine="720"/>
        <w:jc w:val="both"/>
        <w:outlineLvl w:val="1"/>
        <w:rPr>
          <w:sz w:val="28"/>
          <w:szCs w:val="28"/>
        </w:rPr>
      </w:pP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proofErr w:type="gramStart"/>
      <w:r w:rsidRPr="0002398C">
        <w:rPr>
          <w:sz w:val="28"/>
          <w:szCs w:val="28"/>
        </w:rPr>
        <w:t xml:space="preserve">В рамках реализации Программы планируется оказание </w:t>
      </w:r>
      <w:r>
        <w:rPr>
          <w:sz w:val="28"/>
          <w:szCs w:val="28"/>
        </w:rPr>
        <w:t>муниципальными бюджетными</w:t>
      </w:r>
      <w:r w:rsidRPr="0002398C">
        <w:rPr>
          <w:sz w:val="28"/>
          <w:szCs w:val="28"/>
        </w:rPr>
        <w:t xml:space="preserve"> учреждениями культуры и </w:t>
      </w:r>
      <w:r>
        <w:rPr>
          <w:sz w:val="28"/>
          <w:szCs w:val="28"/>
        </w:rPr>
        <w:t>муниципальными бюджетными учреждениями дополнительного образования детей</w:t>
      </w:r>
      <w:r w:rsidRPr="0002398C">
        <w:rPr>
          <w:sz w:val="28"/>
          <w:szCs w:val="28"/>
        </w:rPr>
        <w:t xml:space="preserve"> в области культуры следующих </w:t>
      </w:r>
      <w:r>
        <w:rPr>
          <w:sz w:val="28"/>
          <w:szCs w:val="28"/>
        </w:rPr>
        <w:t>муниципальных услуг (выполнение работ), в соответствии с решением Ачинского городского Совета депутатов от 19.11.2010 № 11-</w:t>
      </w:r>
      <w:r w:rsidRPr="00764376">
        <w:rPr>
          <w:sz w:val="28"/>
          <w:szCs w:val="28"/>
        </w:rPr>
        <w:t>84р (в ред. от 29.03.2013)</w:t>
      </w:r>
      <w:r>
        <w:rPr>
          <w:sz w:val="28"/>
          <w:szCs w:val="28"/>
        </w:rPr>
        <w:t xml:space="preserve"> «Об утверждении перечня муниципальных услуг, предоставляемых органами местного самоуправления и подведомственными им учреждениями»</w:t>
      </w:r>
      <w:r w:rsidRPr="0002398C">
        <w:rPr>
          <w:sz w:val="28"/>
          <w:szCs w:val="28"/>
        </w:rPr>
        <w:t>:</w:t>
      </w:r>
      <w:proofErr w:type="gramEnd"/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</w:t>
      </w:r>
      <w:r w:rsidRPr="00207C2B">
        <w:rPr>
          <w:color w:val="000000"/>
          <w:sz w:val="28"/>
          <w:szCs w:val="28"/>
        </w:rPr>
        <w:t xml:space="preserve"> доступа к справочно-поисковому аппарату библиотек, базам данных библиотек</w:t>
      </w:r>
      <w:r>
        <w:rPr>
          <w:color w:val="000000"/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207C2B">
        <w:rPr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городских культурно-массовых мероприятий, анонсы данных мероприятий</w:t>
      </w:r>
      <w:r>
        <w:rPr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C2B">
        <w:rPr>
          <w:sz w:val="28"/>
          <w:szCs w:val="28"/>
        </w:rPr>
        <w:t>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</w:t>
      </w:r>
      <w:r>
        <w:rPr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7C2B">
        <w:rPr>
          <w:color w:val="000000"/>
          <w:sz w:val="28"/>
          <w:szCs w:val="28"/>
        </w:rPr>
        <w:t>редоставление доступа к оцифрованным изданиям, хранящимся в библиотеках, в том числе из фонда редких книг, с учетом соблюдения требований законодательства Российской Федерации об авторских и смежных правах</w:t>
      </w:r>
      <w:r>
        <w:rPr>
          <w:color w:val="000000"/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C2B">
        <w:rPr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графиках, реализуемых муниципальными образовательными учреждениями дополнительного образования детей в области культуры</w:t>
      </w:r>
      <w:r>
        <w:rPr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7C2B">
        <w:rPr>
          <w:color w:val="000000"/>
          <w:sz w:val="28"/>
          <w:szCs w:val="28"/>
        </w:rPr>
        <w:t>редоставление информации о зачислении в муниципальные образовательные учреждения дополнительного образова</w:t>
      </w:r>
      <w:r>
        <w:rPr>
          <w:color w:val="000000"/>
          <w:sz w:val="28"/>
          <w:szCs w:val="28"/>
        </w:rPr>
        <w:t>ния детей в области культуры;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07C2B">
        <w:rPr>
          <w:color w:val="000000"/>
          <w:sz w:val="28"/>
          <w:szCs w:val="28"/>
        </w:rPr>
        <w:t>рганизация деятельности клубов и объединений, обучение в коллективах</w:t>
      </w:r>
      <w:r>
        <w:rPr>
          <w:color w:val="000000"/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7C2B">
        <w:rPr>
          <w:sz w:val="28"/>
          <w:szCs w:val="28"/>
        </w:rPr>
        <w:t xml:space="preserve">рганизация и проведение </w:t>
      </w:r>
      <w:proofErr w:type="spellStart"/>
      <w:r w:rsidRPr="00207C2B">
        <w:rPr>
          <w:sz w:val="28"/>
          <w:szCs w:val="28"/>
        </w:rPr>
        <w:t>культурно-досуговых</w:t>
      </w:r>
      <w:proofErr w:type="spellEnd"/>
      <w:r w:rsidRPr="00207C2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7C2B">
        <w:rPr>
          <w:sz w:val="28"/>
          <w:szCs w:val="28"/>
        </w:rPr>
        <w:t>беспечение доступа населения к к</w:t>
      </w:r>
      <w:r>
        <w:rPr>
          <w:sz w:val="28"/>
          <w:szCs w:val="28"/>
        </w:rPr>
        <w:t>ультурно-историческим ценностям;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07C2B">
        <w:rPr>
          <w:color w:val="000000"/>
          <w:sz w:val="28"/>
          <w:szCs w:val="28"/>
        </w:rPr>
        <w:t>беспечению условий сохранности, безопасности, пополнения и возможности изучения музейного фонда</w:t>
      </w:r>
      <w:r>
        <w:rPr>
          <w:color w:val="000000"/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07C2B">
        <w:rPr>
          <w:color w:val="000000"/>
          <w:sz w:val="28"/>
          <w:szCs w:val="28"/>
        </w:rPr>
        <w:t xml:space="preserve">иблиотечное обслуживание на территории </w:t>
      </w:r>
      <w:proofErr w:type="gramStart"/>
      <w:r w:rsidRPr="00207C2B">
        <w:rPr>
          <w:color w:val="000000"/>
          <w:sz w:val="28"/>
          <w:szCs w:val="28"/>
        </w:rPr>
        <w:t>г</w:t>
      </w:r>
      <w:proofErr w:type="gramEnd"/>
      <w:r w:rsidRPr="00207C2B">
        <w:rPr>
          <w:color w:val="000000"/>
          <w:sz w:val="28"/>
          <w:szCs w:val="28"/>
        </w:rPr>
        <w:t>. Ачинска, комплектование и обеспечение сохранности библиотечных фондов, выдача во временное пользование документов из</w:t>
      </w:r>
      <w:r>
        <w:rPr>
          <w:color w:val="000000"/>
          <w:sz w:val="28"/>
          <w:szCs w:val="28"/>
        </w:rPr>
        <w:t xml:space="preserve"> фондов муниципальных библиотек;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7C2B">
        <w:rPr>
          <w:color w:val="000000"/>
          <w:sz w:val="28"/>
          <w:szCs w:val="28"/>
        </w:rPr>
        <w:t>редоставление дополнительного образования по программам художественно-эстетической направленности</w:t>
      </w:r>
      <w:r>
        <w:rPr>
          <w:color w:val="000000"/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7C2B">
        <w:rPr>
          <w:color w:val="000000"/>
          <w:sz w:val="28"/>
          <w:szCs w:val="28"/>
        </w:rPr>
        <w:t>редоставление дополнительного образования по программам художественно-эстетической направленности в сфере музыкального искусства</w:t>
      </w:r>
      <w:r>
        <w:rPr>
          <w:color w:val="000000"/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7C2B">
        <w:rPr>
          <w:color w:val="000000"/>
          <w:sz w:val="28"/>
          <w:szCs w:val="28"/>
        </w:rPr>
        <w:t>редоставление услуг по театральному обслуживанию</w:t>
      </w:r>
      <w:r>
        <w:rPr>
          <w:color w:val="000000"/>
          <w:sz w:val="28"/>
          <w:szCs w:val="28"/>
        </w:rPr>
        <w:t>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7C2B">
        <w:rPr>
          <w:color w:val="000000"/>
          <w:sz w:val="28"/>
          <w:szCs w:val="28"/>
        </w:rPr>
        <w:t>редоставление услуг духового оркестра</w:t>
      </w:r>
      <w:r>
        <w:rPr>
          <w:color w:val="000000"/>
          <w:sz w:val="28"/>
          <w:szCs w:val="28"/>
        </w:rPr>
        <w:t>;</w:t>
      </w:r>
    </w:p>
    <w:p w:rsidR="00AC418B" w:rsidRPr="0002398C" w:rsidRDefault="00AC418B" w:rsidP="00A63E0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207C2B">
        <w:rPr>
          <w:color w:val="000000"/>
          <w:sz w:val="28"/>
          <w:szCs w:val="28"/>
        </w:rPr>
        <w:t>редоставление информации об объектах культурного наследия 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AC418B" w:rsidRPr="007F2544" w:rsidRDefault="00AC418B" w:rsidP="007F2544">
      <w:pPr>
        <w:ind w:firstLine="708"/>
        <w:jc w:val="both"/>
        <w:rPr>
          <w:sz w:val="28"/>
          <w:szCs w:val="28"/>
        </w:rPr>
      </w:pPr>
      <w:r w:rsidRPr="00C60976">
        <w:rPr>
          <w:sz w:val="28"/>
          <w:szCs w:val="28"/>
        </w:rPr>
        <w:t xml:space="preserve">Прогноз сводных показателей муниципальных заданий </w:t>
      </w:r>
      <w:r>
        <w:rPr>
          <w:sz w:val="28"/>
          <w:szCs w:val="28"/>
        </w:rPr>
        <w:t>приведен в приложении № 5</w:t>
      </w:r>
      <w:r w:rsidRPr="00631EDA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AC418B" w:rsidRDefault="00AC418B">
      <w:pPr>
        <w:sectPr w:rsidR="00AC418B" w:rsidSect="002113EE">
          <w:pgSz w:w="11909" w:h="16834"/>
          <w:pgMar w:top="1134" w:right="567" w:bottom="1134" w:left="1418" w:header="720" w:footer="720" w:gutter="0"/>
          <w:cols w:space="720"/>
          <w:noEndnote/>
        </w:sectPr>
      </w:pP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№ 1 </w:t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паспорту муниципальной программы                                    </w:t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города Ачинска «Развитие культуры  </w:t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2014-2016 годы»</w:t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C418B" w:rsidRDefault="00AC418B" w:rsidP="00A63E0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AC418B" w:rsidRPr="009255E2" w:rsidRDefault="00AC418B" w:rsidP="00A63E0C">
      <w:pPr>
        <w:jc w:val="center"/>
        <w:rPr>
          <w:sz w:val="28"/>
          <w:szCs w:val="28"/>
        </w:rPr>
      </w:pPr>
      <w:r w:rsidRPr="009255E2">
        <w:rPr>
          <w:sz w:val="28"/>
          <w:szCs w:val="28"/>
        </w:rPr>
        <w:t xml:space="preserve">Перечень целевых показателей и показателей результативности программы </w:t>
      </w:r>
    </w:p>
    <w:p w:rsidR="00AC418B" w:rsidRPr="009255E2" w:rsidRDefault="00AC418B" w:rsidP="00A63E0C">
      <w:pPr>
        <w:jc w:val="center"/>
        <w:rPr>
          <w:sz w:val="28"/>
          <w:szCs w:val="28"/>
        </w:rPr>
      </w:pPr>
      <w:r w:rsidRPr="009255E2">
        <w:rPr>
          <w:sz w:val="28"/>
          <w:szCs w:val="28"/>
        </w:rPr>
        <w:t>с расшифровкой плановых значений по годам ее реализации</w:t>
      </w:r>
    </w:p>
    <w:p w:rsidR="00AC418B" w:rsidRDefault="00AC418B" w:rsidP="00A63E0C">
      <w:pPr>
        <w:rPr>
          <w:b/>
          <w:sz w:val="16"/>
          <w:szCs w:val="16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3507"/>
        <w:gridCol w:w="1080"/>
        <w:gridCol w:w="900"/>
        <w:gridCol w:w="3060"/>
        <w:gridCol w:w="1080"/>
        <w:gridCol w:w="1080"/>
        <w:gridCol w:w="1080"/>
        <w:gridCol w:w="1080"/>
        <w:gridCol w:w="1080"/>
      </w:tblGrid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   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задачи,   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 </w:t>
            </w:r>
            <w:proofErr w:type="spellStart"/>
            <w:proofErr w:type="gramStart"/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показа-теля</w:t>
            </w:r>
            <w:proofErr w:type="spellEnd"/>
            <w:proofErr w:type="gramEnd"/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программы:</w:t>
            </w:r>
            <w:r w:rsidRPr="00070C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 реализации культурного и духовного потенциала населения города Ачинска</w:t>
            </w:r>
          </w:p>
        </w:tc>
      </w:tr>
      <w:tr w:rsidR="00AC418B" w:rsidRPr="00070CEB" w:rsidTr="002113EE">
        <w:trPr>
          <w:cantSplit/>
          <w:trHeight w:val="3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платных </w:t>
            </w:r>
            <w:proofErr w:type="spellStart"/>
            <w:r w:rsidRPr="00070CE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70CE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 от среднегодовой численности постоянного населения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типа»,</w:t>
            </w:r>
            <w:r w:rsidRPr="00070CEB">
              <w:rPr>
                <w:sz w:val="24"/>
                <w:szCs w:val="24"/>
              </w:rPr>
              <w:t xml:space="preserve"> 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8-НК «Сведения о деятельности музея»)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170,24</w:t>
            </w:r>
          </w:p>
        </w:tc>
      </w:tr>
      <w:tr w:rsidR="00AC418B" w:rsidRPr="00877589" w:rsidTr="002113EE">
        <w:trPr>
          <w:cantSplit/>
          <w:trHeight w:val="3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877589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посетителей муниципальных бюджетных учреждений </w:t>
            </w:r>
            <w:proofErr w:type="spellStart"/>
            <w:r w:rsidRPr="0087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7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на 1 тыс.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2072,7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2086,3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2099,7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2112,9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2126,0</w:t>
            </w:r>
          </w:p>
        </w:tc>
      </w:tr>
      <w:tr w:rsidR="00AC418B" w:rsidRPr="00070CEB" w:rsidTr="002113EE">
        <w:trPr>
          <w:cantSplit/>
          <w:trHeight w:val="1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число книговыдач в расчёте на 1 тыс.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9740</w:t>
            </w:r>
          </w:p>
        </w:tc>
      </w:tr>
      <w:tr w:rsidR="00AC418B" w:rsidRPr="00070CEB" w:rsidTr="002113EE">
        <w:trPr>
          <w:cantSplit/>
          <w:trHeight w:val="1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070CEB">
              <w:rPr>
                <w:color w:val="000000"/>
              </w:rPr>
              <w:t>Сохранение контингента обучающихся в учреждениях дополнительного образования детей в области культуры в течение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98,77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98,78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98,00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98,58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98,58</w:t>
            </w:r>
          </w:p>
        </w:tc>
      </w:tr>
      <w:tr w:rsidR="00AC418B" w:rsidRPr="00070CEB" w:rsidTr="002113EE">
        <w:trPr>
          <w:cantSplit/>
          <w:trHeight w:val="1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r w:rsidRPr="00070CEB">
              <w:t xml:space="preserve">Доля 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дел, хранящихся в МКУ «Архив </w:t>
            </w:r>
            <w:proofErr w:type="gramStart"/>
            <w:r w:rsidRPr="00070CEB">
              <w:t>г</w:t>
            </w:r>
            <w:proofErr w:type="gramEnd"/>
            <w:r w:rsidRPr="00070CEB">
              <w:t>. Ачинска»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100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8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 Сохранение и эффективное использование культурного наследия города Ачинска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3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1. 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культурного наследия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число книговыдач в расчёте на 1 тыс.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9740</w:t>
            </w:r>
          </w:p>
        </w:tc>
      </w:tr>
      <w:tr w:rsidR="00AC418B" w:rsidRPr="008702F9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widowControl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eastAsia="en-US"/>
              </w:rPr>
              <w:t>1.1.1.2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955827" w:rsidRDefault="00AC418B" w:rsidP="00955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55827">
              <w:rPr>
                <w:rFonts w:ascii="Times New Roman" w:hAnsi="Times New Roman" w:cs="Times New Roman"/>
                <w:lang w:eastAsia="en-US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955827" w:rsidRDefault="00AC418B" w:rsidP="00870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5827">
              <w:rPr>
                <w:rFonts w:ascii="Times New Roman" w:hAnsi="Times New Roman" w:cs="Times New Roman"/>
                <w:lang w:eastAsia="en-US"/>
              </w:rPr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955827" w:rsidRDefault="00AC418B" w:rsidP="00870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5827">
              <w:rPr>
                <w:rFonts w:ascii="Times New Roman" w:hAnsi="Times New Roman" w:cs="Times New Roman"/>
                <w:lang w:eastAsia="en-US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955827" w:rsidRDefault="00AC418B" w:rsidP="00870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5827">
              <w:rPr>
                <w:rFonts w:ascii="Times New Roman" w:hAnsi="Times New Roman" w:cs="Times New Roman"/>
                <w:lang w:eastAsia="en-US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8702F9" w:rsidRDefault="00AC418B" w:rsidP="00870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8702F9" w:rsidRDefault="00AC418B" w:rsidP="00870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8702F9" w:rsidRDefault="00AC418B" w:rsidP="00870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8702F9" w:rsidRDefault="00AC418B" w:rsidP="00870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8702F9" w:rsidRDefault="00AC418B" w:rsidP="00870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142,2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представленных (во всех формах) зрителю музейных  предметов в общем количестве музейных предметов основного фонда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 w:rsidRPr="00070CEB"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посетителей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учреждений музейного типа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тыс.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</w:pPr>
            <w: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 w:rsidRPr="00070CEB"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653,6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посетителей городских библиотек на 1 тыс.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Отраслевая статистическая отчетность (форма 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3134,97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3155,48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3216,3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3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2. </w:t>
            </w: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архивного дела в городе Ачинске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1.1.2.1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szCs w:val="22"/>
              </w:rPr>
            </w:pPr>
            <w:r w:rsidRPr="00070CEB"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дел, хранящихся в муниципальном казенном учреждении «Архив города Ачинска»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 w:rsidRPr="00070CEB"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>
              <w:t>0,06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 w:rsidRPr="00070CEB"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100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1.1.2.2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szCs w:val="22"/>
              </w:rPr>
            </w:pPr>
            <w:r w:rsidRPr="00070CEB">
              <w:t>Количество архивных документов Архивного фонда РФ, находящихся на государственном хранении  в муниципальном казенном учреждении «Архив города Ачинска»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>
              <w:t>ед.хр.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</w:pPr>
            <w: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 w:rsidRPr="00070CEB"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124 722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125 334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 w:rsidRPr="00070CEB">
              <w:t>125 405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 w:rsidRPr="00070CEB">
              <w:t>125 420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</w:pPr>
            <w:r w:rsidRPr="00070CEB">
              <w:t>125 428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Обеспечение доступа населения города Ачинска к культурным благам и участию в культурной жизни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3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r w:rsidRPr="00070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досуга и поддержка народного творчества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1.2.1.1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070CEB">
              <w:rPr>
                <w:color w:val="000000"/>
              </w:rPr>
              <w:t xml:space="preserve">Количество посетителей муниципальных бюджетных учреждений </w:t>
            </w:r>
            <w:proofErr w:type="spellStart"/>
            <w:r w:rsidRPr="00070CEB">
              <w:rPr>
                <w:color w:val="000000"/>
              </w:rPr>
              <w:t>культурно-досугового</w:t>
            </w:r>
            <w:proofErr w:type="spellEnd"/>
            <w:r w:rsidRPr="00070CEB">
              <w:rPr>
                <w:color w:val="000000"/>
              </w:rPr>
              <w:t xml:space="preserve"> типа на 1 тыс. человек населения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2072,7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2086,3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2099,7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2112,9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2126,0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070CEB">
              <w:rPr>
                <w:color w:val="000000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 xml:space="preserve">Отраслевая статистическая отчетность (форма № 7-НК   «Сведения об учреждении </w:t>
            </w:r>
            <w:proofErr w:type="spellStart"/>
            <w:r w:rsidRPr="00070CEB">
              <w:rPr>
                <w:color w:val="000000"/>
              </w:rPr>
              <w:t>культурно-досугового</w:t>
            </w:r>
            <w:proofErr w:type="spellEnd"/>
            <w:r w:rsidRPr="00070CEB">
              <w:rPr>
                <w:color w:val="000000"/>
              </w:rPr>
              <w:t xml:space="preserve"> типа»)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070CEB">
              <w:rPr>
                <w:color w:val="000000"/>
              </w:rPr>
              <w:t xml:space="preserve">0,79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070CEB">
              <w:rPr>
                <w:color w:val="000000"/>
              </w:rPr>
              <w:t xml:space="preserve">0,79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 xml:space="preserve">      0,80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 xml:space="preserve">      0,80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 xml:space="preserve">      0,81   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1.2.1.3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070CEB">
              <w:rPr>
                <w:color w:val="000000"/>
              </w:rPr>
              <w:t xml:space="preserve">Число участников клубных формирований на 1 тыс. человек населения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 xml:space="preserve">Отраслевая статистическая отчетность (форма № 7-НК   «Сведения об учреждении </w:t>
            </w:r>
            <w:proofErr w:type="spellStart"/>
            <w:r w:rsidRPr="00070CEB">
              <w:rPr>
                <w:color w:val="000000"/>
              </w:rPr>
              <w:t>культурно-досугового</w:t>
            </w:r>
            <w:proofErr w:type="spellEnd"/>
            <w:r w:rsidRPr="00070CEB">
              <w:rPr>
                <w:color w:val="000000"/>
              </w:rPr>
              <w:t xml:space="preserve"> типа»)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26,3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1.2.1.4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070CEB">
              <w:rPr>
                <w:color w:val="000000"/>
              </w:rPr>
              <w:t xml:space="preserve">Число участников клубных формирований для детей в возрасте до 14 лет включительно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тыс</w:t>
            </w:r>
            <w:proofErr w:type="gramStart"/>
            <w:r w:rsidRPr="00070CEB">
              <w:rPr>
                <w:color w:val="000000"/>
              </w:rPr>
              <w:t>.ч</w:t>
            </w:r>
            <w:proofErr w:type="gramEnd"/>
            <w:r w:rsidRPr="00070CEB">
              <w:rPr>
                <w:color w:val="000000"/>
              </w:rPr>
              <w:t>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 xml:space="preserve">Отраслевая статистическая отчетность (форма № 7-НК   «Сведения об учреждении </w:t>
            </w:r>
            <w:proofErr w:type="spellStart"/>
            <w:r w:rsidRPr="00070CEB">
              <w:rPr>
                <w:color w:val="000000"/>
              </w:rPr>
              <w:t>культурно-досугового</w:t>
            </w:r>
            <w:proofErr w:type="spellEnd"/>
            <w:r w:rsidRPr="00070CEB">
              <w:rPr>
                <w:color w:val="000000"/>
              </w:rPr>
              <w:t xml:space="preserve"> типа»)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1,58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1,58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1,59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1,59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1,60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3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A126D7" w:rsidRDefault="00AC418B" w:rsidP="002113E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3. </w:t>
            </w:r>
            <w:r w:rsidRPr="00A126D7">
              <w:rPr>
                <w:color w:val="000000"/>
              </w:rPr>
              <w:t>Развитие системы дополнительного образования детей в области культуры и искусства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13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A126D7" w:rsidRDefault="00AC418B" w:rsidP="002113E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4. </w:t>
            </w:r>
            <w:r w:rsidRPr="001855F3">
              <w:rPr>
                <w:color w:val="000000"/>
              </w:rPr>
              <w:t>Развитие системы дополнительного образования детей в области культуры и искусства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1.3.1.1.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r w:rsidRPr="001855F3">
              <w:t>Сохранение контингента обучающихся в учреждениях дополнительного образования детей в области культуры в течение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A126D7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A126D7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pPr>
              <w:jc w:val="center"/>
            </w:pPr>
            <w:r w:rsidRPr="001855F3"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98,77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98,78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98,00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98,58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98,58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1.3.1.2.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r w:rsidRPr="001855F3">
              <w:t>Доля детей, привлекаемых к участию в творческих мероприятиях, в общем числе обучающихся в учреждениях дополнительного образования детей в области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A126D7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A126D7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pPr>
              <w:jc w:val="center"/>
            </w:pPr>
            <w:r w:rsidRPr="001855F3"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14,36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14,40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14,40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14,40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14,40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1.3.1.3.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r w:rsidRPr="001855F3">
              <w:t xml:space="preserve">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A126D7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A126D7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pPr>
              <w:jc w:val="center"/>
            </w:pPr>
            <w:r w:rsidRPr="001855F3"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76,6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83,7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90,5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462A25" w:rsidRDefault="00AC418B" w:rsidP="002113EE">
            <w:r w:rsidRPr="00462A25">
              <w:t>95,2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Default="00AC418B" w:rsidP="002113EE">
            <w:r w:rsidRPr="00462A25">
              <w:t>97,6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A126D7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13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>
              <w:rPr>
                <w:color w:val="000000"/>
              </w:rPr>
              <w:t>Задача 4</w:t>
            </w:r>
            <w:r w:rsidRPr="00070CEB">
              <w:rPr>
                <w:color w:val="000000"/>
              </w:rPr>
              <w:t>. Создание условий для устойчивого развития отрасли «культура»</w:t>
            </w:r>
          </w:p>
        </w:tc>
      </w:tr>
      <w:tr w:rsidR="00AC418B" w:rsidRPr="00070CEB" w:rsidTr="002113E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070CEB">
              <w:rPr>
                <w:color w:val="000000"/>
              </w:rPr>
              <w:t>.1.</w:t>
            </w:r>
          </w:p>
        </w:tc>
        <w:tc>
          <w:tcPr>
            <w:tcW w:w="13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>
              <w:t>Подпрограмма 5</w:t>
            </w:r>
            <w:r w:rsidRPr="00070CEB">
              <w:t>. Обеспечение условий реализации муниципальной программы и прочие мероприятия </w:t>
            </w:r>
          </w:p>
        </w:tc>
      </w:tr>
      <w:tr w:rsidR="00AC418B" w:rsidRPr="00070CEB" w:rsidTr="002113EE">
        <w:trPr>
          <w:cantSplit/>
          <w:trHeight w:val="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070CEB">
              <w:rPr>
                <w:color w:val="000000"/>
              </w:rPr>
              <w:t>.1.</w:t>
            </w:r>
            <w:r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070CEB">
              <w:rPr>
                <w:color w:val="000000"/>
              </w:rPr>
              <w:t xml:space="preserve">Доля музеев, имеющих сайт в сети Интернет, в общем количестве музеев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100,0</w:t>
            </w:r>
          </w:p>
        </w:tc>
      </w:tr>
      <w:tr w:rsidR="00AC418B" w:rsidRPr="00070CEB" w:rsidTr="002113EE">
        <w:trPr>
          <w:cantSplit/>
          <w:trHeight w:val="1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070CEB">
              <w:rPr>
                <w:color w:val="000000"/>
              </w:rPr>
              <w:t>.1.</w:t>
            </w:r>
            <w:r>
              <w:rPr>
                <w:color w:val="000000"/>
              </w:rPr>
              <w:t>2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070CEB">
              <w:rPr>
                <w:color w:val="000000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100,0</w:t>
            </w:r>
          </w:p>
        </w:tc>
      </w:tr>
      <w:tr w:rsidR="00AC418B" w:rsidRPr="00070CEB" w:rsidTr="002113EE">
        <w:trPr>
          <w:cantSplit/>
          <w:trHeight w:val="1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070CEB">
              <w:rPr>
                <w:color w:val="000000"/>
              </w:rPr>
              <w:t>.1.</w:t>
            </w:r>
            <w:r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070CEB">
              <w:rPr>
                <w:color w:val="000000"/>
              </w:rPr>
              <w:t>Количе</w:t>
            </w:r>
            <w:r>
              <w:rPr>
                <w:color w:val="000000"/>
              </w:rPr>
              <w:t xml:space="preserve">ство библиографических записей </w:t>
            </w:r>
            <w:r w:rsidRPr="00070CEB">
              <w:rPr>
                <w:color w:val="000000"/>
              </w:rPr>
              <w:t xml:space="preserve">в электронных каталогах городских библиотек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proofErr w:type="spellStart"/>
            <w:r w:rsidRPr="00070CEB">
              <w:rPr>
                <w:color w:val="000000"/>
              </w:rPr>
              <w:t>тыс</w:t>
            </w:r>
            <w:proofErr w:type="gramStart"/>
            <w:r w:rsidRPr="00070CEB">
              <w:rPr>
                <w:color w:val="000000"/>
              </w:rPr>
              <w:t>.е</w:t>
            </w:r>
            <w:proofErr w:type="gramEnd"/>
            <w:r w:rsidRPr="00070CEB">
              <w:rPr>
                <w:color w:val="000000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81761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37,0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38,0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39,5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 w:rsidRPr="00070CEB">
              <w:rPr>
                <w:color w:val="000000"/>
              </w:rPr>
              <w:t>41,0</w:t>
            </w:r>
          </w:p>
        </w:tc>
      </w:tr>
      <w:tr w:rsidR="00AC418B" w:rsidRPr="00070CEB" w:rsidTr="002113EE">
        <w:trPr>
          <w:cantSplit/>
          <w:trHeight w:val="1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1.4.1.4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070CEB">
              <w:rPr>
                <w:color w:val="000000"/>
              </w:rPr>
              <w:t>Количество музейных предметов, внесенных в электронный каталог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</w:t>
            </w:r>
            <w:r w:rsidRPr="00070CEB">
              <w:rPr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3D2979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 w:rsidRPr="00070CEB">
              <w:rPr>
                <w:color w:val="000000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CEB">
              <w:rPr>
                <w:color w:val="000000"/>
              </w:rPr>
              <w:t>449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70CEB">
              <w:rPr>
                <w:color w:val="000000"/>
              </w:rPr>
              <w:t>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70CEB">
              <w:rPr>
                <w:color w:val="000000"/>
              </w:rPr>
              <w:t>605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CEB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CEB">
              <w:rPr>
                <w:color w:val="000000"/>
              </w:rPr>
              <w:t>743</w:t>
            </w:r>
          </w:p>
        </w:tc>
      </w:tr>
      <w:tr w:rsidR="00AC418B" w:rsidRPr="00070CEB" w:rsidTr="002113EE">
        <w:trPr>
          <w:cantSplit/>
          <w:trHeight w:val="1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1.4.1.5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rPr>
                <w:color w:val="000000"/>
              </w:rPr>
            </w:pPr>
            <w:r w:rsidRPr="001855F3">
              <w:rPr>
                <w:color w:val="000000"/>
              </w:rPr>
              <w:t xml:space="preserve">Число </w:t>
            </w:r>
            <w:proofErr w:type="spellStart"/>
            <w:r w:rsidRPr="001855F3">
              <w:rPr>
                <w:color w:val="000000"/>
              </w:rPr>
              <w:t>социокультурных</w:t>
            </w:r>
            <w:proofErr w:type="spellEnd"/>
            <w:r w:rsidRPr="001855F3">
              <w:rPr>
                <w:color w:val="000000"/>
              </w:rPr>
              <w:t xml:space="preserve"> проектов в области культуры, реализованных муниципальными учреждениями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3D2979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070CEB" w:rsidRDefault="00AC418B" w:rsidP="0021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отчетность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pPr>
              <w:jc w:val="right"/>
              <w:rPr>
                <w:color w:val="000000"/>
              </w:rPr>
            </w:pPr>
            <w:r w:rsidRPr="001855F3">
              <w:rPr>
                <w:color w:val="000000"/>
              </w:rPr>
              <w:t>Не менее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pPr>
              <w:jc w:val="right"/>
              <w:rPr>
                <w:color w:val="000000"/>
              </w:rPr>
            </w:pPr>
            <w:r w:rsidRPr="001855F3">
              <w:rPr>
                <w:color w:val="000000"/>
              </w:rPr>
              <w:t>Не менее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1855F3" w:rsidRDefault="00AC418B" w:rsidP="002113EE">
            <w:pPr>
              <w:jc w:val="right"/>
              <w:rPr>
                <w:color w:val="000000"/>
              </w:rPr>
            </w:pPr>
            <w:r w:rsidRPr="001855F3">
              <w:rPr>
                <w:color w:val="000000"/>
              </w:rPr>
              <w:t>Не менее 1</w:t>
            </w:r>
          </w:p>
        </w:tc>
      </w:tr>
    </w:tbl>
    <w:p w:rsidR="00AC418B" w:rsidRDefault="00AC418B" w:rsidP="00A63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6D7">
        <w:rPr>
          <w:rFonts w:ascii="Times New Roman" w:hAnsi="Times New Roman" w:cs="Times New Roman"/>
          <w:sz w:val="24"/>
          <w:szCs w:val="24"/>
        </w:rPr>
        <w:tab/>
      </w:r>
    </w:p>
    <w:p w:rsidR="00AC418B" w:rsidRDefault="00AC418B" w:rsidP="00A63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418B" w:rsidRDefault="00AC418B" w:rsidP="00A63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418B" w:rsidRPr="00DF1CBB" w:rsidRDefault="00AC418B" w:rsidP="00A63E0C">
      <w:pPr>
        <w:ind w:firstLine="708"/>
      </w:pPr>
      <w:r>
        <w:tab/>
      </w:r>
      <w:r>
        <w:tab/>
      </w:r>
      <w:r>
        <w:tab/>
      </w:r>
      <w:r>
        <w:tab/>
      </w:r>
    </w:p>
    <w:p w:rsidR="00AC418B" w:rsidRDefault="00AC418B"/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Приложение № 2 </w:t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паспорту муниципальной программы                                    </w:t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города Ачинска «Развитие культуры </w:t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2014-2016 годы»</w:t>
      </w:r>
    </w:p>
    <w:p w:rsidR="00AC418B" w:rsidRDefault="00AC418B" w:rsidP="00A63E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418B" w:rsidRDefault="00AC418B" w:rsidP="00A63E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418B" w:rsidRPr="0015473A" w:rsidRDefault="00AC418B" w:rsidP="00A63E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73A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AC418B" w:rsidRDefault="00AC418B" w:rsidP="00A63E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673"/>
        <w:gridCol w:w="1080"/>
        <w:gridCol w:w="1080"/>
        <w:gridCol w:w="1080"/>
        <w:gridCol w:w="1080"/>
        <w:gridCol w:w="900"/>
        <w:gridCol w:w="900"/>
        <w:gridCol w:w="720"/>
        <w:gridCol w:w="720"/>
        <w:gridCol w:w="720"/>
        <w:gridCol w:w="720"/>
        <w:gridCol w:w="720"/>
        <w:gridCol w:w="720"/>
        <w:gridCol w:w="720"/>
        <w:gridCol w:w="768"/>
      </w:tblGrid>
      <w:tr w:rsidR="00AC418B" w:rsidRPr="00D62835" w:rsidTr="002113EE">
        <w:trPr>
          <w:cantSplit/>
          <w:trHeight w:val="4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 </w:t>
            </w: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</w:t>
            </w: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 период</w:t>
            </w:r>
          </w:p>
        </w:tc>
        <w:tc>
          <w:tcPr>
            <w:tcW w:w="58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Долгосрочный период по годам</w:t>
            </w:r>
          </w:p>
        </w:tc>
      </w:tr>
      <w:tr w:rsidR="00AC418B" w:rsidTr="002113EE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jc w:val="center"/>
            </w:pPr>
          </w:p>
        </w:tc>
        <w:tc>
          <w:tcPr>
            <w:tcW w:w="2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8B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AC418B" w:rsidRPr="00D62835" w:rsidTr="00211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 программы:</w:t>
            </w:r>
            <w:r w:rsidRPr="00D62835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условий для развития и реализации культурного и духовного потенциала населения города Ачинска</w:t>
            </w: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AC418B" w:rsidRPr="00D62835" w:rsidTr="002113E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населения, участвующего в платных </w:t>
            </w:r>
            <w:proofErr w:type="spellStart"/>
            <w:r w:rsidRPr="00D62835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D6283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мероприятиях, проводимых муниципальными учреждениями культуры от среднегодовой численности постоянного населения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168,57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ind w:right="-70"/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170,24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ind w:right="-70"/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170,24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ind w:right="-70"/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170,24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ind w:right="-70"/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170,24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ind w:right="-70"/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170,24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ind w:right="-70"/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170,24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ind w:right="-70"/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170,24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170,24</w:t>
            </w:r>
          </w:p>
        </w:tc>
      </w:tr>
      <w:tr w:rsidR="00AC418B" w:rsidRPr="00690E85" w:rsidTr="00211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E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посетителей муниципальных бюджетных учреждений </w:t>
            </w:r>
            <w:proofErr w:type="spellStart"/>
            <w:r w:rsidRPr="00690E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690E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типа на 1 тыс.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690E85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right"/>
              <w:rPr>
                <w:color w:val="000000"/>
                <w:sz w:val="22"/>
                <w:szCs w:val="22"/>
              </w:rPr>
            </w:pPr>
            <w:r w:rsidRPr="00690E85">
              <w:rPr>
                <w:color w:val="000000"/>
                <w:sz w:val="22"/>
                <w:szCs w:val="22"/>
              </w:rPr>
              <w:t>2072,7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right"/>
              <w:rPr>
                <w:color w:val="000000"/>
                <w:sz w:val="22"/>
                <w:szCs w:val="22"/>
              </w:rPr>
            </w:pPr>
            <w:r w:rsidRPr="00690E85">
              <w:rPr>
                <w:color w:val="000000"/>
                <w:sz w:val="22"/>
                <w:szCs w:val="22"/>
              </w:rPr>
              <w:t>2086,3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right"/>
              <w:rPr>
                <w:color w:val="000000"/>
                <w:sz w:val="22"/>
                <w:szCs w:val="22"/>
              </w:rPr>
            </w:pPr>
            <w:r w:rsidRPr="00690E85">
              <w:rPr>
                <w:color w:val="000000"/>
                <w:sz w:val="22"/>
                <w:szCs w:val="22"/>
              </w:rPr>
              <w:t>2099,7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right"/>
              <w:rPr>
                <w:color w:val="000000"/>
                <w:sz w:val="22"/>
                <w:szCs w:val="22"/>
              </w:rPr>
            </w:pPr>
            <w:r w:rsidRPr="00690E85">
              <w:rPr>
                <w:color w:val="000000"/>
                <w:sz w:val="22"/>
                <w:szCs w:val="22"/>
              </w:rPr>
              <w:t>2112,9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right"/>
              <w:rPr>
                <w:color w:val="000000"/>
                <w:sz w:val="22"/>
                <w:szCs w:val="22"/>
              </w:rPr>
            </w:pPr>
            <w:r w:rsidRPr="00690E85">
              <w:rPr>
                <w:color w:val="000000"/>
                <w:sz w:val="22"/>
                <w:szCs w:val="22"/>
              </w:rPr>
              <w:t>2126,0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center"/>
            </w:pPr>
            <w:r w:rsidRPr="00690E85">
              <w:rPr>
                <w:color w:val="000000"/>
              </w:rPr>
              <w:t>2126,0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center"/>
            </w:pPr>
            <w:r w:rsidRPr="00690E85">
              <w:rPr>
                <w:color w:val="000000"/>
              </w:rPr>
              <w:t>2126,0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center"/>
            </w:pPr>
            <w:r w:rsidRPr="00690E85">
              <w:rPr>
                <w:color w:val="000000"/>
              </w:rPr>
              <w:t>2126,0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center"/>
            </w:pPr>
            <w:r w:rsidRPr="00690E85">
              <w:rPr>
                <w:color w:val="000000"/>
              </w:rPr>
              <w:t>2126,0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center"/>
            </w:pPr>
            <w:r w:rsidRPr="00690E85">
              <w:rPr>
                <w:color w:val="000000"/>
              </w:rPr>
              <w:t>2126,0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center"/>
            </w:pPr>
            <w:r w:rsidRPr="00690E85">
              <w:rPr>
                <w:color w:val="000000"/>
              </w:rPr>
              <w:t>2126,0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center"/>
            </w:pPr>
            <w:r w:rsidRPr="00690E85">
              <w:rPr>
                <w:color w:val="000000"/>
              </w:rPr>
              <w:t>2126,0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690E85" w:rsidRDefault="00AC418B" w:rsidP="002113EE">
            <w:pPr>
              <w:jc w:val="center"/>
            </w:pPr>
            <w:r w:rsidRPr="00690E85">
              <w:rPr>
                <w:color w:val="000000"/>
              </w:rPr>
              <w:t>2126,0</w:t>
            </w:r>
          </w:p>
        </w:tc>
      </w:tr>
      <w:tr w:rsidR="00AC418B" w:rsidRPr="00D62835" w:rsidTr="00211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Среднее число книговыдач в расчёте на 1 тыс.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экз.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9740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9740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9740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9740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9740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9740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9740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9740</w:t>
            </w:r>
          </w:p>
        </w:tc>
      </w:tr>
      <w:tr w:rsidR="00AC418B" w:rsidRPr="00D62835" w:rsidTr="00211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rPr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Сохранение контингента обучающихся в учреждениях дополнительного образования детей в области культуры в течение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98,58</w:t>
            </w:r>
          </w:p>
        </w:tc>
      </w:tr>
      <w:tr w:rsidR="00AC418B" w:rsidRPr="00D62835" w:rsidTr="002113EE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 xml:space="preserve">Доля 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дел, хранящихся в МКУ «Архив </w:t>
            </w:r>
            <w:proofErr w:type="gramStart"/>
            <w:r w:rsidRPr="00D62835">
              <w:rPr>
                <w:sz w:val="22"/>
                <w:szCs w:val="22"/>
              </w:rPr>
              <w:t>г</w:t>
            </w:r>
            <w:proofErr w:type="gramEnd"/>
            <w:r w:rsidRPr="00D62835">
              <w:rPr>
                <w:sz w:val="22"/>
                <w:szCs w:val="22"/>
              </w:rPr>
              <w:t>. Ачинска»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2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color w:val="000000"/>
                <w:sz w:val="22"/>
                <w:szCs w:val="22"/>
              </w:rPr>
            </w:pPr>
            <w:r w:rsidRPr="00D628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B" w:rsidRPr="00D62835" w:rsidRDefault="00AC418B" w:rsidP="002113EE">
            <w:pPr>
              <w:jc w:val="center"/>
              <w:rPr>
                <w:sz w:val="22"/>
                <w:szCs w:val="22"/>
              </w:rPr>
            </w:pPr>
            <w:r w:rsidRPr="00D62835">
              <w:rPr>
                <w:sz w:val="22"/>
                <w:szCs w:val="22"/>
              </w:rPr>
              <w:t>100</w:t>
            </w:r>
          </w:p>
        </w:tc>
      </w:tr>
    </w:tbl>
    <w:p w:rsidR="00AC418B" w:rsidRDefault="00AC418B" w:rsidP="00A63E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18B" w:rsidRDefault="00AC418B" w:rsidP="00A63E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18B" w:rsidRDefault="00AC418B" w:rsidP="00A63E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18B" w:rsidRDefault="00AC418B"/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Приложение </w:t>
      </w:r>
      <w:r w:rsidRPr="000C17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418B" w:rsidRPr="000C179E" w:rsidRDefault="00AC418B" w:rsidP="00A63E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0C179E">
        <w:rPr>
          <w:sz w:val="28"/>
          <w:szCs w:val="28"/>
        </w:rPr>
        <w:t xml:space="preserve">к муниципальной программе </w:t>
      </w:r>
    </w:p>
    <w:p w:rsidR="00AC418B" w:rsidRPr="000C179E" w:rsidRDefault="00AC418B" w:rsidP="00A63E0C">
      <w:pPr>
        <w:outlineLvl w:val="0"/>
        <w:rPr>
          <w:sz w:val="28"/>
          <w:szCs w:val="28"/>
        </w:rPr>
      </w:pPr>
      <w:r w:rsidRPr="000C179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C179E">
        <w:rPr>
          <w:sz w:val="28"/>
          <w:szCs w:val="28"/>
        </w:rPr>
        <w:t>города Ачинска «Развитие к</w:t>
      </w:r>
      <w:r>
        <w:rPr>
          <w:sz w:val="28"/>
          <w:szCs w:val="28"/>
        </w:rPr>
        <w:t>ультуры</w:t>
      </w:r>
      <w:r w:rsidRPr="000C179E">
        <w:rPr>
          <w:sz w:val="28"/>
          <w:szCs w:val="28"/>
        </w:rPr>
        <w:t xml:space="preserve"> </w:t>
      </w:r>
    </w:p>
    <w:p w:rsidR="00AC418B" w:rsidRPr="000C179E" w:rsidRDefault="00AC418B" w:rsidP="00A63E0C">
      <w:pPr>
        <w:outlineLvl w:val="0"/>
        <w:rPr>
          <w:sz w:val="28"/>
          <w:szCs w:val="28"/>
        </w:rPr>
      </w:pPr>
      <w:r w:rsidRPr="000C179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0C179E">
        <w:rPr>
          <w:sz w:val="28"/>
          <w:szCs w:val="28"/>
        </w:rPr>
        <w:t>на 2014-2016 годы</w:t>
      </w:r>
      <w:r>
        <w:rPr>
          <w:sz w:val="28"/>
          <w:szCs w:val="28"/>
        </w:rPr>
        <w:t>»</w:t>
      </w:r>
    </w:p>
    <w:p w:rsidR="00AC418B" w:rsidRDefault="00AC418B" w:rsidP="00A63E0C">
      <w:pPr>
        <w:rPr>
          <w:sz w:val="28"/>
          <w:szCs w:val="28"/>
        </w:rPr>
      </w:pPr>
    </w:p>
    <w:p w:rsidR="00AC418B" w:rsidRPr="006C220B" w:rsidRDefault="00AC418B" w:rsidP="00A63E0C">
      <w:pPr>
        <w:rPr>
          <w:sz w:val="28"/>
          <w:szCs w:val="28"/>
        </w:rPr>
      </w:pPr>
    </w:p>
    <w:p w:rsidR="00AC418B" w:rsidRPr="000C179E" w:rsidRDefault="00AC418B" w:rsidP="00A63E0C">
      <w:pPr>
        <w:jc w:val="center"/>
        <w:rPr>
          <w:sz w:val="28"/>
          <w:szCs w:val="28"/>
        </w:rPr>
      </w:pPr>
      <w:r w:rsidRPr="000C179E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</w:t>
      </w:r>
    </w:p>
    <w:p w:rsidR="00AC418B" w:rsidRPr="000C179E" w:rsidRDefault="00AC418B" w:rsidP="00A63E0C">
      <w:pPr>
        <w:jc w:val="center"/>
        <w:rPr>
          <w:sz w:val="28"/>
          <w:szCs w:val="28"/>
        </w:rPr>
      </w:pPr>
      <w:r w:rsidRPr="000C179E">
        <w:rPr>
          <w:sz w:val="28"/>
          <w:szCs w:val="28"/>
        </w:rPr>
        <w:t>подпрограммам муниципальной программы города Ачинска</w:t>
      </w:r>
    </w:p>
    <w:p w:rsidR="00AC418B" w:rsidRPr="00527435" w:rsidRDefault="00AC418B" w:rsidP="00A63E0C">
      <w:pPr>
        <w:jc w:val="center"/>
        <w:rPr>
          <w:b/>
          <w:sz w:val="16"/>
          <w:szCs w:val="16"/>
        </w:rPr>
      </w:pPr>
    </w:p>
    <w:p w:rsidR="00AC418B" w:rsidRDefault="00AC418B" w:rsidP="00A63E0C">
      <w:pPr>
        <w:rPr>
          <w:rFonts w:ascii="Calibri" w:hAnsi="Calibri"/>
          <w:sz w:val="22"/>
          <w:szCs w:val="22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160"/>
        <w:gridCol w:w="1980"/>
        <w:gridCol w:w="2160"/>
        <w:gridCol w:w="720"/>
        <w:gridCol w:w="720"/>
        <w:gridCol w:w="720"/>
        <w:gridCol w:w="720"/>
        <w:gridCol w:w="1440"/>
        <w:gridCol w:w="1440"/>
        <w:gridCol w:w="1260"/>
        <w:gridCol w:w="1440"/>
      </w:tblGrid>
      <w:tr w:rsidR="00F26797" w:rsidRPr="00402E6E" w:rsidTr="00F26797">
        <w:trPr>
          <w:trHeight w:val="675"/>
          <w:jc w:val="center"/>
        </w:trPr>
        <w:tc>
          <w:tcPr>
            <w:tcW w:w="72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№</w:t>
            </w:r>
          </w:p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02E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02E6E">
              <w:rPr>
                <w:sz w:val="22"/>
                <w:szCs w:val="22"/>
              </w:rPr>
              <w:t>/</w:t>
            </w:r>
            <w:proofErr w:type="spellStart"/>
            <w:r w:rsidRPr="00402E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98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16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80" w:type="dxa"/>
            <w:gridSpan w:val="4"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580" w:type="dxa"/>
            <w:gridSpan w:val="4"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Расходы (тыс. руб.), годы</w:t>
            </w:r>
          </w:p>
        </w:tc>
      </w:tr>
      <w:tr w:rsidR="00F26797" w:rsidRPr="00402E6E" w:rsidTr="00F26797">
        <w:trPr>
          <w:trHeight w:val="1082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ГРБС</w:t>
            </w:r>
          </w:p>
        </w:tc>
        <w:tc>
          <w:tcPr>
            <w:tcW w:w="720" w:type="dxa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proofErr w:type="spellStart"/>
            <w:r w:rsidRPr="00402E6E">
              <w:rPr>
                <w:sz w:val="22"/>
                <w:szCs w:val="22"/>
              </w:rPr>
              <w:t>Рз</w:t>
            </w:r>
            <w:proofErr w:type="spellEnd"/>
            <w:r w:rsidRPr="00402E6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02E6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ЦСР</w:t>
            </w:r>
          </w:p>
        </w:tc>
        <w:tc>
          <w:tcPr>
            <w:tcW w:w="720" w:type="dxa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ВР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2014 год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260" w:type="dxa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Итого </w:t>
            </w:r>
          </w:p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на период </w:t>
            </w:r>
          </w:p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2014-2016 годы</w:t>
            </w:r>
          </w:p>
        </w:tc>
      </w:tr>
      <w:tr w:rsidR="00F26797" w:rsidRPr="00402E6E" w:rsidTr="00F26797">
        <w:trPr>
          <w:trHeight w:val="360"/>
          <w:jc w:val="center"/>
        </w:trPr>
        <w:tc>
          <w:tcPr>
            <w:tcW w:w="72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98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Развитие культуры на 2014-2016 годы</w:t>
            </w: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113 170,2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108 024,1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107 136,1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328 330,4</w:t>
            </w:r>
          </w:p>
        </w:tc>
      </w:tr>
      <w:tr w:rsidR="00F26797" w:rsidRPr="00402E6E" w:rsidTr="00F26797">
        <w:trPr>
          <w:trHeight w:val="36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402E6E" w:rsidTr="00F26797">
        <w:trPr>
          <w:trHeight w:val="359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spacing w:line="276" w:lineRule="auto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113 170,2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108 024,1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107 136,1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328 330,4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1.1</w:t>
            </w:r>
          </w:p>
        </w:tc>
        <w:tc>
          <w:tcPr>
            <w:tcW w:w="216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8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43 318,4</w:t>
            </w:r>
          </w:p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43 580,0  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43 527,1  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130 425,5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402E6E" w:rsidTr="00F26797">
        <w:trPr>
          <w:trHeight w:val="399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spacing w:line="276" w:lineRule="auto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43 318,4</w:t>
            </w:r>
          </w:p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43 580,0  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43 527,1  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130 425,5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1.2</w:t>
            </w:r>
          </w:p>
        </w:tc>
        <w:tc>
          <w:tcPr>
            <w:tcW w:w="216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8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Развитие архивного дела в городе Ачинске</w:t>
            </w: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4 019,7   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3 848,3  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   3 846,0  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  11 714,0   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spacing w:line="276" w:lineRule="auto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4 019,7   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3 848,3  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   3 846,0  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  11 714,0   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1.3</w:t>
            </w:r>
          </w:p>
        </w:tc>
        <w:tc>
          <w:tcPr>
            <w:tcW w:w="216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8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Организация досуга и поддержка народного творчества</w:t>
            </w: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30 458,8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31 577,8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31 577,8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93 614,4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spacing w:line="276" w:lineRule="auto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30 458,8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31 577,8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31 577,8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93 614,4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1.4</w:t>
            </w:r>
          </w:p>
        </w:tc>
        <w:tc>
          <w:tcPr>
            <w:tcW w:w="216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8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Развитие системы дополнительного образования детей в области культуры и искусства</w:t>
            </w: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21 168,7   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21 291,9  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21 291,9  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63 752,5   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spacing w:line="276" w:lineRule="auto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21 168,7   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21 291,9  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21 291,9  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 63 752,5   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 w:val="restart"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1.5</w:t>
            </w:r>
          </w:p>
        </w:tc>
        <w:tc>
          <w:tcPr>
            <w:tcW w:w="216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80" w:type="dxa"/>
            <w:vMerge w:val="restart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14 204,6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7 726,1  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6 893,3   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28 824,0</w:t>
            </w: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402E6E" w:rsidTr="00F26797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26797" w:rsidRPr="00402E6E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6797" w:rsidRPr="00402E6E" w:rsidRDefault="00F26797" w:rsidP="00FB16CE">
            <w:pPr>
              <w:spacing w:line="276" w:lineRule="auto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noWrap/>
          </w:tcPr>
          <w:p w:rsidR="00F26797" w:rsidRPr="00402E6E" w:rsidRDefault="00F26797" w:rsidP="00FB16CE">
            <w:pPr>
              <w:jc w:val="center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14 204,6</w:t>
            </w:r>
          </w:p>
        </w:tc>
        <w:tc>
          <w:tcPr>
            <w:tcW w:w="144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7 726,1   </w:t>
            </w:r>
          </w:p>
        </w:tc>
        <w:tc>
          <w:tcPr>
            <w:tcW w:w="1260" w:type="dxa"/>
            <w:noWrap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 xml:space="preserve">6 893,3    </w:t>
            </w:r>
          </w:p>
        </w:tc>
        <w:tc>
          <w:tcPr>
            <w:tcW w:w="1440" w:type="dxa"/>
          </w:tcPr>
          <w:p w:rsidR="00F26797" w:rsidRPr="00402E6E" w:rsidRDefault="00F26797" w:rsidP="00FB16CE">
            <w:pPr>
              <w:jc w:val="right"/>
              <w:rPr>
                <w:sz w:val="22"/>
                <w:szCs w:val="22"/>
              </w:rPr>
            </w:pPr>
            <w:r w:rsidRPr="00402E6E">
              <w:rPr>
                <w:sz w:val="22"/>
                <w:szCs w:val="22"/>
              </w:rPr>
              <w:t>28 824,0</w:t>
            </w:r>
          </w:p>
        </w:tc>
      </w:tr>
    </w:tbl>
    <w:p w:rsidR="00AC418B" w:rsidRDefault="00AC418B" w:rsidP="00A63E0C">
      <w:pPr>
        <w:rPr>
          <w:rFonts w:ascii="Calibri" w:hAnsi="Calibri"/>
          <w:sz w:val="22"/>
          <w:szCs w:val="22"/>
        </w:rPr>
      </w:pPr>
    </w:p>
    <w:p w:rsidR="00AC418B" w:rsidRPr="000914E4" w:rsidRDefault="00AC418B" w:rsidP="00A63E0C"/>
    <w:p w:rsidR="00AC418B" w:rsidRDefault="00AC418B" w:rsidP="00A63E0C"/>
    <w:p w:rsidR="00AC418B" w:rsidRDefault="00AC418B" w:rsidP="00A63E0C"/>
    <w:p w:rsidR="00AC418B" w:rsidRPr="000914E4" w:rsidRDefault="00AC418B" w:rsidP="00A63E0C"/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Приложение </w:t>
      </w:r>
      <w:r w:rsidRPr="002927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418B" w:rsidRPr="0029278A" w:rsidRDefault="00AC418B" w:rsidP="00A63E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29278A">
        <w:rPr>
          <w:sz w:val="28"/>
          <w:szCs w:val="28"/>
        </w:rPr>
        <w:t xml:space="preserve">к муниципальной программе </w:t>
      </w:r>
    </w:p>
    <w:p w:rsidR="00AC418B" w:rsidRPr="0029278A" w:rsidRDefault="00AC418B" w:rsidP="00A63E0C">
      <w:pPr>
        <w:outlineLvl w:val="0"/>
        <w:rPr>
          <w:sz w:val="28"/>
          <w:szCs w:val="28"/>
        </w:rPr>
      </w:pPr>
      <w:r w:rsidRPr="0029278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29278A">
        <w:rPr>
          <w:sz w:val="28"/>
          <w:szCs w:val="28"/>
        </w:rPr>
        <w:t>го</w:t>
      </w:r>
      <w:r>
        <w:rPr>
          <w:sz w:val="28"/>
          <w:szCs w:val="28"/>
        </w:rPr>
        <w:t>рода Ачинска «Развитие культуры</w:t>
      </w:r>
      <w:r w:rsidRPr="0029278A">
        <w:rPr>
          <w:sz w:val="28"/>
          <w:szCs w:val="28"/>
        </w:rPr>
        <w:t xml:space="preserve"> </w:t>
      </w:r>
    </w:p>
    <w:p w:rsidR="00AC418B" w:rsidRPr="0029278A" w:rsidRDefault="00AC418B" w:rsidP="00A63E0C">
      <w:pPr>
        <w:outlineLvl w:val="0"/>
        <w:rPr>
          <w:sz w:val="28"/>
          <w:szCs w:val="28"/>
        </w:rPr>
      </w:pPr>
      <w:r w:rsidRPr="0029278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29278A">
        <w:rPr>
          <w:sz w:val="28"/>
          <w:szCs w:val="28"/>
        </w:rPr>
        <w:t>на 2014-2016 годы</w:t>
      </w:r>
      <w:r>
        <w:rPr>
          <w:sz w:val="28"/>
          <w:szCs w:val="28"/>
        </w:rPr>
        <w:t>»</w:t>
      </w:r>
    </w:p>
    <w:p w:rsidR="00AC418B" w:rsidRDefault="00AC418B" w:rsidP="00A63E0C">
      <w:pPr>
        <w:ind w:left="4536"/>
        <w:rPr>
          <w:sz w:val="28"/>
          <w:szCs w:val="28"/>
        </w:rPr>
      </w:pPr>
    </w:p>
    <w:p w:rsidR="000A6532" w:rsidRPr="006C220B" w:rsidRDefault="000A6532" w:rsidP="00A63E0C">
      <w:pPr>
        <w:ind w:left="4536"/>
        <w:rPr>
          <w:sz w:val="28"/>
          <w:szCs w:val="28"/>
        </w:rPr>
      </w:pPr>
    </w:p>
    <w:p w:rsidR="00713238" w:rsidRPr="007D2DFD" w:rsidRDefault="00713238" w:rsidP="00713238">
      <w:pPr>
        <w:jc w:val="center"/>
        <w:rPr>
          <w:sz w:val="23"/>
          <w:szCs w:val="23"/>
        </w:rPr>
      </w:pPr>
      <w:r w:rsidRPr="007D2DFD">
        <w:rPr>
          <w:sz w:val="23"/>
          <w:szCs w:val="23"/>
        </w:rPr>
        <w:t>Информация о ресурсном обеспечении и прогнозной оценке расходов на реализацию</w:t>
      </w:r>
    </w:p>
    <w:p w:rsidR="00713238" w:rsidRDefault="00713238" w:rsidP="00713238">
      <w:pPr>
        <w:jc w:val="center"/>
        <w:rPr>
          <w:sz w:val="23"/>
          <w:szCs w:val="23"/>
        </w:rPr>
      </w:pPr>
      <w:r w:rsidRPr="007D2DFD">
        <w:rPr>
          <w:sz w:val="23"/>
          <w:szCs w:val="23"/>
        </w:rPr>
        <w:t>целей муниципальной программы города Ачинска с учетом источников финансирования, в том числе по уровням бюджетной системы</w:t>
      </w:r>
    </w:p>
    <w:p w:rsidR="00713238" w:rsidRPr="007D2DFD" w:rsidRDefault="00713238" w:rsidP="00713238">
      <w:pPr>
        <w:jc w:val="center"/>
        <w:rPr>
          <w:sz w:val="23"/>
          <w:szCs w:val="23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2075"/>
        <w:gridCol w:w="3078"/>
        <w:gridCol w:w="3307"/>
        <w:gridCol w:w="1386"/>
        <w:gridCol w:w="1581"/>
        <w:gridCol w:w="1256"/>
        <w:gridCol w:w="2257"/>
      </w:tblGrid>
      <w:tr w:rsidR="00713238" w:rsidRPr="007D2DFD" w:rsidTr="00713238">
        <w:trPr>
          <w:trHeight w:val="279"/>
          <w:jc w:val="center"/>
        </w:trPr>
        <w:tc>
          <w:tcPr>
            <w:tcW w:w="735" w:type="dxa"/>
            <w:vMerge w:val="restart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D2DF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D2DFD">
              <w:rPr>
                <w:sz w:val="23"/>
                <w:szCs w:val="23"/>
              </w:rPr>
              <w:t>/</w:t>
            </w:r>
            <w:proofErr w:type="spellStart"/>
            <w:r w:rsidRPr="007D2DF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Статус</w:t>
            </w:r>
          </w:p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307" w:type="dxa"/>
            <w:vMerge w:val="restart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480" w:type="dxa"/>
            <w:gridSpan w:val="4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Оценка расходов</w:t>
            </w:r>
            <w:r>
              <w:rPr>
                <w:sz w:val="23"/>
                <w:szCs w:val="23"/>
              </w:rPr>
              <w:t xml:space="preserve"> </w:t>
            </w:r>
            <w:r w:rsidRPr="007D2DFD">
              <w:rPr>
                <w:sz w:val="23"/>
                <w:szCs w:val="23"/>
              </w:rPr>
              <w:t>(тыс. руб.), годы</w:t>
            </w:r>
          </w:p>
        </w:tc>
      </w:tr>
      <w:tr w:rsidR="00713238" w:rsidRPr="007D2DFD" w:rsidTr="00713238">
        <w:trPr>
          <w:trHeight w:val="164"/>
          <w:jc w:val="center"/>
        </w:trPr>
        <w:tc>
          <w:tcPr>
            <w:tcW w:w="735" w:type="dxa"/>
            <w:vMerge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1386" w:type="dxa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2014 год</w:t>
            </w:r>
          </w:p>
        </w:tc>
        <w:tc>
          <w:tcPr>
            <w:tcW w:w="1581" w:type="dxa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2015 год  </w:t>
            </w:r>
          </w:p>
        </w:tc>
        <w:tc>
          <w:tcPr>
            <w:tcW w:w="1256" w:type="dxa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2016 год </w:t>
            </w:r>
          </w:p>
        </w:tc>
        <w:tc>
          <w:tcPr>
            <w:tcW w:w="2257" w:type="dxa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итого </w:t>
            </w:r>
          </w:p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на период 2014-2016 годы</w:t>
            </w:r>
          </w:p>
        </w:tc>
      </w:tr>
      <w:tr w:rsidR="00F26797" w:rsidRPr="007D2DFD" w:rsidTr="00713238">
        <w:trPr>
          <w:trHeight w:val="315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Муниципальная программа</w:t>
            </w:r>
          </w:p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Развитие культуры на 2014-2016 годы</w:t>
            </w:r>
          </w:p>
          <w:p w:rsidR="00F26797" w:rsidRPr="000C43DB" w:rsidRDefault="00F26797" w:rsidP="00F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122 578,9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114 140,1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113 257,1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349 976,1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706,4</w:t>
            </w: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415,0</w:t>
            </w: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415,0</w:t>
            </w: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1 536,4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9 408,7</w:t>
            </w: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6 116,0</w:t>
            </w: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6 121,0</w:t>
            </w: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21 645,7</w:t>
            </w:r>
          </w:p>
        </w:tc>
      </w:tr>
      <w:tr w:rsidR="00F26797" w:rsidRPr="007D2DFD" w:rsidTr="00713238">
        <w:trPr>
          <w:trHeight w:val="245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ind w:left="-108" w:right="49"/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112 463,8</w:t>
            </w: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ind w:left="-108"/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107 609,1</w:t>
            </w: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106 721,1</w:t>
            </w: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326 794,0</w:t>
            </w:r>
          </w:p>
        </w:tc>
      </w:tr>
      <w:tr w:rsidR="00F26797" w:rsidRPr="007D2DFD" w:rsidTr="00713238">
        <w:trPr>
          <w:trHeight w:val="256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 Подпрограмма 1</w:t>
            </w: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Сохранение культурного наследия</w:t>
            </w:r>
          </w:p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44 910,9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44 634,0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44 586,1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134 131,0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  <w:vAlign w:val="center"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  <w:vAlign w:val="center"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  <w:vAlign w:val="center"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62,9</w:t>
            </w: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62,9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1 592,5</w:t>
            </w: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1 054,0</w:t>
            </w: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1 059,0</w:t>
            </w: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3 705,5</w:t>
            </w:r>
          </w:p>
        </w:tc>
      </w:tr>
      <w:tr w:rsidR="00F26797" w:rsidRPr="007D2DFD" w:rsidTr="00713238">
        <w:trPr>
          <w:trHeight w:val="285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43 255,5</w:t>
            </w: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43 580,0</w:t>
            </w: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43 527,1</w:t>
            </w: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130 362,6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72DF8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72DF8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72DF8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713238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3307" w:type="dxa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138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2.1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</w:t>
            </w:r>
            <w:r w:rsidRPr="000C43DB">
              <w:rPr>
                <w:sz w:val="22"/>
                <w:szCs w:val="22"/>
              </w:rPr>
              <w:lastRenderedPageBreak/>
              <w:t>выполнения муниципального задания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41 497,2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42 427,7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42 374,8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126 299,7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41 497,2</w:t>
            </w: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42 427,7</w:t>
            </w: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42 374,8</w:t>
            </w: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126 299,7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2.1.1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культуры «Ачинская городская централизованная библиотечная система»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29 006,8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30 186,9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30 186,9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89 380,6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29 006,8</w:t>
            </w: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30 186,9</w:t>
            </w: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30 186,9</w:t>
            </w: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89 380,6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2.1.2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0C43DB">
              <w:rPr>
                <w:sz w:val="22"/>
                <w:szCs w:val="22"/>
              </w:rPr>
              <w:t>Каргаполова</w:t>
            </w:r>
            <w:proofErr w:type="spellEnd"/>
            <w:r w:rsidRPr="000C43DB">
              <w:rPr>
                <w:sz w:val="22"/>
                <w:szCs w:val="22"/>
              </w:rPr>
              <w:t>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8 003,5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7 811,1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7 758,2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23 572,8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8 003,5</w:t>
            </w: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7 811,1</w:t>
            </w: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7 758,2</w:t>
            </w: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23 572,8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2.1.3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культуры «Ачинский музейно-выставочный центр»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4 486,9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4 429,7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4 429,7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13 346,3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4 486,9</w:t>
            </w: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4 429,7</w:t>
            </w: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4 429,7</w:t>
            </w: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13 346,3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4011D5" w:rsidRDefault="00F26797" w:rsidP="00C72DF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4011D5" w:rsidRDefault="00F26797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2.2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C43DB">
              <w:rPr>
                <w:sz w:val="22"/>
                <w:szCs w:val="22"/>
              </w:rPr>
              <w:t>размера оплаты труда</w:t>
            </w:r>
            <w:proofErr w:type="gramEnd"/>
            <w:r w:rsidRPr="000C43DB">
              <w:rPr>
                <w:sz w:val="22"/>
                <w:szCs w:val="22"/>
              </w:rPr>
              <w:t>)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1 324,7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1 152,3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1 152,3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3 629,3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1 324,7</w:t>
            </w:r>
          </w:p>
        </w:tc>
        <w:tc>
          <w:tcPr>
            <w:tcW w:w="1581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1 152,3</w:t>
            </w:r>
          </w:p>
        </w:tc>
        <w:tc>
          <w:tcPr>
            <w:tcW w:w="125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1 152,3</w:t>
            </w:r>
          </w:p>
        </w:tc>
        <w:tc>
          <w:tcPr>
            <w:tcW w:w="2257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3 629,3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205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205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2.2.1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культуры «Ачинская городская централизованная библиотечная система»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969,8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861,3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861,3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2 692,4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969,8</w:t>
            </w: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861,3</w:t>
            </w: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861,3</w:t>
            </w: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2 692,4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2.2.2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0C43DB">
              <w:rPr>
                <w:sz w:val="22"/>
                <w:szCs w:val="22"/>
              </w:rPr>
              <w:t>Каргаполова</w:t>
            </w:r>
            <w:proofErr w:type="spellEnd"/>
            <w:r w:rsidRPr="000C43DB">
              <w:rPr>
                <w:sz w:val="22"/>
                <w:szCs w:val="22"/>
              </w:rPr>
              <w:t>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277,6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168,7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168,7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615,0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277,6</w:t>
            </w: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168,7</w:t>
            </w: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168,7</w:t>
            </w: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615,0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2.2.3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культуры «Ачинский музейно-выставочный центр»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77,3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122,3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122,3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321,9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77,3</w:t>
            </w: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122,3</w:t>
            </w: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122,3</w:t>
            </w: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321,9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2.3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357,9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357,9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357,9</w:t>
            </w: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357,9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2.3.1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муниципальному бюджетному учреждению </w:t>
            </w:r>
            <w:r w:rsidRPr="000C43DB">
              <w:rPr>
                <w:sz w:val="22"/>
                <w:szCs w:val="22"/>
              </w:rPr>
              <w:lastRenderedPageBreak/>
              <w:t>культуры «Ачинская городская централизованная библиотечная система»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265,2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265,2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265,2</w:t>
            </w: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265,2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2.3.2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0C43DB">
              <w:rPr>
                <w:sz w:val="22"/>
                <w:szCs w:val="22"/>
              </w:rPr>
              <w:t>Каргаполова</w:t>
            </w:r>
            <w:proofErr w:type="spellEnd"/>
            <w:r w:rsidRPr="000C43DB">
              <w:rPr>
                <w:sz w:val="22"/>
                <w:szCs w:val="22"/>
              </w:rPr>
              <w:t>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35,8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35,8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35,8</w:t>
            </w: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35,8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2.3.3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культуры «Ачинский музейно-выставочный центр»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56,9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56,9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56,9</w:t>
            </w: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56,9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CC61AA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CC61AA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CC61AA" w:rsidRDefault="00F26797" w:rsidP="00713238">
            <w:pPr>
              <w:jc w:val="center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2.4</w:t>
            </w:r>
          </w:p>
        </w:tc>
        <w:tc>
          <w:tcPr>
            <w:tcW w:w="2075" w:type="dxa"/>
            <w:vMerge w:val="restart"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3078" w:type="dxa"/>
            <w:vMerge w:val="restart"/>
          </w:tcPr>
          <w:p w:rsidR="00CC61AA" w:rsidRPr="00CC61AA" w:rsidRDefault="00CC61AA" w:rsidP="00C72DF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выполнения муниципального задания (расходы на </w:t>
            </w:r>
            <w:proofErr w:type="spellStart"/>
            <w:r w:rsidRPr="00CC61AA">
              <w:rPr>
                <w:sz w:val="22"/>
                <w:szCs w:val="22"/>
              </w:rPr>
              <w:t>софинансирование</w:t>
            </w:r>
            <w:proofErr w:type="spellEnd"/>
            <w:r w:rsidRPr="00CC61AA">
              <w:rPr>
                <w:sz w:val="22"/>
                <w:szCs w:val="22"/>
              </w:rPr>
              <w:t xml:space="preserve"> мероприятий на комплектование фондов библиотек за счет сре</w:t>
            </w:r>
            <w:proofErr w:type="gramStart"/>
            <w:r w:rsidRPr="00CC61AA">
              <w:rPr>
                <w:sz w:val="22"/>
                <w:szCs w:val="22"/>
              </w:rPr>
              <w:t>дств кр</w:t>
            </w:r>
            <w:proofErr w:type="gramEnd"/>
            <w:r w:rsidRPr="00CC61AA">
              <w:rPr>
                <w:sz w:val="22"/>
                <w:szCs w:val="22"/>
              </w:rPr>
              <w:t xml:space="preserve">аевого бюджета)  </w:t>
            </w:r>
          </w:p>
        </w:tc>
        <w:tc>
          <w:tcPr>
            <w:tcW w:w="3307" w:type="dxa"/>
          </w:tcPr>
          <w:p w:rsidR="00CC61AA" w:rsidRPr="00CC61AA" w:rsidRDefault="00CC61AA" w:rsidP="00C72DF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CC61AA" w:rsidRPr="00CC61AA" w:rsidRDefault="00CC61AA" w:rsidP="00C72DF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75,7</w:t>
            </w:r>
          </w:p>
        </w:tc>
        <w:tc>
          <w:tcPr>
            <w:tcW w:w="1581" w:type="dxa"/>
            <w:noWrap/>
          </w:tcPr>
          <w:p w:rsidR="00CC61AA" w:rsidRPr="00CC61AA" w:rsidRDefault="00CC61AA" w:rsidP="00C72DF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CC61AA" w:rsidRPr="00CC61AA" w:rsidRDefault="00CC61AA" w:rsidP="00C72DF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CC61AA" w:rsidRPr="00CC61AA" w:rsidRDefault="00CC61AA" w:rsidP="00C72DF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75,7</w:t>
            </w: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75,7</w:t>
            </w: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75,7</w:t>
            </w: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2.5</w:t>
            </w:r>
          </w:p>
        </w:tc>
        <w:tc>
          <w:tcPr>
            <w:tcW w:w="2075" w:type="dxa"/>
            <w:vMerge w:val="restart"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5</w:t>
            </w:r>
          </w:p>
        </w:tc>
        <w:tc>
          <w:tcPr>
            <w:tcW w:w="3078" w:type="dxa"/>
            <w:vMerge w:val="restart"/>
          </w:tcPr>
          <w:p w:rsidR="00CC61AA" w:rsidRPr="00CC61AA" w:rsidRDefault="00CC61AA" w:rsidP="00C72DF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</w:t>
            </w:r>
          </w:p>
          <w:p w:rsidR="00CC61AA" w:rsidRPr="00CC61AA" w:rsidRDefault="00CC61AA" w:rsidP="00C72DF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lastRenderedPageBreak/>
              <w:t xml:space="preserve">выполнения муниципального задания (расходы на </w:t>
            </w:r>
            <w:proofErr w:type="spellStart"/>
            <w:r w:rsidRPr="00CC61AA">
              <w:rPr>
                <w:sz w:val="22"/>
                <w:szCs w:val="22"/>
              </w:rPr>
              <w:t>софинансирование</w:t>
            </w:r>
            <w:proofErr w:type="spellEnd"/>
            <w:r w:rsidRPr="00CC61AA">
              <w:rPr>
                <w:sz w:val="22"/>
                <w:szCs w:val="22"/>
              </w:rPr>
              <w:t xml:space="preserve"> мероприятий на комплектование фондов библиотек за счет средств федерального бюджета)  </w:t>
            </w:r>
          </w:p>
        </w:tc>
        <w:tc>
          <w:tcPr>
            <w:tcW w:w="3307" w:type="dxa"/>
          </w:tcPr>
          <w:p w:rsidR="00CC61AA" w:rsidRPr="00CC61AA" w:rsidRDefault="00CC61AA" w:rsidP="00C72DF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CC61AA" w:rsidRPr="00CC61AA" w:rsidRDefault="00CC61AA" w:rsidP="00C72DF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CC61AA" w:rsidRPr="00CC61AA" w:rsidRDefault="00CC61AA" w:rsidP="00C72DF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CC61AA" w:rsidRPr="00CC61AA" w:rsidRDefault="00CC61AA" w:rsidP="00C72DF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CC61AA" w:rsidRPr="00CC61AA" w:rsidRDefault="00CC61AA" w:rsidP="00C72DF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0</w:t>
            </w: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0</w:t>
            </w:r>
          </w:p>
        </w:tc>
      </w:tr>
      <w:tr w:rsidR="00CC61AA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C61AA" w:rsidRPr="007D2DFD" w:rsidRDefault="00CC61AA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C61AA" w:rsidRPr="007D2DFD" w:rsidRDefault="00CC61AA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C61AA" w:rsidRPr="00CC61AA" w:rsidRDefault="00CC61AA" w:rsidP="00713238">
            <w:pPr>
              <w:rPr>
                <w:sz w:val="22"/>
                <w:szCs w:val="22"/>
              </w:rPr>
            </w:pPr>
            <w:r w:rsidRPr="00CC61A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C61AA" w:rsidRPr="00CC61AA" w:rsidRDefault="00CC61AA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13238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2.6</w:t>
            </w:r>
          </w:p>
        </w:tc>
        <w:tc>
          <w:tcPr>
            <w:tcW w:w="2075" w:type="dxa"/>
            <w:vMerge w:val="restart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6</w:t>
            </w:r>
          </w:p>
        </w:tc>
        <w:tc>
          <w:tcPr>
            <w:tcW w:w="3078" w:type="dxa"/>
            <w:vMerge w:val="restart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3307" w:type="dxa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Всего</w:t>
            </w:r>
          </w:p>
        </w:tc>
        <w:tc>
          <w:tcPr>
            <w:tcW w:w="138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62,9</w:t>
            </w:r>
          </w:p>
        </w:tc>
        <w:tc>
          <w:tcPr>
            <w:tcW w:w="1581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62,9</w:t>
            </w:r>
          </w:p>
        </w:tc>
      </w:tr>
      <w:tr w:rsidR="00713238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13238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13238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62,9</w:t>
            </w:r>
          </w:p>
        </w:tc>
        <w:tc>
          <w:tcPr>
            <w:tcW w:w="1581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62,9</w:t>
            </w:r>
          </w:p>
        </w:tc>
      </w:tr>
      <w:tr w:rsidR="00713238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13238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13238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13238" w:rsidRPr="007D2DFD" w:rsidRDefault="00713238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13238" w:rsidRPr="007D2DFD" w:rsidRDefault="00713238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13238" w:rsidRPr="007D2DFD" w:rsidRDefault="00713238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E74764">
        <w:trPr>
          <w:trHeight w:val="210"/>
          <w:jc w:val="center"/>
        </w:trPr>
        <w:tc>
          <w:tcPr>
            <w:tcW w:w="735" w:type="dxa"/>
            <w:vMerge w:val="restart"/>
          </w:tcPr>
          <w:p w:rsidR="00E74764" w:rsidRPr="00080456" w:rsidRDefault="00E74764" w:rsidP="00E747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</w:t>
            </w:r>
          </w:p>
        </w:tc>
        <w:tc>
          <w:tcPr>
            <w:tcW w:w="2075" w:type="dxa"/>
            <w:vMerge w:val="restart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7</w:t>
            </w:r>
          </w:p>
        </w:tc>
        <w:tc>
          <w:tcPr>
            <w:tcW w:w="3078" w:type="dxa"/>
            <w:vMerge w:val="restart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  <w:r w:rsidRPr="00E100E4">
              <w:rPr>
                <w:sz w:val="21"/>
                <w:szCs w:val="21"/>
              </w:rPr>
              <w:t>Безвозмездные поступления и доходы по предпринимательской и иной, приносящей доход, деятельности</w:t>
            </w:r>
          </w:p>
        </w:tc>
        <w:tc>
          <w:tcPr>
            <w:tcW w:w="3307" w:type="dxa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1 592,5</w:t>
            </w:r>
          </w:p>
        </w:tc>
        <w:tc>
          <w:tcPr>
            <w:tcW w:w="1581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1 054,0</w:t>
            </w:r>
          </w:p>
        </w:tc>
        <w:tc>
          <w:tcPr>
            <w:tcW w:w="1256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1 059,0</w:t>
            </w:r>
          </w:p>
        </w:tc>
        <w:tc>
          <w:tcPr>
            <w:tcW w:w="2257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3 705,5</w:t>
            </w:r>
          </w:p>
        </w:tc>
      </w:tr>
      <w:tr w:rsidR="00E74764" w:rsidRPr="007D2DFD" w:rsidTr="00E74764">
        <w:trPr>
          <w:trHeight w:val="24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5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2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1 592,5</w:t>
            </w: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1 054,0</w:t>
            </w: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1 059,0</w:t>
            </w: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3 705,5</w:t>
            </w:r>
          </w:p>
        </w:tc>
      </w:tr>
      <w:tr w:rsidR="00E74764" w:rsidRPr="007D2DFD" w:rsidTr="00E74764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167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16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E74764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из них:</w:t>
            </w: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41"/>
          <w:jc w:val="center"/>
        </w:trPr>
        <w:tc>
          <w:tcPr>
            <w:tcW w:w="735" w:type="dxa"/>
            <w:vMerge w:val="restart"/>
          </w:tcPr>
          <w:p w:rsidR="00E74764" w:rsidRPr="00080456" w:rsidRDefault="00E74764" w:rsidP="00E747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</w:t>
            </w:r>
            <w:r w:rsidRPr="00080456">
              <w:rPr>
                <w:sz w:val="21"/>
                <w:szCs w:val="21"/>
              </w:rPr>
              <w:t>.1</w:t>
            </w:r>
          </w:p>
        </w:tc>
        <w:tc>
          <w:tcPr>
            <w:tcW w:w="2075" w:type="dxa"/>
            <w:vMerge w:val="restart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муниципальному бюджетному учреждению культуры «Ачинская городская централизованная библиотечная система»</w:t>
            </w:r>
          </w:p>
        </w:tc>
        <w:tc>
          <w:tcPr>
            <w:tcW w:w="3307" w:type="dxa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375,2</w:t>
            </w:r>
          </w:p>
        </w:tc>
        <w:tc>
          <w:tcPr>
            <w:tcW w:w="1581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340,0</w:t>
            </w:r>
          </w:p>
        </w:tc>
        <w:tc>
          <w:tcPr>
            <w:tcW w:w="1256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340,0</w:t>
            </w:r>
          </w:p>
        </w:tc>
        <w:tc>
          <w:tcPr>
            <w:tcW w:w="2257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055,2</w:t>
            </w:r>
          </w:p>
        </w:tc>
      </w:tr>
      <w:tr w:rsidR="00E74764" w:rsidRPr="007D2DFD" w:rsidTr="00E74764">
        <w:trPr>
          <w:trHeight w:val="24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4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8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1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375,2</w:t>
            </w: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340,0</w:t>
            </w: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340,0</w:t>
            </w: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055,2</w:t>
            </w:r>
          </w:p>
        </w:tc>
      </w:tr>
      <w:tr w:rsidR="00E74764" w:rsidRPr="007D2DFD" w:rsidTr="00E74764">
        <w:trPr>
          <w:trHeight w:val="25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21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71"/>
          <w:jc w:val="center"/>
        </w:trPr>
        <w:tc>
          <w:tcPr>
            <w:tcW w:w="735" w:type="dxa"/>
            <w:vMerge w:val="restart"/>
          </w:tcPr>
          <w:p w:rsidR="00E74764" w:rsidRPr="00080456" w:rsidRDefault="00E74764" w:rsidP="00E747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</w:t>
            </w:r>
            <w:r w:rsidRPr="00080456">
              <w:rPr>
                <w:sz w:val="21"/>
                <w:szCs w:val="21"/>
              </w:rPr>
              <w:t>.2</w:t>
            </w:r>
          </w:p>
        </w:tc>
        <w:tc>
          <w:tcPr>
            <w:tcW w:w="2075" w:type="dxa"/>
            <w:vMerge w:val="restart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080456">
              <w:rPr>
                <w:sz w:val="21"/>
                <w:szCs w:val="21"/>
              </w:rPr>
              <w:t>Каргаполова</w:t>
            </w:r>
            <w:proofErr w:type="spellEnd"/>
            <w:r w:rsidRPr="00080456">
              <w:rPr>
                <w:sz w:val="21"/>
                <w:szCs w:val="21"/>
              </w:rPr>
              <w:t>»</w:t>
            </w:r>
          </w:p>
        </w:tc>
        <w:tc>
          <w:tcPr>
            <w:tcW w:w="3307" w:type="dxa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502,3</w:t>
            </w:r>
          </w:p>
        </w:tc>
        <w:tc>
          <w:tcPr>
            <w:tcW w:w="1581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210,0</w:t>
            </w:r>
          </w:p>
        </w:tc>
        <w:tc>
          <w:tcPr>
            <w:tcW w:w="1256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215,0</w:t>
            </w:r>
          </w:p>
        </w:tc>
        <w:tc>
          <w:tcPr>
            <w:tcW w:w="2257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927,3</w:t>
            </w:r>
          </w:p>
        </w:tc>
      </w:tr>
      <w:tr w:rsidR="00E74764" w:rsidRPr="007D2DFD" w:rsidTr="00E74764">
        <w:trPr>
          <w:trHeight w:val="273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4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77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7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502,3</w:t>
            </w: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210,0</w:t>
            </w: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215,0</w:t>
            </w: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927,3</w:t>
            </w:r>
          </w:p>
        </w:tc>
      </w:tr>
      <w:tr w:rsidR="00E74764" w:rsidRPr="007D2DFD" w:rsidTr="00E74764">
        <w:trPr>
          <w:trHeight w:val="28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21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58"/>
          <w:jc w:val="center"/>
        </w:trPr>
        <w:tc>
          <w:tcPr>
            <w:tcW w:w="735" w:type="dxa"/>
            <w:vMerge w:val="restart"/>
          </w:tcPr>
          <w:p w:rsidR="00E74764" w:rsidRPr="00080456" w:rsidRDefault="00E74764" w:rsidP="00E74764">
            <w:pPr>
              <w:jc w:val="center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lastRenderedPageBreak/>
              <w:t>2.</w:t>
            </w:r>
            <w:r>
              <w:rPr>
                <w:sz w:val="21"/>
                <w:szCs w:val="21"/>
              </w:rPr>
              <w:t>7</w:t>
            </w:r>
            <w:r w:rsidRPr="00080456">
              <w:rPr>
                <w:sz w:val="21"/>
                <w:szCs w:val="21"/>
              </w:rPr>
              <w:t>.3</w:t>
            </w:r>
          </w:p>
        </w:tc>
        <w:tc>
          <w:tcPr>
            <w:tcW w:w="2075" w:type="dxa"/>
            <w:vMerge w:val="restart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муниципальному бюджетному учреждению культуры «Ачинский музейно-выставочный центр»</w:t>
            </w:r>
          </w:p>
        </w:tc>
        <w:tc>
          <w:tcPr>
            <w:tcW w:w="3307" w:type="dxa"/>
          </w:tcPr>
          <w:p w:rsidR="00E74764" w:rsidRPr="00080456" w:rsidRDefault="00E74764" w:rsidP="00E7476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715,0</w:t>
            </w:r>
          </w:p>
        </w:tc>
        <w:tc>
          <w:tcPr>
            <w:tcW w:w="1581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504,0</w:t>
            </w:r>
          </w:p>
        </w:tc>
        <w:tc>
          <w:tcPr>
            <w:tcW w:w="1256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504,0</w:t>
            </w:r>
          </w:p>
        </w:tc>
        <w:tc>
          <w:tcPr>
            <w:tcW w:w="2257" w:type="dxa"/>
            <w:noWrap/>
          </w:tcPr>
          <w:p w:rsidR="00E74764" w:rsidRPr="00080456" w:rsidRDefault="00E74764" w:rsidP="00E7476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723,0</w:t>
            </w:r>
          </w:p>
        </w:tc>
      </w:tr>
      <w:tr w:rsidR="00E74764" w:rsidRPr="007D2DFD" w:rsidTr="00E74764">
        <w:trPr>
          <w:trHeight w:val="28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4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22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E74764">
        <w:trPr>
          <w:trHeight w:val="195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715,0</w:t>
            </w: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504,0</w:t>
            </w: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504,0</w:t>
            </w: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723,0</w:t>
            </w:r>
          </w:p>
        </w:tc>
      </w:tr>
      <w:tr w:rsidR="00E74764" w:rsidRPr="007D2DFD" w:rsidTr="00E74764">
        <w:trPr>
          <w:trHeight w:val="12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12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Default="00E74764" w:rsidP="00C72D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3</w:t>
            </w:r>
          </w:p>
        </w:tc>
        <w:tc>
          <w:tcPr>
            <w:tcW w:w="2075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Подпрограмма 2</w:t>
            </w:r>
          </w:p>
        </w:tc>
        <w:tc>
          <w:tcPr>
            <w:tcW w:w="3078" w:type="dxa"/>
            <w:vMerge w:val="restart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Развитие архивного дела в городе Ачинске</w:t>
            </w:r>
          </w:p>
        </w:tc>
        <w:tc>
          <w:tcPr>
            <w:tcW w:w="3307" w:type="dxa"/>
          </w:tcPr>
          <w:p w:rsidR="00E74764" w:rsidRPr="006B61DD" w:rsidRDefault="00E74764" w:rsidP="00C72DF8">
            <w:pPr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4 019,7</w:t>
            </w:r>
          </w:p>
        </w:tc>
        <w:tc>
          <w:tcPr>
            <w:tcW w:w="1581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3 848,3</w:t>
            </w:r>
          </w:p>
        </w:tc>
        <w:tc>
          <w:tcPr>
            <w:tcW w:w="1256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3 846,0</w:t>
            </w:r>
          </w:p>
        </w:tc>
        <w:tc>
          <w:tcPr>
            <w:tcW w:w="2257" w:type="dxa"/>
            <w:noWrap/>
          </w:tcPr>
          <w:p w:rsidR="00E74764" w:rsidRPr="006B61DD" w:rsidRDefault="00E74764" w:rsidP="00C72DF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11 714,0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B61DD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713238">
            <w:pPr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B61DD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713238">
            <w:pPr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B61DD" w:rsidRDefault="00E7476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713238">
            <w:pPr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483,5</w:t>
            </w:r>
          </w:p>
        </w:tc>
        <w:tc>
          <w:tcPr>
            <w:tcW w:w="1581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415,0</w:t>
            </w:r>
          </w:p>
        </w:tc>
        <w:tc>
          <w:tcPr>
            <w:tcW w:w="125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415,0</w:t>
            </w:r>
          </w:p>
        </w:tc>
        <w:tc>
          <w:tcPr>
            <w:tcW w:w="2257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1 313,5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B61DD" w:rsidRDefault="00E7476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713238">
            <w:pPr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B61DD" w:rsidRDefault="00E7476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713238">
            <w:pPr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3 536,2</w:t>
            </w:r>
          </w:p>
        </w:tc>
        <w:tc>
          <w:tcPr>
            <w:tcW w:w="1581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3 433,3</w:t>
            </w:r>
          </w:p>
        </w:tc>
        <w:tc>
          <w:tcPr>
            <w:tcW w:w="125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3 431,0</w:t>
            </w:r>
          </w:p>
        </w:tc>
        <w:tc>
          <w:tcPr>
            <w:tcW w:w="2257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10 400,5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B61DD" w:rsidRDefault="00E7476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B61DD" w:rsidRDefault="00E74764" w:rsidP="00713238">
            <w:pPr>
              <w:rPr>
                <w:sz w:val="22"/>
                <w:szCs w:val="22"/>
              </w:rPr>
            </w:pPr>
            <w:r w:rsidRPr="006B61D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B61DD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3.1</w:t>
            </w:r>
          </w:p>
        </w:tc>
        <w:tc>
          <w:tcPr>
            <w:tcW w:w="2075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078" w:type="dxa"/>
            <w:vMerge w:val="restart"/>
          </w:tcPr>
          <w:p w:rsidR="00E74764" w:rsidRPr="006E6FBC" w:rsidRDefault="00E74764" w:rsidP="00C72DF8">
            <w:pPr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 xml:space="preserve">Обеспечение деятельности (оказание услуг) учреждения (МКУ «Архив </w:t>
            </w:r>
            <w:proofErr w:type="gramStart"/>
            <w:r w:rsidRPr="006E6FBC">
              <w:rPr>
                <w:sz w:val="22"/>
                <w:szCs w:val="22"/>
              </w:rPr>
              <w:t>г</w:t>
            </w:r>
            <w:proofErr w:type="gramEnd"/>
            <w:r w:rsidRPr="006E6FBC">
              <w:rPr>
                <w:sz w:val="22"/>
                <w:szCs w:val="22"/>
              </w:rPr>
              <w:t>. Ачинска»)</w:t>
            </w:r>
          </w:p>
        </w:tc>
        <w:tc>
          <w:tcPr>
            <w:tcW w:w="3307" w:type="dxa"/>
          </w:tcPr>
          <w:p w:rsidR="00E74764" w:rsidRPr="006E6FBC" w:rsidRDefault="00E74764" w:rsidP="00C72DF8">
            <w:pPr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E74764" w:rsidRPr="006E6FBC" w:rsidRDefault="00E74764" w:rsidP="00C72DF8">
            <w:pPr>
              <w:jc w:val="right"/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3 524,7</w:t>
            </w:r>
          </w:p>
        </w:tc>
        <w:tc>
          <w:tcPr>
            <w:tcW w:w="1581" w:type="dxa"/>
            <w:noWrap/>
          </w:tcPr>
          <w:p w:rsidR="00E74764" w:rsidRPr="006E6FBC" w:rsidRDefault="00E74764" w:rsidP="00C72DF8">
            <w:pPr>
              <w:jc w:val="right"/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3 424,2</w:t>
            </w:r>
          </w:p>
        </w:tc>
        <w:tc>
          <w:tcPr>
            <w:tcW w:w="1256" w:type="dxa"/>
            <w:noWrap/>
          </w:tcPr>
          <w:p w:rsidR="00E74764" w:rsidRPr="006E6FBC" w:rsidRDefault="00E74764" w:rsidP="00C72DF8">
            <w:pPr>
              <w:jc w:val="right"/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3 431,0</w:t>
            </w:r>
          </w:p>
        </w:tc>
        <w:tc>
          <w:tcPr>
            <w:tcW w:w="2257" w:type="dxa"/>
            <w:noWrap/>
          </w:tcPr>
          <w:p w:rsidR="00E74764" w:rsidRPr="006E6FBC" w:rsidRDefault="00E74764" w:rsidP="00C72DF8">
            <w:pPr>
              <w:jc w:val="right"/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10 379,9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3 524,7</w:t>
            </w:r>
          </w:p>
        </w:tc>
        <w:tc>
          <w:tcPr>
            <w:tcW w:w="1581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3 424,2</w:t>
            </w:r>
          </w:p>
        </w:tc>
        <w:tc>
          <w:tcPr>
            <w:tcW w:w="125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3 431,0</w:t>
            </w:r>
          </w:p>
        </w:tc>
        <w:tc>
          <w:tcPr>
            <w:tcW w:w="2257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10 379,9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6E6FBC" w:rsidRDefault="00E74764" w:rsidP="00713238">
            <w:pPr>
              <w:rPr>
                <w:sz w:val="22"/>
                <w:szCs w:val="22"/>
              </w:rPr>
            </w:pPr>
            <w:r w:rsidRPr="006E6FB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6E6FBC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3.2</w:t>
            </w:r>
          </w:p>
        </w:tc>
        <w:tc>
          <w:tcPr>
            <w:tcW w:w="2075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078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Всего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368,7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415,0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415,0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1 198,7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368,7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415,0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415,0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1 198,7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3.3</w:t>
            </w:r>
          </w:p>
        </w:tc>
        <w:tc>
          <w:tcPr>
            <w:tcW w:w="2075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3078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proofErr w:type="spellStart"/>
            <w:r w:rsidRPr="007D2DFD">
              <w:rPr>
                <w:sz w:val="23"/>
                <w:szCs w:val="23"/>
              </w:rPr>
              <w:t>Софинансирование</w:t>
            </w:r>
            <w:proofErr w:type="spellEnd"/>
            <w:r w:rsidRPr="007D2DFD">
              <w:rPr>
                <w:sz w:val="23"/>
                <w:szCs w:val="23"/>
              </w:rPr>
              <w:t xml:space="preserve"> расходов на оцифровку (перевод в электронный формат ПК "Архивный фонд") описей </w:t>
            </w:r>
            <w:r w:rsidRPr="007D2DFD">
              <w:rPr>
                <w:sz w:val="23"/>
                <w:szCs w:val="23"/>
              </w:rPr>
              <w:lastRenderedPageBreak/>
              <w:t>дел</w:t>
            </w: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124,3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9,1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133,4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113,0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113,0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11,3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9,1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20,4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3.4</w:t>
            </w:r>
          </w:p>
        </w:tc>
        <w:tc>
          <w:tcPr>
            <w:tcW w:w="2075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3078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proofErr w:type="spellStart"/>
            <w:r w:rsidRPr="007D2DFD">
              <w:rPr>
                <w:sz w:val="23"/>
                <w:szCs w:val="23"/>
              </w:rPr>
              <w:t>Софинансирование</w:t>
            </w:r>
            <w:proofErr w:type="spellEnd"/>
            <w:r w:rsidRPr="007D2DFD">
              <w:rPr>
                <w:sz w:val="23"/>
                <w:szCs w:val="23"/>
              </w:rPr>
              <w:t xml:space="preserve"> расходов на улучшение материально-технической базы</w:t>
            </w: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Всего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2,0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2,0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1,8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1,8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0,2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0,2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Подпрограмма 3</w:t>
            </w: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Организация досуга и поддержка народного творчества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34 804,5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35 373,5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35 373,5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105 551,5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4 345,7</w:t>
            </w: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3 795,7</w:t>
            </w: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3 795,7</w:t>
            </w: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11 937,1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30 458,8</w:t>
            </w: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31 577,8</w:t>
            </w: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31 577,8</w:t>
            </w: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93 614,4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4.1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Расходы на проведение праздничных мероприятий, общегородских культурных событий и проектов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3 127,9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3 672,3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3 672,3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10 472,5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3 127,9</w:t>
            </w: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3 672,3</w:t>
            </w: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3 672,3</w:t>
            </w: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10 472,5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4.2</w:t>
            </w:r>
          </w:p>
        </w:tc>
        <w:tc>
          <w:tcPr>
            <w:tcW w:w="2075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078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Предоставление субсидий на иные цели муниципальным учреждениям культуры, не связанные с финансовым обеспечением выполнения муниципального задания (расходы на проведение праздничных мероприятий, общегородских культурных </w:t>
            </w:r>
            <w:r w:rsidRPr="007D2DFD">
              <w:rPr>
                <w:sz w:val="23"/>
                <w:szCs w:val="23"/>
              </w:rPr>
              <w:lastRenderedPageBreak/>
              <w:t>событий и проектов)</w:t>
            </w: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525,6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525,6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525,6</w:t>
            </w: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525,6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E74764" w:rsidRPr="007D2DFD" w:rsidRDefault="00E7476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lastRenderedPageBreak/>
              <w:t>4.3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Предоставление субсидий муниципальным учреждениям культуры на финансовое обеспечение выполнения муниципального задания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26 645,1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27 460,2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27 460,2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81 565,5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26 645,1</w:t>
            </w: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27 460,2</w:t>
            </w: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27 460,2</w:t>
            </w: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81 565,5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4.3.1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культуры «Городской Дворец культуры»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23 198,4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27 460,2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27 460,2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78 118,8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23 198,4</w:t>
            </w: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27 460,2</w:t>
            </w: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27 460,2</w:t>
            </w: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78 118,8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4.3.2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«</w:t>
            </w:r>
            <w:proofErr w:type="spellStart"/>
            <w:r w:rsidRPr="000C43DB">
              <w:rPr>
                <w:sz w:val="22"/>
                <w:szCs w:val="22"/>
              </w:rPr>
              <w:t>Культурно-досуговый</w:t>
            </w:r>
            <w:proofErr w:type="spellEnd"/>
            <w:r w:rsidRPr="000C43DB">
              <w:rPr>
                <w:sz w:val="22"/>
                <w:szCs w:val="22"/>
              </w:rPr>
              <w:t xml:space="preserve"> центр «Виктория»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3 446,7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3 446,7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3 446,7</w:t>
            </w: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3 446,7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4.4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C43DB">
              <w:rPr>
                <w:sz w:val="22"/>
                <w:szCs w:val="22"/>
              </w:rPr>
              <w:t>размера оплаты труда</w:t>
            </w:r>
            <w:proofErr w:type="gramEnd"/>
            <w:r w:rsidRPr="000C43DB">
              <w:rPr>
                <w:sz w:val="22"/>
                <w:szCs w:val="22"/>
              </w:rPr>
              <w:t>)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136,6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445,3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445,3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1 027,2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136,6</w:t>
            </w: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445,3</w:t>
            </w: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445,3</w:t>
            </w: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1 027,2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4.4.1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муниципальному </w:t>
            </w:r>
            <w:r w:rsidRPr="000C43DB">
              <w:rPr>
                <w:sz w:val="22"/>
                <w:szCs w:val="22"/>
              </w:rPr>
              <w:lastRenderedPageBreak/>
              <w:t>бюджетному учреждению культуры «Городской Дворец культуры»</w:t>
            </w:r>
          </w:p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445,3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445,3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890,6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445,3</w:t>
            </w: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445,3</w:t>
            </w: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890,6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4.4.2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«</w:t>
            </w:r>
            <w:proofErr w:type="spellStart"/>
            <w:r w:rsidRPr="000C43DB">
              <w:rPr>
                <w:sz w:val="22"/>
                <w:szCs w:val="22"/>
              </w:rPr>
              <w:t>Культурно-досуговый</w:t>
            </w:r>
            <w:proofErr w:type="spellEnd"/>
            <w:r w:rsidRPr="000C43DB">
              <w:rPr>
                <w:sz w:val="22"/>
                <w:szCs w:val="22"/>
              </w:rPr>
              <w:t xml:space="preserve"> центр «Виктория»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136,6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136,6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136,6</w:t>
            </w: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136,6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4.5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5</w:t>
            </w: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23,6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23,6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23,6</w:t>
            </w: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23,6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F26797" w:rsidRPr="007D2DFD" w:rsidRDefault="00F26797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4.5.1</w:t>
            </w:r>
          </w:p>
        </w:tc>
        <w:tc>
          <w:tcPr>
            <w:tcW w:w="2075" w:type="dxa"/>
            <w:vMerge w:val="restart"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культуры «Городской Дворец культуры»</w:t>
            </w:r>
          </w:p>
          <w:p w:rsidR="00F26797" w:rsidRPr="000C43DB" w:rsidRDefault="00F26797" w:rsidP="00FB16C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0C43DB" w:rsidRDefault="00F26797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0C43DB" w:rsidRDefault="00F26797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0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0</w:t>
            </w:r>
          </w:p>
        </w:tc>
      </w:tr>
      <w:tr w:rsidR="00F26797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26797" w:rsidRPr="007D2DFD" w:rsidRDefault="00F26797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26797" w:rsidRPr="007D2DFD" w:rsidRDefault="00F26797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26797" w:rsidRPr="001F7EA6" w:rsidRDefault="00F26797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26797" w:rsidRPr="001F7EA6" w:rsidRDefault="00F26797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4.5.2</w:t>
            </w:r>
          </w:p>
        </w:tc>
        <w:tc>
          <w:tcPr>
            <w:tcW w:w="2075" w:type="dxa"/>
            <w:vMerge w:val="restart"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E74764" w:rsidRPr="001F7EA6" w:rsidRDefault="00E74764" w:rsidP="00C72DF8">
            <w:pPr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муниципальному бюджетному учреждению «</w:t>
            </w:r>
            <w:proofErr w:type="spellStart"/>
            <w:r w:rsidRPr="001F7EA6">
              <w:rPr>
                <w:sz w:val="22"/>
                <w:szCs w:val="22"/>
              </w:rPr>
              <w:t>Культурно-досуговый</w:t>
            </w:r>
            <w:proofErr w:type="spellEnd"/>
            <w:r w:rsidRPr="001F7EA6">
              <w:rPr>
                <w:sz w:val="22"/>
                <w:szCs w:val="22"/>
              </w:rPr>
              <w:t xml:space="preserve"> центр «Виктория»</w:t>
            </w:r>
          </w:p>
        </w:tc>
        <w:tc>
          <w:tcPr>
            <w:tcW w:w="3307" w:type="dxa"/>
          </w:tcPr>
          <w:p w:rsidR="00E74764" w:rsidRPr="001F7EA6" w:rsidRDefault="00E74764" w:rsidP="00C72DF8">
            <w:pPr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E74764" w:rsidRPr="001F7EA6" w:rsidRDefault="00E74764" w:rsidP="00C72DF8">
            <w:pPr>
              <w:jc w:val="right"/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23,6</w:t>
            </w:r>
          </w:p>
        </w:tc>
        <w:tc>
          <w:tcPr>
            <w:tcW w:w="1581" w:type="dxa"/>
            <w:noWrap/>
          </w:tcPr>
          <w:p w:rsidR="00E74764" w:rsidRPr="001F7EA6" w:rsidRDefault="00E74764" w:rsidP="00C72DF8">
            <w:pPr>
              <w:jc w:val="right"/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E74764" w:rsidRPr="001F7EA6" w:rsidRDefault="00E74764" w:rsidP="00C72DF8">
            <w:pPr>
              <w:jc w:val="right"/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E74764" w:rsidRPr="001F7EA6" w:rsidRDefault="00E74764" w:rsidP="00C72DF8">
            <w:pPr>
              <w:jc w:val="right"/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23,6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23,6</w:t>
            </w:r>
          </w:p>
        </w:tc>
        <w:tc>
          <w:tcPr>
            <w:tcW w:w="1581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23,6</w:t>
            </w:r>
          </w:p>
        </w:tc>
      </w:tr>
      <w:tr w:rsidR="00E7476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E74764" w:rsidRPr="007D2DFD" w:rsidRDefault="00E7476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E74764" w:rsidRPr="007D2DFD" w:rsidRDefault="00E7476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E74764" w:rsidRPr="001F7EA6" w:rsidRDefault="00E74764" w:rsidP="00713238">
            <w:pPr>
              <w:rPr>
                <w:sz w:val="22"/>
                <w:szCs w:val="22"/>
              </w:rPr>
            </w:pPr>
            <w:r w:rsidRPr="001F7EA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E74764" w:rsidRPr="001F7EA6" w:rsidRDefault="00E7476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54"/>
          <w:jc w:val="center"/>
        </w:trPr>
        <w:tc>
          <w:tcPr>
            <w:tcW w:w="735" w:type="dxa"/>
            <w:vMerge w:val="restart"/>
          </w:tcPr>
          <w:p w:rsidR="00C801B5" w:rsidRPr="00080456" w:rsidRDefault="00C801B5" w:rsidP="007D42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2075" w:type="dxa"/>
            <w:vMerge w:val="restart"/>
          </w:tcPr>
          <w:p w:rsidR="00C801B5" w:rsidRPr="00080456" w:rsidRDefault="00C801B5" w:rsidP="007D42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6</w:t>
            </w:r>
          </w:p>
        </w:tc>
        <w:tc>
          <w:tcPr>
            <w:tcW w:w="3078" w:type="dxa"/>
            <w:vMerge w:val="restart"/>
          </w:tcPr>
          <w:p w:rsidR="00C801B5" w:rsidRPr="00080456" w:rsidRDefault="00C801B5" w:rsidP="007D4214">
            <w:pPr>
              <w:rPr>
                <w:sz w:val="21"/>
                <w:szCs w:val="21"/>
              </w:rPr>
            </w:pPr>
            <w:r w:rsidRPr="00E100E4">
              <w:rPr>
                <w:sz w:val="21"/>
                <w:szCs w:val="21"/>
              </w:rPr>
              <w:t>Безвозмездные поступления и доходы по предпринимательской и иной, приносящей доход, деятельности</w:t>
            </w:r>
          </w:p>
        </w:tc>
        <w:tc>
          <w:tcPr>
            <w:tcW w:w="3307" w:type="dxa"/>
          </w:tcPr>
          <w:p w:rsidR="00C801B5" w:rsidRPr="00080456" w:rsidRDefault="00C801B5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4 345,7</w:t>
            </w:r>
          </w:p>
        </w:tc>
        <w:tc>
          <w:tcPr>
            <w:tcW w:w="1581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3 795,7</w:t>
            </w:r>
          </w:p>
        </w:tc>
        <w:tc>
          <w:tcPr>
            <w:tcW w:w="1256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3 795,7</w:t>
            </w:r>
          </w:p>
        </w:tc>
        <w:tc>
          <w:tcPr>
            <w:tcW w:w="2257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11 937,1</w:t>
            </w:r>
          </w:p>
        </w:tc>
      </w:tr>
      <w:tr w:rsidR="00C801B5" w:rsidRPr="007D2DFD" w:rsidTr="00C801B5">
        <w:trPr>
          <w:trHeight w:val="271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58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305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62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4 345,7</w:t>
            </w: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3 795,7</w:t>
            </w: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3 795,7</w:t>
            </w: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11 937,1</w:t>
            </w:r>
          </w:p>
        </w:tc>
      </w:tr>
      <w:tr w:rsidR="00C801B5" w:rsidRPr="007D2DFD" w:rsidTr="00C801B5">
        <w:trPr>
          <w:trHeight w:val="279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7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713238">
        <w:trPr>
          <w:trHeight w:val="225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из них:</w:t>
            </w: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301"/>
          <w:jc w:val="center"/>
        </w:trPr>
        <w:tc>
          <w:tcPr>
            <w:tcW w:w="735" w:type="dxa"/>
            <w:vMerge w:val="restart"/>
          </w:tcPr>
          <w:p w:rsidR="00C801B5" w:rsidRPr="00080456" w:rsidRDefault="00C801B5" w:rsidP="007D42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  <w:r w:rsidRPr="00080456">
              <w:rPr>
                <w:sz w:val="21"/>
                <w:szCs w:val="21"/>
              </w:rPr>
              <w:t>.1</w:t>
            </w:r>
          </w:p>
        </w:tc>
        <w:tc>
          <w:tcPr>
            <w:tcW w:w="2075" w:type="dxa"/>
            <w:vMerge w:val="restart"/>
          </w:tcPr>
          <w:p w:rsidR="00C801B5" w:rsidRPr="00080456" w:rsidRDefault="00C801B5" w:rsidP="007D4214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C801B5" w:rsidRPr="00080456" w:rsidRDefault="00C801B5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муниципальному бюджетному учреждению культуры «Городской Дворец культуры»</w:t>
            </w:r>
          </w:p>
        </w:tc>
        <w:tc>
          <w:tcPr>
            <w:tcW w:w="3307" w:type="dxa"/>
          </w:tcPr>
          <w:p w:rsidR="00C801B5" w:rsidRPr="00080456" w:rsidRDefault="00C801B5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4 343,4</w:t>
            </w:r>
          </w:p>
        </w:tc>
        <w:tc>
          <w:tcPr>
            <w:tcW w:w="1581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3 795,7</w:t>
            </w:r>
          </w:p>
        </w:tc>
        <w:tc>
          <w:tcPr>
            <w:tcW w:w="1256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3 795,7</w:t>
            </w:r>
          </w:p>
        </w:tc>
        <w:tc>
          <w:tcPr>
            <w:tcW w:w="2257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11 934,8</w:t>
            </w:r>
          </w:p>
        </w:tc>
      </w:tr>
      <w:tr w:rsidR="00C801B5" w:rsidRPr="007D2DFD" w:rsidTr="00C801B5">
        <w:trPr>
          <w:trHeight w:val="273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9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92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79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4 343,4</w:t>
            </w: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3 795,7</w:t>
            </w: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3 795,7</w:t>
            </w: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11 934,8</w:t>
            </w:r>
          </w:p>
        </w:tc>
      </w:tr>
      <w:tr w:rsidR="00C801B5" w:rsidRPr="007D2DFD" w:rsidTr="00C801B5">
        <w:trPr>
          <w:trHeight w:val="27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713238">
        <w:trPr>
          <w:trHeight w:val="225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86"/>
          <w:jc w:val="center"/>
        </w:trPr>
        <w:tc>
          <w:tcPr>
            <w:tcW w:w="735" w:type="dxa"/>
            <w:vMerge w:val="restart"/>
          </w:tcPr>
          <w:p w:rsidR="00C801B5" w:rsidRPr="00080456" w:rsidRDefault="00C801B5" w:rsidP="007D42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  <w:r w:rsidRPr="00080456">
              <w:rPr>
                <w:sz w:val="21"/>
                <w:szCs w:val="21"/>
              </w:rPr>
              <w:t>.2</w:t>
            </w:r>
          </w:p>
        </w:tc>
        <w:tc>
          <w:tcPr>
            <w:tcW w:w="2075" w:type="dxa"/>
            <w:vMerge w:val="restart"/>
          </w:tcPr>
          <w:p w:rsidR="00C801B5" w:rsidRPr="00080456" w:rsidRDefault="00C801B5" w:rsidP="007D4214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C801B5" w:rsidRPr="00080456" w:rsidRDefault="00C801B5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муниципальному бюджетному учреждению «</w:t>
            </w:r>
            <w:proofErr w:type="spellStart"/>
            <w:r w:rsidRPr="00080456">
              <w:rPr>
                <w:sz w:val="21"/>
                <w:szCs w:val="21"/>
              </w:rPr>
              <w:t>Культурно-досуговый</w:t>
            </w:r>
            <w:proofErr w:type="spellEnd"/>
            <w:r w:rsidRPr="00080456">
              <w:rPr>
                <w:sz w:val="21"/>
                <w:szCs w:val="21"/>
              </w:rPr>
              <w:t xml:space="preserve"> центр «Виктория»</w:t>
            </w:r>
          </w:p>
        </w:tc>
        <w:tc>
          <w:tcPr>
            <w:tcW w:w="3307" w:type="dxa"/>
          </w:tcPr>
          <w:p w:rsidR="00C801B5" w:rsidRPr="00080456" w:rsidRDefault="00C801B5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2,3</w:t>
            </w:r>
          </w:p>
        </w:tc>
        <w:tc>
          <w:tcPr>
            <w:tcW w:w="1581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C801B5" w:rsidRPr="00080456" w:rsidRDefault="00C801B5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2,3</w:t>
            </w:r>
          </w:p>
        </w:tc>
      </w:tr>
      <w:tr w:rsidR="00C801B5" w:rsidRPr="007D2DFD" w:rsidTr="00C801B5">
        <w:trPr>
          <w:trHeight w:val="243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3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4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C801B5">
        <w:trPr>
          <w:trHeight w:val="24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2,3</w:t>
            </w: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2,3</w:t>
            </w:r>
          </w:p>
        </w:tc>
      </w:tr>
      <w:tr w:rsidR="00C801B5" w:rsidRPr="007D2DFD" w:rsidTr="00C801B5">
        <w:trPr>
          <w:trHeight w:val="27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713238">
        <w:trPr>
          <w:trHeight w:val="225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0C43DB" w:rsidRDefault="00C801B5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Default="00C801B5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0C43DB" w:rsidRDefault="00C801B5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Подпрограмма 4</w:t>
            </w: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Развитие системы дополнительного образования детей в области культуры и искусства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24 639,2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22 558,2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22 558,2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69 755,6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3C61D4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3C61D4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3C61D4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3C61D4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3C61D4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3C61D4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3C61D4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3C61D4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3 470,5</w:t>
            </w:r>
          </w:p>
        </w:tc>
        <w:tc>
          <w:tcPr>
            <w:tcW w:w="1581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1 266,3</w:t>
            </w:r>
          </w:p>
        </w:tc>
        <w:tc>
          <w:tcPr>
            <w:tcW w:w="125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1 266,3</w:t>
            </w:r>
          </w:p>
        </w:tc>
        <w:tc>
          <w:tcPr>
            <w:tcW w:w="2257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6 003,1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3C61D4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3C61D4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21 168,7</w:t>
            </w:r>
          </w:p>
        </w:tc>
        <w:tc>
          <w:tcPr>
            <w:tcW w:w="1581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21 291,9</w:t>
            </w:r>
          </w:p>
        </w:tc>
        <w:tc>
          <w:tcPr>
            <w:tcW w:w="125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21 291,9</w:t>
            </w:r>
          </w:p>
        </w:tc>
        <w:tc>
          <w:tcPr>
            <w:tcW w:w="2257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63 752,5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3C61D4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3C61D4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3C61D4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5.1</w:t>
            </w:r>
          </w:p>
        </w:tc>
        <w:tc>
          <w:tcPr>
            <w:tcW w:w="2075" w:type="dxa"/>
            <w:vMerge w:val="restart"/>
          </w:tcPr>
          <w:p w:rsidR="00BF2A53" w:rsidRPr="00BF2A53" w:rsidRDefault="00BF2A53" w:rsidP="00FD4035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3078" w:type="dxa"/>
            <w:vMerge w:val="restart"/>
          </w:tcPr>
          <w:p w:rsidR="00BF2A53" w:rsidRPr="00BF2A53" w:rsidRDefault="00BF2A53" w:rsidP="00FD4035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 xml:space="preserve">Предоставление субсидий муниципальным </w:t>
            </w:r>
            <w:r w:rsidRPr="00BF2A53">
              <w:rPr>
                <w:sz w:val="22"/>
                <w:szCs w:val="22"/>
              </w:rPr>
              <w:lastRenderedPageBreak/>
              <w:t>учреждениям дополнительного образования на финансовое обеспечение выполнения муниципального задания</w:t>
            </w:r>
          </w:p>
        </w:tc>
        <w:tc>
          <w:tcPr>
            <w:tcW w:w="3307" w:type="dxa"/>
          </w:tcPr>
          <w:p w:rsidR="00BF2A53" w:rsidRPr="00BF2A53" w:rsidRDefault="00BF2A53" w:rsidP="00FD4035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20 947,4</w:t>
            </w:r>
          </w:p>
        </w:tc>
        <w:tc>
          <w:tcPr>
            <w:tcW w:w="1581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21 100,7</w:t>
            </w:r>
          </w:p>
        </w:tc>
        <w:tc>
          <w:tcPr>
            <w:tcW w:w="1256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21 100,7</w:t>
            </w:r>
          </w:p>
        </w:tc>
        <w:tc>
          <w:tcPr>
            <w:tcW w:w="2257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63 148,8</w:t>
            </w: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20 947,4</w:t>
            </w: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21 100,7</w:t>
            </w: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21 100,7</w:t>
            </w: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63 148,8</w:t>
            </w: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:rsidR="00BF2A53" w:rsidRPr="00BF2A53" w:rsidRDefault="00BF2A53" w:rsidP="00FB16CE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BF2A53" w:rsidRPr="00BF2A53" w:rsidRDefault="00BF2A53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BF2A53" w:rsidRPr="00BF2A53" w:rsidRDefault="00BF2A53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5.1.1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образовательному учреждению дополнительного образования детей «Ачинская детская художественная школа имени А.М. Знака»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3 996,1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3 867,3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3 867,3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11 730,7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3 996,1</w:t>
            </w: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3 867,3</w:t>
            </w: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3 867,3</w:t>
            </w: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11 730,7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5.1.2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образовательному учреждению дополнительного образования детей «Ачинская детская музыкальная школа № 1»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13 541,7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13 939,2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13 939,2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41 420,1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13 541,7</w:t>
            </w: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13 939,2</w:t>
            </w: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13 939,2</w:t>
            </w: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41 420,1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5.1.3</w:t>
            </w:r>
          </w:p>
        </w:tc>
        <w:tc>
          <w:tcPr>
            <w:tcW w:w="2075" w:type="dxa"/>
            <w:vMerge w:val="restart"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BF2A53" w:rsidRPr="00BF2A53" w:rsidRDefault="00BF2A53" w:rsidP="00FD4035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муниципальному бюджетному учреждению дополнительного образования «Ачинская детская музыкальная школа № 2»</w:t>
            </w:r>
          </w:p>
        </w:tc>
        <w:tc>
          <w:tcPr>
            <w:tcW w:w="3307" w:type="dxa"/>
          </w:tcPr>
          <w:p w:rsidR="00BF2A53" w:rsidRPr="00BF2A53" w:rsidRDefault="00BF2A53" w:rsidP="00FD4035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3 409,6</w:t>
            </w:r>
          </w:p>
        </w:tc>
        <w:tc>
          <w:tcPr>
            <w:tcW w:w="1581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3 294,2</w:t>
            </w:r>
          </w:p>
        </w:tc>
        <w:tc>
          <w:tcPr>
            <w:tcW w:w="1256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3 294,2</w:t>
            </w:r>
          </w:p>
        </w:tc>
        <w:tc>
          <w:tcPr>
            <w:tcW w:w="2257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9 998,0</w:t>
            </w: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3 409,6</w:t>
            </w: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3 294,2</w:t>
            </w: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3 294,2</w:t>
            </w: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9 998,0</w:t>
            </w: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5.2</w:t>
            </w:r>
          </w:p>
        </w:tc>
        <w:tc>
          <w:tcPr>
            <w:tcW w:w="2075" w:type="dxa"/>
            <w:vMerge w:val="restart"/>
          </w:tcPr>
          <w:p w:rsidR="00BF2A53" w:rsidRPr="00BF2A53" w:rsidRDefault="00BF2A53" w:rsidP="00FD4035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3078" w:type="dxa"/>
            <w:vMerge w:val="restart"/>
          </w:tcPr>
          <w:p w:rsidR="00BF2A53" w:rsidRPr="00BF2A53" w:rsidRDefault="00BF2A53" w:rsidP="00FD4035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</w:t>
            </w:r>
            <w:r w:rsidRPr="00BF2A53">
              <w:rPr>
                <w:sz w:val="24"/>
                <w:szCs w:val="24"/>
              </w:rPr>
              <w:lastRenderedPageBreak/>
              <w:t xml:space="preserve">минимальной заработной платы (минимального </w:t>
            </w:r>
            <w:proofErr w:type="gramStart"/>
            <w:r w:rsidRPr="00BF2A53">
              <w:rPr>
                <w:sz w:val="24"/>
                <w:szCs w:val="24"/>
              </w:rPr>
              <w:t>размера оплаты труда</w:t>
            </w:r>
            <w:proofErr w:type="gramEnd"/>
            <w:r w:rsidRPr="00BF2A53">
              <w:rPr>
                <w:sz w:val="24"/>
                <w:szCs w:val="24"/>
              </w:rPr>
              <w:t>)</w:t>
            </w:r>
          </w:p>
        </w:tc>
        <w:tc>
          <w:tcPr>
            <w:tcW w:w="3307" w:type="dxa"/>
          </w:tcPr>
          <w:p w:rsidR="00BF2A53" w:rsidRPr="00BF2A53" w:rsidRDefault="00BF2A53" w:rsidP="00FD4035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BF2A53" w:rsidRPr="00BF2A53" w:rsidRDefault="00BF2A53" w:rsidP="00FD4035">
            <w:pPr>
              <w:jc w:val="right"/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221,3</w:t>
            </w:r>
          </w:p>
        </w:tc>
        <w:tc>
          <w:tcPr>
            <w:tcW w:w="1581" w:type="dxa"/>
            <w:noWrap/>
          </w:tcPr>
          <w:p w:rsidR="00BF2A53" w:rsidRPr="00BF2A53" w:rsidRDefault="00BF2A53" w:rsidP="00FD4035">
            <w:pPr>
              <w:jc w:val="right"/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191,2</w:t>
            </w:r>
          </w:p>
        </w:tc>
        <w:tc>
          <w:tcPr>
            <w:tcW w:w="1256" w:type="dxa"/>
            <w:noWrap/>
          </w:tcPr>
          <w:p w:rsidR="00BF2A53" w:rsidRPr="00BF2A53" w:rsidRDefault="00BF2A53" w:rsidP="00FD4035">
            <w:pPr>
              <w:jc w:val="right"/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191,2</w:t>
            </w:r>
          </w:p>
        </w:tc>
        <w:tc>
          <w:tcPr>
            <w:tcW w:w="2257" w:type="dxa"/>
            <w:noWrap/>
          </w:tcPr>
          <w:p w:rsidR="00BF2A53" w:rsidRPr="00BF2A53" w:rsidRDefault="00BF2A53" w:rsidP="00FD4035">
            <w:pPr>
              <w:jc w:val="right"/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603,7</w:t>
            </w: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221,3</w:t>
            </w: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191,2</w:t>
            </w: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191,2</w:t>
            </w: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603,7</w:t>
            </w: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4"/>
                <w:szCs w:val="24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BF2A53" w:rsidRDefault="00BF2A53" w:rsidP="0071323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BF2A53" w:rsidRPr="00BF2A53" w:rsidRDefault="00BF2A53" w:rsidP="00FB16CE">
            <w:pPr>
              <w:rPr>
                <w:sz w:val="24"/>
                <w:szCs w:val="24"/>
              </w:rPr>
            </w:pPr>
            <w:r w:rsidRPr="00BF2A53">
              <w:rPr>
                <w:sz w:val="24"/>
                <w:szCs w:val="24"/>
              </w:rPr>
              <w:t>из них:</w:t>
            </w:r>
          </w:p>
        </w:tc>
        <w:tc>
          <w:tcPr>
            <w:tcW w:w="3307" w:type="dxa"/>
          </w:tcPr>
          <w:p w:rsidR="00BF2A53" w:rsidRPr="00BF2A53" w:rsidRDefault="00BF2A53" w:rsidP="00FB16CE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noWrap/>
          </w:tcPr>
          <w:p w:rsidR="00BF2A53" w:rsidRPr="00BF2A53" w:rsidRDefault="00BF2A53" w:rsidP="00FB16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FB16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FB16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FB16CE">
            <w:pPr>
              <w:jc w:val="right"/>
              <w:rPr>
                <w:sz w:val="24"/>
                <w:szCs w:val="24"/>
              </w:rPr>
            </w:pPr>
          </w:p>
        </w:tc>
      </w:tr>
      <w:tr w:rsidR="00C801B5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5.2.1</w:t>
            </w:r>
          </w:p>
        </w:tc>
        <w:tc>
          <w:tcPr>
            <w:tcW w:w="2075" w:type="dxa"/>
            <w:vMerge w:val="restart"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C801B5" w:rsidRPr="006D3ACD" w:rsidRDefault="00C801B5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муниципальному бюджетному образовательному учреждению дополнительного образования детей «Ачинская детская музыкальная школа № 1»</w:t>
            </w:r>
          </w:p>
        </w:tc>
        <w:tc>
          <w:tcPr>
            <w:tcW w:w="3307" w:type="dxa"/>
          </w:tcPr>
          <w:p w:rsidR="00C801B5" w:rsidRPr="006D3ACD" w:rsidRDefault="00C801B5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C801B5" w:rsidRPr="006D3ACD" w:rsidRDefault="00C801B5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175,0</w:t>
            </w:r>
          </w:p>
        </w:tc>
        <w:tc>
          <w:tcPr>
            <w:tcW w:w="1581" w:type="dxa"/>
            <w:noWrap/>
          </w:tcPr>
          <w:p w:rsidR="00C801B5" w:rsidRPr="006D3ACD" w:rsidRDefault="00C801B5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125,1</w:t>
            </w:r>
          </w:p>
        </w:tc>
        <w:tc>
          <w:tcPr>
            <w:tcW w:w="1256" w:type="dxa"/>
            <w:noWrap/>
          </w:tcPr>
          <w:p w:rsidR="00C801B5" w:rsidRPr="006D3ACD" w:rsidRDefault="00C801B5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125,1</w:t>
            </w:r>
          </w:p>
        </w:tc>
        <w:tc>
          <w:tcPr>
            <w:tcW w:w="2257" w:type="dxa"/>
            <w:noWrap/>
          </w:tcPr>
          <w:p w:rsidR="00C801B5" w:rsidRPr="006D3ACD" w:rsidRDefault="00C801B5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425,2</w:t>
            </w:r>
          </w:p>
        </w:tc>
      </w:tr>
      <w:tr w:rsidR="00C801B5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6D3ACD" w:rsidRDefault="00C801B5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Pr="006D3ACD" w:rsidRDefault="00C801B5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6D3ACD" w:rsidRDefault="00C801B5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Pr="006D3ACD" w:rsidRDefault="00C801B5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6D3ACD" w:rsidRDefault="00C801B5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Pr="006D3ACD" w:rsidRDefault="00C801B5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6D3ACD" w:rsidRDefault="00C801B5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Pr="006D3ACD" w:rsidRDefault="00C801B5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C801B5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6D3ACD" w:rsidRDefault="00C801B5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Pr="006D3ACD" w:rsidRDefault="00C801B5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175,0</w:t>
            </w:r>
          </w:p>
        </w:tc>
        <w:tc>
          <w:tcPr>
            <w:tcW w:w="1581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125,1</w:t>
            </w:r>
          </w:p>
        </w:tc>
        <w:tc>
          <w:tcPr>
            <w:tcW w:w="125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125,1</w:t>
            </w:r>
          </w:p>
        </w:tc>
        <w:tc>
          <w:tcPr>
            <w:tcW w:w="2257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425,2</w:t>
            </w:r>
          </w:p>
        </w:tc>
      </w:tr>
      <w:tr w:rsidR="00C801B5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C801B5" w:rsidRPr="007D2DFD" w:rsidRDefault="00C801B5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C801B5" w:rsidRPr="007D2DFD" w:rsidRDefault="00C801B5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C801B5" w:rsidRPr="006D3ACD" w:rsidRDefault="00C801B5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C801B5" w:rsidRPr="006D3ACD" w:rsidRDefault="00C801B5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юридические лица</w:t>
            </w:r>
          </w:p>
          <w:p w:rsidR="00C801B5" w:rsidRPr="006D3ACD" w:rsidRDefault="00C801B5" w:rsidP="00713238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C801B5" w:rsidRPr="006D3ACD" w:rsidRDefault="00C801B5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5.2.2</w:t>
            </w:r>
          </w:p>
        </w:tc>
        <w:tc>
          <w:tcPr>
            <w:tcW w:w="2075" w:type="dxa"/>
            <w:vMerge w:val="restart"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BF2A53" w:rsidRPr="00BF2A53" w:rsidRDefault="00BF2A53" w:rsidP="00FD4035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муниципальному бюджетному учреждению дополнительного образования «Ачинская детская музыкальная школа № 2»</w:t>
            </w:r>
          </w:p>
        </w:tc>
        <w:tc>
          <w:tcPr>
            <w:tcW w:w="3307" w:type="dxa"/>
          </w:tcPr>
          <w:p w:rsidR="00BF2A53" w:rsidRPr="00BF2A53" w:rsidRDefault="00BF2A53" w:rsidP="00FD4035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46,3</w:t>
            </w:r>
          </w:p>
        </w:tc>
        <w:tc>
          <w:tcPr>
            <w:tcW w:w="1581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66,1</w:t>
            </w:r>
          </w:p>
        </w:tc>
        <w:tc>
          <w:tcPr>
            <w:tcW w:w="1256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66,1</w:t>
            </w:r>
          </w:p>
        </w:tc>
        <w:tc>
          <w:tcPr>
            <w:tcW w:w="2257" w:type="dxa"/>
            <w:noWrap/>
          </w:tcPr>
          <w:p w:rsidR="00BF2A53" w:rsidRPr="00BF2A53" w:rsidRDefault="00BF2A53" w:rsidP="00FD4035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178,5</w:t>
            </w: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46,3</w:t>
            </w: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66,1</w:t>
            </w: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66,1</w:t>
            </w: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178,5</w:t>
            </w:r>
          </w:p>
        </w:tc>
      </w:tr>
      <w:tr w:rsidR="00BF2A53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BF2A53" w:rsidRPr="007D2DFD" w:rsidRDefault="00BF2A53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BF2A53" w:rsidRPr="007D2DFD" w:rsidRDefault="00BF2A53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BF2A53" w:rsidRPr="00BF2A53" w:rsidRDefault="00BF2A53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F2A53" w:rsidRPr="00BF2A53" w:rsidRDefault="00BF2A53" w:rsidP="00713238">
            <w:pPr>
              <w:rPr>
                <w:sz w:val="22"/>
                <w:szCs w:val="22"/>
              </w:rPr>
            </w:pPr>
            <w:r w:rsidRPr="00BF2A5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BF2A53" w:rsidRPr="00BF2A53" w:rsidRDefault="00BF2A53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69"/>
          <w:jc w:val="center"/>
        </w:trPr>
        <w:tc>
          <w:tcPr>
            <w:tcW w:w="735" w:type="dxa"/>
            <w:vMerge w:val="restart"/>
          </w:tcPr>
          <w:p w:rsidR="007D4214" w:rsidRPr="00080456" w:rsidRDefault="007D4214" w:rsidP="007D42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2075" w:type="dxa"/>
            <w:vMerge w:val="restart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</w:t>
            </w:r>
          </w:p>
        </w:tc>
        <w:tc>
          <w:tcPr>
            <w:tcW w:w="3078" w:type="dxa"/>
            <w:vMerge w:val="restart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  <w:r w:rsidRPr="00E100E4">
              <w:rPr>
                <w:sz w:val="21"/>
                <w:szCs w:val="21"/>
              </w:rPr>
              <w:t>Безвозмездные поступления и доходы по предпринимательской и иной, приносящей доход, деятельности</w:t>
            </w:r>
          </w:p>
        </w:tc>
        <w:tc>
          <w:tcPr>
            <w:tcW w:w="3307" w:type="dxa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3 470,5</w:t>
            </w:r>
          </w:p>
        </w:tc>
        <w:tc>
          <w:tcPr>
            <w:tcW w:w="1581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1 266,3</w:t>
            </w:r>
          </w:p>
        </w:tc>
        <w:tc>
          <w:tcPr>
            <w:tcW w:w="1256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1 266,3</w:t>
            </w:r>
          </w:p>
        </w:tc>
        <w:tc>
          <w:tcPr>
            <w:tcW w:w="2257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6 003,1</w:t>
            </w:r>
          </w:p>
        </w:tc>
      </w:tr>
      <w:tr w:rsidR="007D4214" w:rsidRPr="007D2DFD" w:rsidTr="007D4214">
        <w:trPr>
          <w:trHeight w:val="211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7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6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5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3 470,5</w:t>
            </w: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1 266,3</w:t>
            </w: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1 266,3</w:t>
            </w: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6 003,1</w:t>
            </w:r>
          </w:p>
        </w:tc>
      </w:tr>
      <w:tr w:rsidR="007D4214" w:rsidRPr="007D2DFD" w:rsidTr="007D4214">
        <w:trPr>
          <w:trHeight w:val="264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8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21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из них:</w:t>
            </w: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316"/>
          <w:jc w:val="center"/>
        </w:trPr>
        <w:tc>
          <w:tcPr>
            <w:tcW w:w="735" w:type="dxa"/>
            <w:vMerge w:val="restart"/>
          </w:tcPr>
          <w:p w:rsidR="007D4214" w:rsidRPr="00080456" w:rsidRDefault="007D4214" w:rsidP="007D42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  <w:r w:rsidRPr="00080456">
              <w:rPr>
                <w:sz w:val="21"/>
                <w:szCs w:val="21"/>
              </w:rPr>
              <w:t>.1</w:t>
            </w:r>
          </w:p>
        </w:tc>
        <w:tc>
          <w:tcPr>
            <w:tcW w:w="2075" w:type="dxa"/>
            <w:vMerge w:val="restart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муниципальному бюджетному образовательному учреждению дополнительного образования детей «Ачинская детская художественная школа имени А.М. Знака»</w:t>
            </w:r>
          </w:p>
        </w:tc>
        <w:tc>
          <w:tcPr>
            <w:tcW w:w="3307" w:type="dxa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996,4</w:t>
            </w:r>
          </w:p>
        </w:tc>
        <w:tc>
          <w:tcPr>
            <w:tcW w:w="1581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1 266,3</w:t>
            </w:r>
          </w:p>
        </w:tc>
        <w:tc>
          <w:tcPr>
            <w:tcW w:w="1256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1 266,3</w:t>
            </w:r>
          </w:p>
        </w:tc>
        <w:tc>
          <w:tcPr>
            <w:tcW w:w="2257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 529,0</w:t>
            </w:r>
          </w:p>
        </w:tc>
      </w:tr>
      <w:tr w:rsidR="007D4214" w:rsidRPr="007D2DFD" w:rsidTr="007D4214">
        <w:trPr>
          <w:trHeight w:val="303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4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47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4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996,4</w:t>
            </w: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1 266,3</w:t>
            </w: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1 266,3</w:t>
            </w: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 529,0</w:t>
            </w:r>
          </w:p>
        </w:tc>
      </w:tr>
      <w:tr w:rsidR="007D4214" w:rsidRPr="007D2DFD" w:rsidTr="007D4214">
        <w:trPr>
          <w:trHeight w:val="25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24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55"/>
          <w:jc w:val="center"/>
        </w:trPr>
        <w:tc>
          <w:tcPr>
            <w:tcW w:w="735" w:type="dxa"/>
            <w:vMerge w:val="restart"/>
          </w:tcPr>
          <w:p w:rsidR="007D4214" w:rsidRPr="00080456" w:rsidRDefault="007D4214" w:rsidP="007D42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  <w:r w:rsidRPr="00080456">
              <w:rPr>
                <w:sz w:val="21"/>
                <w:szCs w:val="21"/>
              </w:rPr>
              <w:t>.2</w:t>
            </w:r>
          </w:p>
        </w:tc>
        <w:tc>
          <w:tcPr>
            <w:tcW w:w="2075" w:type="dxa"/>
            <w:vMerge w:val="restart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 xml:space="preserve">муниципальному бюджетному </w:t>
            </w:r>
            <w:r w:rsidRPr="00080456">
              <w:rPr>
                <w:sz w:val="21"/>
                <w:szCs w:val="21"/>
              </w:rPr>
              <w:lastRenderedPageBreak/>
              <w:t>образовательному учреждению дополнительного образования детей «Ачинская детская музыкальная школа № 1»</w:t>
            </w:r>
          </w:p>
        </w:tc>
        <w:tc>
          <w:tcPr>
            <w:tcW w:w="3307" w:type="dxa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1 034,2</w:t>
            </w:r>
          </w:p>
        </w:tc>
        <w:tc>
          <w:tcPr>
            <w:tcW w:w="1581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0</w:t>
            </w:r>
          </w:p>
        </w:tc>
        <w:tc>
          <w:tcPr>
            <w:tcW w:w="1256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0</w:t>
            </w:r>
          </w:p>
        </w:tc>
        <w:tc>
          <w:tcPr>
            <w:tcW w:w="2257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1 034,2</w:t>
            </w:r>
          </w:p>
        </w:tc>
      </w:tr>
      <w:tr w:rsidR="007D4214" w:rsidRPr="007D2DFD" w:rsidTr="007D4214">
        <w:trPr>
          <w:trHeight w:val="318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7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4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8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1 034,2</w:t>
            </w: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0</w:t>
            </w: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0</w:t>
            </w: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1 034,2</w:t>
            </w:r>
          </w:p>
        </w:tc>
      </w:tr>
      <w:tr w:rsidR="007D4214" w:rsidRPr="007D2DFD" w:rsidTr="007D4214">
        <w:trPr>
          <w:trHeight w:val="25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236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56"/>
          <w:jc w:val="center"/>
        </w:trPr>
        <w:tc>
          <w:tcPr>
            <w:tcW w:w="735" w:type="dxa"/>
            <w:vMerge w:val="restart"/>
          </w:tcPr>
          <w:p w:rsidR="007D4214" w:rsidRPr="00080456" w:rsidRDefault="007D4214" w:rsidP="007D42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  <w:r w:rsidRPr="00080456">
              <w:rPr>
                <w:sz w:val="21"/>
                <w:szCs w:val="21"/>
              </w:rPr>
              <w:t>.3</w:t>
            </w:r>
          </w:p>
        </w:tc>
        <w:tc>
          <w:tcPr>
            <w:tcW w:w="2075" w:type="dxa"/>
            <w:vMerge w:val="restart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муниципальному бюджетному учреждению дополнительного образования «Ачинская детская музыкальная школа № 2»</w:t>
            </w:r>
          </w:p>
        </w:tc>
        <w:tc>
          <w:tcPr>
            <w:tcW w:w="3307" w:type="dxa"/>
          </w:tcPr>
          <w:p w:rsidR="007D4214" w:rsidRPr="00080456" w:rsidRDefault="007D4214" w:rsidP="007D4214">
            <w:pPr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439,9</w:t>
            </w:r>
          </w:p>
        </w:tc>
        <w:tc>
          <w:tcPr>
            <w:tcW w:w="1581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0</w:t>
            </w:r>
          </w:p>
        </w:tc>
        <w:tc>
          <w:tcPr>
            <w:tcW w:w="1256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 w:rsidRPr="00080456">
              <w:rPr>
                <w:sz w:val="21"/>
                <w:szCs w:val="21"/>
              </w:rPr>
              <w:t>0</w:t>
            </w:r>
          </w:p>
        </w:tc>
        <w:tc>
          <w:tcPr>
            <w:tcW w:w="2257" w:type="dxa"/>
            <w:noWrap/>
          </w:tcPr>
          <w:p w:rsidR="007D4214" w:rsidRPr="00080456" w:rsidRDefault="007D4214" w:rsidP="007D421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439,9</w:t>
            </w:r>
          </w:p>
        </w:tc>
      </w:tr>
      <w:tr w:rsidR="007D4214" w:rsidRPr="007D2DFD" w:rsidTr="007D4214">
        <w:trPr>
          <w:trHeight w:val="228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4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31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D4214">
        <w:trPr>
          <w:trHeight w:val="25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439,9</w:t>
            </w: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0</w:t>
            </w: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0</w:t>
            </w: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439,9</w:t>
            </w:r>
          </w:p>
        </w:tc>
      </w:tr>
      <w:tr w:rsidR="007D4214" w:rsidRPr="007D2DFD" w:rsidTr="007D4214">
        <w:trPr>
          <w:trHeight w:val="236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255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0C43DB" w:rsidRDefault="007D4214" w:rsidP="00E74764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Default="007D4214" w:rsidP="00E74764">
            <w:pPr>
              <w:rPr>
                <w:sz w:val="22"/>
                <w:szCs w:val="22"/>
              </w:rPr>
            </w:pPr>
            <w:r w:rsidRPr="00080456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0C43DB" w:rsidRDefault="007D4214" w:rsidP="00E74764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Подпрограмма 5</w:t>
            </w: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14 204,6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7 726,1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6 893,3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28 824,0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160,0</w:t>
            </w: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160,0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14 044,6</w:t>
            </w: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7 726,1</w:t>
            </w: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6 893,3</w:t>
            </w: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28 664,0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6D3ACD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6D3ACD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6D3ACD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078" w:type="dxa"/>
            <w:vMerge w:val="restart"/>
          </w:tcPr>
          <w:p w:rsidR="007D4214" w:rsidRPr="006D3ACD" w:rsidRDefault="007D4214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 xml:space="preserve">Предоставление субсидий на иные цели муниципальным учреждениям культуры и учреждениям дополнительного образования, не связанные с финансовым обеспечением выполнения муниципального задания (расходы на </w:t>
            </w:r>
            <w:proofErr w:type="spellStart"/>
            <w:r w:rsidRPr="006D3ACD">
              <w:rPr>
                <w:sz w:val="22"/>
                <w:szCs w:val="22"/>
              </w:rPr>
              <w:t>софинансирование</w:t>
            </w:r>
            <w:proofErr w:type="spellEnd"/>
            <w:r w:rsidRPr="006D3ACD">
              <w:rPr>
                <w:sz w:val="22"/>
                <w:szCs w:val="22"/>
              </w:rPr>
              <w:t xml:space="preserve"> мероприятий на реализацию </w:t>
            </w:r>
            <w:proofErr w:type="spellStart"/>
            <w:r w:rsidRPr="006D3ACD">
              <w:rPr>
                <w:sz w:val="22"/>
                <w:szCs w:val="22"/>
              </w:rPr>
              <w:t>социокультурных</w:t>
            </w:r>
            <w:proofErr w:type="spellEnd"/>
            <w:r w:rsidRPr="006D3ACD">
              <w:rPr>
                <w:sz w:val="22"/>
                <w:szCs w:val="22"/>
              </w:rPr>
              <w:t xml:space="preserve"> проектов)</w:t>
            </w:r>
          </w:p>
        </w:tc>
        <w:tc>
          <w:tcPr>
            <w:tcW w:w="3307" w:type="dxa"/>
          </w:tcPr>
          <w:p w:rsidR="007D4214" w:rsidRPr="006D3ACD" w:rsidRDefault="007D4214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7D4214" w:rsidRPr="002F3537" w:rsidRDefault="007D4214" w:rsidP="00713238">
            <w:pPr>
              <w:rPr>
                <w:sz w:val="23"/>
                <w:szCs w:val="23"/>
              </w:rPr>
            </w:pPr>
            <w:r w:rsidRPr="002F3537">
              <w:rPr>
                <w:sz w:val="23"/>
                <w:szCs w:val="23"/>
              </w:rPr>
              <w:t>из них:</w:t>
            </w: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1386" w:type="dxa"/>
            <w:noWrap/>
          </w:tcPr>
          <w:p w:rsidR="007D4214" w:rsidRPr="002F3537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2F3537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2F3537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2F3537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6.1.1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6D3ACD" w:rsidRDefault="007D4214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 xml:space="preserve">муниципальному бюджетному учреждению </w:t>
            </w:r>
            <w:r w:rsidRPr="006D3ACD">
              <w:rPr>
                <w:sz w:val="22"/>
                <w:szCs w:val="22"/>
              </w:rPr>
              <w:lastRenderedPageBreak/>
              <w:t>культуры «Ачинская городская централизованная библиотечная система»</w:t>
            </w:r>
          </w:p>
        </w:tc>
        <w:tc>
          <w:tcPr>
            <w:tcW w:w="3307" w:type="dxa"/>
          </w:tcPr>
          <w:p w:rsidR="007D4214" w:rsidRPr="006D3ACD" w:rsidRDefault="007D4214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6.1.2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6D3ACD" w:rsidRDefault="007D4214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6D3ACD">
              <w:rPr>
                <w:sz w:val="22"/>
                <w:szCs w:val="22"/>
              </w:rPr>
              <w:t>Каргаполова</w:t>
            </w:r>
            <w:proofErr w:type="spellEnd"/>
            <w:r w:rsidRPr="006D3ACD">
              <w:rPr>
                <w:sz w:val="22"/>
                <w:szCs w:val="22"/>
              </w:rPr>
              <w:t>»</w:t>
            </w:r>
          </w:p>
        </w:tc>
        <w:tc>
          <w:tcPr>
            <w:tcW w:w="3307" w:type="dxa"/>
          </w:tcPr>
          <w:p w:rsidR="007D4214" w:rsidRPr="006D3ACD" w:rsidRDefault="007D4214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федеральный бюджет*</w:t>
            </w:r>
          </w:p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Мероприятие 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3078" w:type="dxa"/>
            <w:vMerge w:val="restart"/>
          </w:tcPr>
          <w:p w:rsidR="007D4214" w:rsidRPr="006D3ACD" w:rsidRDefault="007D4214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 xml:space="preserve">Предоставление субсидий на иные цели муниципальным учреждениям культуры, не связанные с финансовым обеспечением выполнения муниципального задания (расходы на </w:t>
            </w:r>
            <w:proofErr w:type="spellStart"/>
            <w:r w:rsidRPr="006D3ACD">
              <w:rPr>
                <w:sz w:val="22"/>
                <w:szCs w:val="22"/>
              </w:rPr>
              <w:t>софинансирование</w:t>
            </w:r>
            <w:proofErr w:type="spellEnd"/>
            <w:r w:rsidRPr="006D3ACD">
              <w:rPr>
                <w:sz w:val="22"/>
                <w:szCs w:val="22"/>
              </w:rPr>
              <w:t xml:space="preserve"> мероприятий на оснащение компьютерным оборудованием и программным обеспечением)</w:t>
            </w:r>
          </w:p>
        </w:tc>
        <w:tc>
          <w:tcPr>
            <w:tcW w:w="3307" w:type="dxa"/>
          </w:tcPr>
          <w:p w:rsidR="007D4214" w:rsidRPr="006D3ACD" w:rsidRDefault="007D4214" w:rsidP="00C72DF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200,0</w:t>
            </w:r>
          </w:p>
        </w:tc>
        <w:tc>
          <w:tcPr>
            <w:tcW w:w="1581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6D3ACD" w:rsidRDefault="007D4214" w:rsidP="00C72DF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200,0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160,0</w:t>
            </w: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160,0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40,0</w:t>
            </w: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40,0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6D3ACD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6D3ACD" w:rsidRDefault="007D4214" w:rsidP="00713238">
            <w:pPr>
              <w:rPr>
                <w:sz w:val="22"/>
                <w:szCs w:val="22"/>
              </w:rPr>
            </w:pPr>
            <w:r w:rsidRPr="006D3AC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6D3ACD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из них:</w:t>
            </w: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</w:t>
            </w:r>
            <w:r w:rsidRPr="007D2DFD">
              <w:rPr>
                <w:sz w:val="23"/>
                <w:szCs w:val="23"/>
              </w:rPr>
              <w:t>.1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F7340F" w:rsidRDefault="007D4214" w:rsidP="00C72DF8">
            <w:pPr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муниципальному бюджетному учреждению культуры «Ачинская городская централизованная библиотечная система»</w:t>
            </w:r>
          </w:p>
        </w:tc>
        <w:tc>
          <w:tcPr>
            <w:tcW w:w="3307" w:type="dxa"/>
          </w:tcPr>
          <w:p w:rsidR="007D4214" w:rsidRPr="00F7340F" w:rsidRDefault="007D4214" w:rsidP="00C72DF8">
            <w:pPr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F7340F" w:rsidRDefault="007D4214" w:rsidP="00C72DF8">
            <w:pPr>
              <w:jc w:val="right"/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7D4214" w:rsidRPr="00F7340F" w:rsidRDefault="007D4214" w:rsidP="00C72DF8">
            <w:pPr>
              <w:jc w:val="right"/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F7340F" w:rsidRDefault="007D4214" w:rsidP="00C72DF8">
            <w:pPr>
              <w:jc w:val="right"/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F7340F" w:rsidRDefault="007D4214" w:rsidP="00C72DF8">
            <w:pPr>
              <w:jc w:val="right"/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F7340F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F7340F" w:rsidRDefault="007D4214" w:rsidP="00713238">
            <w:pPr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F7340F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F7340F" w:rsidRDefault="007D4214" w:rsidP="00713238">
            <w:pPr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F7340F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F7340F" w:rsidRDefault="007D4214" w:rsidP="00713238">
            <w:pPr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F7340F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F7340F" w:rsidRDefault="007D4214" w:rsidP="00713238">
            <w:pPr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F7340F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F7340F" w:rsidRDefault="007D4214" w:rsidP="00713238">
            <w:pPr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0</w:t>
            </w:r>
          </w:p>
        </w:tc>
        <w:tc>
          <w:tcPr>
            <w:tcW w:w="1581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F7340F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F7340F" w:rsidRDefault="007D4214" w:rsidP="00713238">
            <w:pPr>
              <w:rPr>
                <w:sz w:val="22"/>
                <w:szCs w:val="22"/>
              </w:rPr>
            </w:pPr>
            <w:r w:rsidRPr="00F7340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F7340F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</w:t>
            </w:r>
            <w:r w:rsidRPr="007D2DFD">
              <w:rPr>
                <w:sz w:val="23"/>
                <w:szCs w:val="23"/>
              </w:rPr>
              <w:t>.2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муниципальному бюджетному учреждению </w:t>
            </w:r>
            <w:r w:rsidRPr="007D2DFD">
              <w:rPr>
                <w:sz w:val="23"/>
                <w:szCs w:val="23"/>
              </w:rPr>
              <w:lastRenderedPageBreak/>
              <w:t xml:space="preserve">культуры «Ачинский краеведческий музей имени Д.С. </w:t>
            </w:r>
            <w:proofErr w:type="spellStart"/>
            <w:r w:rsidRPr="007D2DFD">
              <w:rPr>
                <w:sz w:val="23"/>
                <w:szCs w:val="23"/>
              </w:rPr>
              <w:t>Каргаполова</w:t>
            </w:r>
            <w:proofErr w:type="spellEnd"/>
            <w:r w:rsidRPr="007D2DFD">
              <w:rPr>
                <w:sz w:val="23"/>
                <w:szCs w:val="23"/>
              </w:rPr>
              <w:t>»</w:t>
            </w:r>
          </w:p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100,0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100,0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80,0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80,0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20,0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</w:t>
            </w:r>
            <w:r w:rsidRPr="007D2DFD">
              <w:rPr>
                <w:sz w:val="23"/>
                <w:szCs w:val="23"/>
              </w:rPr>
              <w:t>.3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«Ачинский музейно-выставочный центр»</w:t>
            </w: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100,0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100,0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80,0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80,0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20,0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20,0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Предоставление субсидий на иные цели муниципальным учреждениям культуры, не связанные с финансовым обеспечением выполнения муниципального задания (расходы на устранение предписаний контрольных органов)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2 297,4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6 983,5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6 893,3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16 174,2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ind w:right="-21"/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ind w:right="-25"/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ind w:right="-21"/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ind w:right="-25"/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ind w:right="-21"/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ind w:right="-25"/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ind w:right="-21"/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ind w:right="-25"/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2 297,4</w:t>
            </w: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ind w:right="-21"/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6 983,5</w:t>
            </w: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ind w:right="-25"/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6 893,3</w:t>
            </w: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ind w:left="-108" w:right="-60"/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16 174,2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</w:t>
            </w:r>
            <w:r w:rsidRPr="007D2DFD">
              <w:rPr>
                <w:sz w:val="23"/>
                <w:szCs w:val="23"/>
              </w:rPr>
              <w:t>.1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«Ачинская городская централизованная библиотечная система»</w:t>
            </w: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180,2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180,2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ind w:left="11" w:hanging="11"/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180,2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180,2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</w:t>
            </w:r>
            <w:r w:rsidRPr="007D2DFD">
              <w:rPr>
                <w:sz w:val="23"/>
                <w:szCs w:val="23"/>
              </w:rPr>
              <w:t>.2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0C43DB">
              <w:rPr>
                <w:sz w:val="22"/>
                <w:szCs w:val="22"/>
              </w:rPr>
              <w:t>Каргаполова</w:t>
            </w:r>
            <w:proofErr w:type="spellEnd"/>
            <w:r w:rsidRPr="000C43DB">
              <w:rPr>
                <w:sz w:val="22"/>
                <w:szCs w:val="22"/>
              </w:rPr>
              <w:t>»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1 220,4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2 523,5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3 743,9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1 220,4</w:t>
            </w: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2 523,5</w:t>
            </w: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3 743,9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</w:t>
            </w:r>
            <w:r w:rsidRPr="007D2DFD">
              <w:rPr>
                <w:sz w:val="23"/>
                <w:szCs w:val="23"/>
              </w:rPr>
              <w:t>.3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«Ачинский музейно-выставочный центр»</w:t>
            </w: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 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    4 460,0   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    6 893,3   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  11 353,3   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 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    4 460,0   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    6 893,3   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  11 353,3   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</w:t>
            </w:r>
            <w:r w:rsidRPr="007D2DFD">
              <w:rPr>
                <w:sz w:val="23"/>
                <w:szCs w:val="23"/>
              </w:rPr>
              <w:t>.4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«Городской Дворец культуры»</w:t>
            </w: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896,8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896,8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896,8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896,8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(расходы на устранение предписаний контрольных органов)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37,4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742,6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780,0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37,4</w:t>
            </w: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742,6</w:t>
            </w: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780,0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</w:t>
            </w:r>
            <w:r w:rsidRPr="007D2DFD">
              <w:rPr>
                <w:sz w:val="23"/>
                <w:szCs w:val="23"/>
              </w:rPr>
              <w:t>.1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образовательному  учреждению дополнительного образования детей «Ачинская детская музыкальная школа № 1»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37,4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742,6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780,0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37,4</w:t>
            </w: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742,6</w:t>
            </w: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780,0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Предоставление субсидий на </w:t>
            </w:r>
            <w:r w:rsidRPr="000C43DB">
              <w:rPr>
                <w:sz w:val="22"/>
                <w:szCs w:val="22"/>
              </w:rPr>
              <w:lastRenderedPageBreak/>
              <w:t>иные цели муниципальным учреждениям культуры, не связанные с финансовым обеспечением выполнения муниципального задания (расходы на проведение капитальных и текущих ремонтов)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8 780,9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8 780,9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F7340F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F7340F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F7340F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F7340F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F7340F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F7340F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F7340F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F7340F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F7340F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F7340F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8 780,9</w:t>
            </w:r>
          </w:p>
        </w:tc>
        <w:tc>
          <w:tcPr>
            <w:tcW w:w="1581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8 780,9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F7340F" w:rsidRDefault="005C314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F7340F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F7340F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</w:t>
            </w:r>
            <w:r w:rsidRPr="007D2DFD">
              <w:rPr>
                <w:sz w:val="23"/>
                <w:szCs w:val="23"/>
              </w:rPr>
              <w:t>.1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486CCB" w:rsidRDefault="007D4214" w:rsidP="00C72DF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муниципальному бюджетному учреждению культуры «Городской Дворец культуры»</w:t>
            </w:r>
          </w:p>
        </w:tc>
        <w:tc>
          <w:tcPr>
            <w:tcW w:w="3307" w:type="dxa"/>
          </w:tcPr>
          <w:p w:rsidR="007D4214" w:rsidRPr="00486CCB" w:rsidRDefault="007D4214" w:rsidP="00C72DF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486CCB" w:rsidRDefault="007D4214" w:rsidP="00C72DF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4 743,7</w:t>
            </w:r>
          </w:p>
        </w:tc>
        <w:tc>
          <w:tcPr>
            <w:tcW w:w="1581" w:type="dxa"/>
            <w:noWrap/>
          </w:tcPr>
          <w:p w:rsidR="007D4214" w:rsidRPr="00486CCB" w:rsidRDefault="007D4214" w:rsidP="00C72DF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486CCB" w:rsidRDefault="007D4214" w:rsidP="00C72DF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486CCB" w:rsidRDefault="007D4214" w:rsidP="00C72DF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4 743,7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C72DF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местный бюджет</w:t>
            </w:r>
          </w:p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4 743,7</w:t>
            </w: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4 743,7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</w:t>
            </w:r>
            <w:r w:rsidRPr="007D2DFD">
              <w:rPr>
                <w:sz w:val="23"/>
                <w:szCs w:val="23"/>
              </w:rPr>
              <w:t>.2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0C43DB">
              <w:rPr>
                <w:sz w:val="22"/>
                <w:szCs w:val="22"/>
              </w:rPr>
              <w:t>Каргаполова</w:t>
            </w:r>
            <w:proofErr w:type="spellEnd"/>
            <w:r w:rsidRPr="000C43DB">
              <w:rPr>
                <w:sz w:val="22"/>
                <w:szCs w:val="22"/>
              </w:rPr>
              <w:t>»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2 955,5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2 955,5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2 955,5</w:t>
            </w:r>
          </w:p>
        </w:tc>
        <w:tc>
          <w:tcPr>
            <w:tcW w:w="1581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2 955,5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5C3144" w:rsidRPr="00486CCB" w:rsidRDefault="005C3144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5C3144" w:rsidRPr="00486CCB" w:rsidRDefault="005C314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</w:t>
            </w:r>
            <w:r w:rsidRPr="007D2DFD">
              <w:rPr>
                <w:sz w:val="23"/>
                <w:szCs w:val="23"/>
              </w:rPr>
              <w:t>.3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486CCB" w:rsidRDefault="007D4214" w:rsidP="00C72DF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муниципальному бюджетному учреждению культуры «Ачинская городская централизованная библиотечная система»</w:t>
            </w:r>
          </w:p>
        </w:tc>
        <w:tc>
          <w:tcPr>
            <w:tcW w:w="3307" w:type="dxa"/>
          </w:tcPr>
          <w:p w:rsidR="007D4214" w:rsidRPr="00486CCB" w:rsidRDefault="007D4214" w:rsidP="00C72DF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486CCB" w:rsidRDefault="007D4214" w:rsidP="00C72DF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1 081,7</w:t>
            </w:r>
          </w:p>
        </w:tc>
        <w:tc>
          <w:tcPr>
            <w:tcW w:w="1581" w:type="dxa"/>
            <w:noWrap/>
          </w:tcPr>
          <w:p w:rsidR="007D4214" w:rsidRPr="00486CCB" w:rsidRDefault="007D4214" w:rsidP="00C72DF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486CCB" w:rsidRDefault="007D4214" w:rsidP="00C72DF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486CCB" w:rsidRDefault="007D4214" w:rsidP="00C72DF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1 081,7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1 081,7</w:t>
            </w: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1 081,7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486CCB" w:rsidRDefault="007D4214" w:rsidP="00713238">
            <w:pPr>
              <w:rPr>
                <w:sz w:val="22"/>
                <w:szCs w:val="22"/>
              </w:rPr>
            </w:pPr>
            <w:r w:rsidRPr="00486CC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486CCB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075" w:type="dxa"/>
            <w:vMerge w:val="restart"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Мероприятие </w:t>
            </w:r>
            <w:r w:rsidR="004C6B6C">
              <w:rPr>
                <w:sz w:val="23"/>
                <w:szCs w:val="23"/>
              </w:rPr>
              <w:t>6</w:t>
            </w:r>
          </w:p>
        </w:tc>
        <w:tc>
          <w:tcPr>
            <w:tcW w:w="3078" w:type="dxa"/>
            <w:vMerge w:val="restart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 xml:space="preserve">Предоставление субсидий на иные цели муниципальным учреждениям </w:t>
            </w:r>
            <w:r w:rsidRPr="00FA226E">
              <w:rPr>
                <w:sz w:val="22"/>
                <w:szCs w:val="22"/>
              </w:rPr>
              <w:lastRenderedPageBreak/>
              <w:t>дополнительного образования, не связанные с финансовым обеспечением выполнения муниципального задания (расходы на проведение капитальных и текущих ремонтов)</w:t>
            </w:r>
          </w:p>
        </w:tc>
        <w:tc>
          <w:tcPr>
            <w:tcW w:w="3307" w:type="dxa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1 800,1</w:t>
            </w:r>
          </w:p>
        </w:tc>
        <w:tc>
          <w:tcPr>
            <w:tcW w:w="1581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1 800,1</w:t>
            </w: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1 800,1</w:t>
            </w: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1 800,1</w:t>
            </w:r>
          </w:p>
        </w:tc>
      </w:tr>
      <w:tr w:rsidR="00FA226E" w:rsidRPr="007D2DFD" w:rsidTr="00713238">
        <w:trPr>
          <w:trHeight w:val="173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</w:t>
            </w:r>
            <w:r w:rsidRPr="007D2DFD">
              <w:rPr>
                <w:sz w:val="23"/>
                <w:szCs w:val="23"/>
              </w:rPr>
              <w:t>.1</w:t>
            </w:r>
          </w:p>
        </w:tc>
        <w:tc>
          <w:tcPr>
            <w:tcW w:w="2075" w:type="dxa"/>
            <w:vMerge w:val="restart"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муниципальному бюджетному образовательному учреждению дополнительного образования детей «Ачинская детская музыкальная школа № 1»</w:t>
            </w:r>
          </w:p>
        </w:tc>
        <w:tc>
          <w:tcPr>
            <w:tcW w:w="3307" w:type="dxa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1 376,2</w:t>
            </w:r>
          </w:p>
        </w:tc>
        <w:tc>
          <w:tcPr>
            <w:tcW w:w="1581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1 376,2</w:t>
            </w: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1 376,2</w:t>
            </w: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1 376,2</w:t>
            </w: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</w:t>
            </w:r>
            <w:r w:rsidRPr="007D2DFD">
              <w:rPr>
                <w:sz w:val="23"/>
                <w:szCs w:val="23"/>
              </w:rPr>
              <w:t>.2</w:t>
            </w:r>
          </w:p>
        </w:tc>
        <w:tc>
          <w:tcPr>
            <w:tcW w:w="2075" w:type="dxa"/>
            <w:vMerge w:val="restart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муниципальному бюджетному учреждению дополнительного образования «Ачинская детская музыкальная школа № 2»</w:t>
            </w:r>
          </w:p>
        </w:tc>
        <w:tc>
          <w:tcPr>
            <w:tcW w:w="3307" w:type="dxa"/>
          </w:tcPr>
          <w:p w:rsidR="005C3144" w:rsidRPr="000C43DB" w:rsidRDefault="005C3144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423,9</w:t>
            </w:r>
          </w:p>
        </w:tc>
        <w:tc>
          <w:tcPr>
            <w:tcW w:w="1581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0C43DB" w:rsidRDefault="005C3144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423,9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423,9</w:t>
            </w: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423,9</w:t>
            </w:r>
          </w:p>
        </w:tc>
      </w:tr>
      <w:tr w:rsidR="005C314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5C3144" w:rsidRPr="007D2DFD" w:rsidRDefault="005C314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5C3144" w:rsidRPr="007D2DFD" w:rsidRDefault="005C3144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5C3144" w:rsidRPr="007D2DFD" w:rsidRDefault="005C314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2075" w:type="dxa"/>
            <w:vMerge w:val="restart"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Мероприятие </w:t>
            </w:r>
            <w:r w:rsidR="004C6B6C">
              <w:rPr>
                <w:sz w:val="23"/>
                <w:szCs w:val="23"/>
              </w:rPr>
              <w:t>7</w:t>
            </w:r>
          </w:p>
        </w:tc>
        <w:tc>
          <w:tcPr>
            <w:tcW w:w="3078" w:type="dxa"/>
            <w:vMerge w:val="restart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(прочие расходы)</w:t>
            </w:r>
          </w:p>
        </w:tc>
        <w:tc>
          <w:tcPr>
            <w:tcW w:w="3307" w:type="dxa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264,1</w:t>
            </w:r>
          </w:p>
        </w:tc>
        <w:tc>
          <w:tcPr>
            <w:tcW w:w="1581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264,1</w:t>
            </w: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264,1</w:t>
            </w: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264,1</w:t>
            </w: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FA226E" w:rsidRPr="00FA226E" w:rsidRDefault="00FA226E" w:rsidP="00713238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FA226E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FA226E" w:rsidRPr="007D2DFD" w:rsidRDefault="00FA226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FA226E" w:rsidRPr="007D2DFD" w:rsidRDefault="00FA226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  <w:r w:rsidRPr="00FA226E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FA226E" w:rsidRPr="00FA226E" w:rsidRDefault="00FA226E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FA226E" w:rsidRPr="00FA226E" w:rsidRDefault="00FA226E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6.7</w:t>
            </w:r>
            <w:r w:rsidRPr="007D2DFD">
              <w:rPr>
                <w:sz w:val="23"/>
                <w:szCs w:val="23"/>
              </w:rPr>
              <w:t>.1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муниципальному бюджетному учреждению дополнительного образования «Ачинская </w:t>
            </w:r>
            <w:r w:rsidRPr="007D2DFD">
              <w:rPr>
                <w:sz w:val="23"/>
                <w:szCs w:val="23"/>
              </w:rPr>
              <w:lastRenderedPageBreak/>
              <w:t>детская музыкальная школа № 2»</w:t>
            </w: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87,2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87,2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87,2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87,2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641CE" w:rsidRPr="007D2DFD" w:rsidTr="007641CE">
        <w:trPr>
          <w:trHeight w:val="241"/>
          <w:jc w:val="center"/>
        </w:trPr>
        <w:tc>
          <w:tcPr>
            <w:tcW w:w="735" w:type="dxa"/>
            <w:vMerge w:val="restart"/>
          </w:tcPr>
          <w:p w:rsidR="007641CE" w:rsidRPr="007D2DFD" w:rsidRDefault="007641CE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6.7.2.</w:t>
            </w:r>
          </w:p>
        </w:tc>
        <w:tc>
          <w:tcPr>
            <w:tcW w:w="2075" w:type="dxa"/>
            <w:vMerge w:val="restart"/>
          </w:tcPr>
          <w:p w:rsidR="007641CE" w:rsidRPr="007D2DFD" w:rsidRDefault="007641C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муниципальному бюджетному образовательному учреждению дополнительного образования детей «Ачинская детская музыкальная школа № 1»</w:t>
            </w:r>
          </w:p>
        </w:tc>
        <w:tc>
          <w:tcPr>
            <w:tcW w:w="3307" w:type="dxa"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176,9</w:t>
            </w:r>
          </w:p>
        </w:tc>
        <w:tc>
          <w:tcPr>
            <w:tcW w:w="1581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176,9</w:t>
            </w:r>
          </w:p>
        </w:tc>
      </w:tr>
      <w:tr w:rsidR="007641CE" w:rsidRPr="007D2DFD" w:rsidTr="007641CE">
        <w:trPr>
          <w:trHeight w:val="273"/>
          <w:jc w:val="center"/>
        </w:trPr>
        <w:tc>
          <w:tcPr>
            <w:tcW w:w="735" w:type="dxa"/>
            <w:vMerge/>
          </w:tcPr>
          <w:p w:rsidR="007641CE" w:rsidRPr="007D2DFD" w:rsidRDefault="007641C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641CE" w:rsidRPr="007D2DFD" w:rsidRDefault="007641C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7641CE" w:rsidRPr="007D2DFD" w:rsidTr="007641CE">
        <w:trPr>
          <w:trHeight w:val="260"/>
          <w:jc w:val="center"/>
        </w:trPr>
        <w:tc>
          <w:tcPr>
            <w:tcW w:w="735" w:type="dxa"/>
            <w:vMerge/>
          </w:tcPr>
          <w:p w:rsidR="007641CE" w:rsidRPr="007D2DFD" w:rsidRDefault="007641C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641CE" w:rsidRPr="007D2DFD" w:rsidRDefault="007641C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7641CE" w:rsidRPr="007D2DFD" w:rsidTr="007641CE">
        <w:trPr>
          <w:trHeight w:val="292"/>
          <w:jc w:val="center"/>
        </w:trPr>
        <w:tc>
          <w:tcPr>
            <w:tcW w:w="735" w:type="dxa"/>
            <w:vMerge/>
          </w:tcPr>
          <w:p w:rsidR="007641CE" w:rsidRPr="007D2DFD" w:rsidRDefault="007641C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641CE" w:rsidRPr="007D2DFD" w:rsidRDefault="007641C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7641CE" w:rsidRPr="007D2DFD" w:rsidTr="007641CE">
        <w:trPr>
          <w:trHeight w:val="264"/>
          <w:jc w:val="center"/>
        </w:trPr>
        <w:tc>
          <w:tcPr>
            <w:tcW w:w="735" w:type="dxa"/>
            <w:vMerge/>
          </w:tcPr>
          <w:p w:rsidR="007641CE" w:rsidRPr="007D2DFD" w:rsidRDefault="007641C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641CE" w:rsidRPr="007D2DFD" w:rsidRDefault="007641C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7641CE" w:rsidRPr="007D2DFD" w:rsidTr="007641CE">
        <w:trPr>
          <w:trHeight w:val="240"/>
          <w:jc w:val="center"/>
        </w:trPr>
        <w:tc>
          <w:tcPr>
            <w:tcW w:w="735" w:type="dxa"/>
            <w:vMerge/>
          </w:tcPr>
          <w:p w:rsidR="007641CE" w:rsidRPr="007D2DFD" w:rsidRDefault="007641C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641CE" w:rsidRPr="007D2DFD" w:rsidRDefault="007641C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176,9</w:t>
            </w:r>
          </w:p>
        </w:tc>
        <w:tc>
          <w:tcPr>
            <w:tcW w:w="1581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176,9</w:t>
            </w:r>
          </w:p>
        </w:tc>
      </w:tr>
      <w:tr w:rsidR="007641CE" w:rsidRPr="007D2DFD" w:rsidTr="00713238">
        <w:trPr>
          <w:trHeight w:val="255"/>
          <w:jc w:val="center"/>
        </w:trPr>
        <w:tc>
          <w:tcPr>
            <w:tcW w:w="735" w:type="dxa"/>
            <w:vMerge/>
          </w:tcPr>
          <w:p w:rsidR="007641CE" w:rsidRPr="007D2DFD" w:rsidRDefault="007641CE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641CE" w:rsidRPr="007D2DFD" w:rsidRDefault="007641CE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641CE" w:rsidRPr="007641CE" w:rsidRDefault="007641CE" w:rsidP="00FB16CE">
            <w:pPr>
              <w:rPr>
                <w:sz w:val="22"/>
                <w:szCs w:val="22"/>
              </w:rPr>
            </w:pPr>
            <w:r w:rsidRPr="007641CE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641CE" w:rsidRPr="007641CE" w:rsidRDefault="007641CE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075" w:type="dxa"/>
            <w:vMerge w:val="restart"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Мероприятие 7</w:t>
            </w:r>
          </w:p>
        </w:tc>
        <w:tc>
          <w:tcPr>
            <w:tcW w:w="3078" w:type="dxa"/>
            <w:vMerge w:val="restart"/>
          </w:tcPr>
          <w:p w:rsidR="0032018B" w:rsidRPr="000C43DB" w:rsidRDefault="0032018B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Предоставление субсидий на иные цели муниципальным учреждениям культуры, не связанные с финансовым обеспечением выполнения муниципального задания (прочие расходы)</w:t>
            </w:r>
          </w:p>
        </w:tc>
        <w:tc>
          <w:tcPr>
            <w:tcW w:w="3307" w:type="dxa"/>
          </w:tcPr>
          <w:p w:rsidR="0032018B" w:rsidRPr="000C43DB" w:rsidRDefault="0032018B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556,4</w:t>
            </w:r>
          </w:p>
        </w:tc>
        <w:tc>
          <w:tcPr>
            <w:tcW w:w="1581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556,4</w:t>
            </w: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556,4</w:t>
            </w:r>
          </w:p>
        </w:tc>
        <w:tc>
          <w:tcPr>
            <w:tcW w:w="1581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556,4</w:t>
            </w: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32018B" w:rsidRPr="00486CCB" w:rsidRDefault="0032018B" w:rsidP="00713238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32018B" w:rsidRPr="00486CCB" w:rsidRDefault="0032018B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32018B" w:rsidRPr="000C43DB" w:rsidRDefault="0032018B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из них:</w:t>
            </w:r>
          </w:p>
        </w:tc>
        <w:tc>
          <w:tcPr>
            <w:tcW w:w="3307" w:type="dxa"/>
          </w:tcPr>
          <w:p w:rsidR="0032018B" w:rsidRPr="000C43DB" w:rsidRDefault="0032018B" w:rsidP="00FB16C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</w:t>
            </w:r>
            <w:r w:rsidRPr="007D2DFD">
              <w:rPr>
                <w:sz w:val="23"/>
                <w:szCs w:val="23"/>
              </w:rPr>
              <w:t>.1</w:t>
            </w:r>
          </w:p>
        </w:tc>
        <w:tc>
          <w:tcPr>
            <w:tcW w:w="2075" w:type="dxa"/>
            <w:vMerge w:val="restart"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32018B" w:rsidRPr="000C43DB" w:rsidRDefault="0032018B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0C43DB">
              <w:rPr>
                <w:sz w:val="22"/>
                <w:szCs w:val="22"/>
              </w:rPr>
              <w:t>Каргаполова</w:t>
            </w:r>
            <w:proofErr w:type="spellEnd"/>
            <w:r w:rsidRPr="000C43DB">
              <w:rPr>
                <w:sz w:val="22"/>
                <w:szCs w:val="22"/>
              </w:rPr>
              <w:t>»</w:t>
            </w:r>
          </w:p>
        </w:tc>
        <w:tc>
          <w:tcPr>
            <w:tcW w:w="3307" w:type="dxa"/>
          </w:tcPr>
          <w:p w:rsidR="0032018B" w:rsidRPr="000C43DB" w:rsidRDefault="0032018B" w:rsidP="00FB16CE">
            <w:pPr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74,1</w:t>
            </w:r>
          </w:p>
        </w:tc>
        <w:tc>
          <w:tcPr>
            <w:tcW w:w="1581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32018B" w:rsidRPr="000C43DB" w:rsidRDefault="0032018B" w:rsidP="00FB16CE">
            <w:pPr>
              <w:jc w:val="right"/>
              <w:rPr>
                <w:sz w:val="22"/>
                <w:szCs w:val="22"/>
              </w:rPr>
            </w:pPr>
            <w:r w:rsidRPr="000C43DB">
              <w:rPr>
                <w:sz w:val="22"/>
                <w:szCs w:val="22"/>
              </w:rPr>
              <w:t>74,1</w:t>
            </w: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74,1</w:t>
            </w:r>
          </w:p>
        </w:tc>
        <w:tc>
          <w:tcPr>
            <w:tcW w:w="1581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74,1</w:t>
            </w:r>
          </w:p>
        </w:tc>
      </w:tr>
      <w:tr w:rsidR="0032018B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32018B" w:rsidRPr="007D2DFD" w:rsidRDefault="0032018B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32018B" w:rsidRPr="007D2DFD" w:rsidRDefault="0032018B" w:rsidP="00713238">
            <w:pPr>
              <w:rPr>
                <w:sz w:val="23"/>
                <w:szCs w:val="23"/>
              </w:rPr>
            </w:pPr>
            <w:r w:rsidRPr="000C43D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32018B" w:rsidRPr="007D2DFD" w:rsidRDefault="0032018B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 w:val="restart"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</w:t>
            </w:r>
            <w:r w:rsidRPr="007D2DFD">
              <w:rPr>
                <w:sz w:val="23"/>
                <w:szCs w:val="23"/>
              </w:rPr>
              <w:t>.2</w:t>
            </w:r>
          </w:p>
        </w:tc>
        <w:tc>
          <w:tcPr>
            <w:tcW w:w="2075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 w:val="restart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«Городской Дворец культуры»</w:t>
            </w: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Всего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11,5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11,5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11,5</w:t>
            </w: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11,5</w:t>
            </w:r>
          </w:p>
        </w:tc>
      </w:tr>
      <w:tr w:rsidR="007D4214" w:rsidRPr="007D2DFD" w:rsidTr="00713238">
        <w:trPr>
          <w:trHeight w:val="300"/>
          <w:jc w:val="center"/>
        </w:trPr>
        <w:tc>
          <w:tcPr>
            <w:tcW w:w="735" w:type="dxa"/>
            <w:vMerge/>
          </w:tcPr>
          <w:p w:rsidR="007D4214" w:rsidRPr="007D2DFD" w:rsidRDefault="007D4214" w:rsidP="007132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5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</w:p>
        </w:tc>
        <w:tc>
          <w:tcPr>
            <w:tcW w:w="3307" w:type="dxa"/>
          </w:tcPr>
          <w:p w:rsidR="007D4214" w:rsidRPr="007D2DFD" w:rsidRDefault="007D4214" w:rsidP="0071323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81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6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57" w:type="dxa"/>
            <w:noWrap/>
          </w:tcPr>
          <w:p w:rsidR="007D4214" w:rsidRPr="007D2DFD" w:rsidRDefault="007D4214" w:rsidP="00713238">
            <w:pPr>
              <w:jc w:val="right"/>
              <w:rPr>
                <w:sz w:val="23"/>
                <w:szCs w:val="23"/>
              </w:rPr>
            </w:pPr>
          </w:p>
        </w:tc>
      </w:tr>
      <w:tr w:rsidR="007D4214" w:rsidRPr="007D2DFD" w:rsidTr="00DC4018">
        <w:trPr>
          <w:trHeight w:val="306"/>
          <w:jc w:val="center"/>
        </w:trPr>
        <w:tc>
          <w:tcPr>
            <w:tcW w:w="735" w:type="dxa"/>
            <w:vMerge w:val="restart"/>
          </w:tcPr>
          <w:p w:rsidR="007D4214" w:rsidRPr="00DC4018" w:rsidRDefault="007D4214" w:rsidP="00C72DF8">
            <w:pPr>
              <w:jc w:val="center"/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6.8.3</w:t>
            </w:r>
          </w:p>
        </w:tc>
        <w:tc>
          <w:tcPr>
            <w:tcW w:w="2075" w:type="dxa"/>
            <w:vMerge w:val="restart"/>
          </w:tcPr>
          <w:p w:rsidR="007D4214" w:rsidRPr="00DC4018" w:rsidRDefault="007D4214" w:rsidP="00C72DF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 w:val="restart"/>
          </w:tcPr>
          <w:p w:rsidR="007D4214" w:rsidRPr="00DC4018" w:rsidRDefault="007D4214" w:rsidP="00C72DF8">
            <w:pPr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 xml:space="preserve">Муниципальному </w:t>
            </w:r>
            <w:r w:rsidRPr="00DC4018">
              <w:rPr>
                <w:sz w:val="22"/>
                <w:szCs w:val="22"/>
              </w:rPr>
              <w:lastRenderedPageBreak/>
              <w:t>бюджетному учреждению культуры «Ачинская городская централизованная библиотечная система»</w:t>
            </w:r>
          </w:p>
        </w:tc>
        <w:tc>
          <w:tcPr>
            <w:tcW w:w="3307" w:type="dxa"/>
          </w:tcPr>
          <w:p w:rsidR="007D4214" w:rsidRPr="00DC4018" w:rsidRDefault="007D4214" w:rsidP="00C72DF8">
            <w:pPr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6" w:type="dxa"/>
            <w:noWrap/>
          </w:tcPr>
          <w:p w:rsidR="007D4214" w:rsidRPr="00DC4018" w:rsidRDefault="007D4214" w:rsidP="00C72DF8">
            <w:pPr>
              <w:jc w:val="right"/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228,2</w:t>
            </w:r>
          </w:p>
        </w:tc>
        <w:tc>
          <w:tcPr>
            <w:tcW w:w="1581" w:type="dxa"/>
            <w:noWrap/>
          </w:tcPr>
          <w:p w:rsidR="007D4214" w:rsidRPr="00DC4018" w:rsidRDefault="007D4214" w:rsidP="00C72DF8">
            <w:pPr>
              <w:jc w:val="right"/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DC4018" w:rsidRDefault="007D4214" w:rsidP="00C72DF8">
            <w:pPr>
              <w:jc w:val="right"/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DC4018" w:rsidRDefault="007D4214" w:rsidP="00C72DF8">
            <w:pPr>
              <w:jc w:val="right"/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228,2</w:t>
            </w:r>
          </w:p>
        </w:tc>
      </w:tr>
      <w:tr w:rsidR="007D4214" w:rsidRPr="007D2DFD" w:rsidTr="00DC4018">
        <w:trPr>
          <w:trHeight w:val="267"/>
          <w:jc w:val="center"/>
        </w:trPr>
        <w:tc>
          <w:tcPr>
            <w:tcW w:w="735" w:type="dxa"/>
            <w:vMerge/>
          </w:tcPr>
          <w:p w:rsidR="007D4214" w:rsidRPr="00DC4018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DC4018">
        <w:trPr>
          <w:trHeight w:val="287"/>
          <w:jc w:val="center"/>
        </w:trPr>
        <w:tc>
          <w:tcPr>
            <w:tcW w:w="735" w:type="dxa"/>
            <w:vMerge/>
          </w:tcPr>
          <w:p w:rsidR="007D4214" w:rsidRPr="00DC4018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DC4018">
        <w:trPr>
          <w:trHeight w:val="323"/>
          <w:jc w:val="center"/>
        </w:trPr>
        <w:tc>
          <w:tcPr>
            <w:tcW w:w="735" w:type="dxa"/>
            <w:vMerge/>
          </w:tcPr>
          <w:p w:rsidR="007D4214" w:rsidRPr="00DC4018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DC4018">
        <w:trPr>
          <w:trHeight w:val="328"/>
          <w:jc w:val="center"/>
        </w:trPr>
        <w:tc>
          <w:tcPr>
            <w:tcW w:w="735" w:type="dxa"/>
            <w:vMerge/>
          </w:tcPr>
          <w:p w:rsidR="007D4214" w:rsidRPr="00DC4018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D4214" w:rsidRPr="007D2DFD" w:rsidTr="00DC4018">
        <w:trPr>
          <w:trHeight w:val="229"/>
          <w:jc w:val="center"/>
        </w:trPr>
        <w:tc>
          <w:tcPr>
            <w:tcW w:w="735" w:type="dxa"/>
            <w:vMerge/>
          </w:tcPr>
          <w:p w:rsidR="007D4214" w:rsidRPr="00DC4018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228,2</w:t>
            </w:r>
          </w:p>
        </w:tc>
        <w:tc>
          <w:tcPr>
            <w:tcW w:w="1581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228,2</w:t>
            </w:r>
          </w:p>
        </w:tc>
      </w:tr>
      <w:tr w:rsidR="007D4214" w:rsidRPr="007D2DFD" w:rsidTr="00713238">
        <w:trPr>
          <w:trHeight w:val="285"/>
          <w:jc w:val="center"/>
        </w:trPr>
        <w:tc>
          <w:tcPr>
            <w:tcW w:w="735" w:type="dxa"/>
            <w:vMerge/>
          </w:tcPr>
          <w:p w:rsidR="007D4214" w:rsidRPr="00DC4018" w:rsidRDefault="007D4214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D4214" w:rsidRPr="00DC4018" w:rsidRDefault="007D4214" w:rsidP="00713238">
            <w:pPr>
              <w:rPr>
                <w:sz w:val="22"/>
                <w:szCs w:val="22"/>
              </w:rPr>
            </w:pPr>
            <w:r w:rsidRPr="00DC401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D4214" w:rsidRPr="00DC4018" w:rsidRDefault="007D4214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71"/>
          <w:jc w:val="center"/>
        </w:trPr>
        <w:tc>
          <w:tcPr>
            <w:tcW w:w="735" w:type="dxa"/>
            <w:vMerge w:val="restart"/>
          </w:tcPr>
          <w:p w:rsidR="00795A5D" w:rsidRPr="00D965A3" w:rsidRDefault="00795A5D" w:rsidP="00532DB9">
            <w:pPr>
              <w:jc w:val="center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6.8.4</w:t>
            </w:r>
          </w:p>
        </w:tc>
        <w:tc>
          <w:tcPr>
            <w:tcW w:w="2075" w:type="dxa"/>
            <w:vMerge w:val="restart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Муниципальному бюджетному учреждению культуры «Ачинский музейно-выставочный центр»</w:t>
            </w:r>
          </w:p>
        </w:tc>
        <w:tc>
          <w:tcPr>
            <w:tcW w:w="3307" w:type="dxa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242,6</w:t>
            </w:r>
          </w:p>
        </w:tc>
        <w:tc>
          <w:tcPr>
            <w:tcW w:w="1581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242,6</w:t>
            </w:r>
          </w:p>
        </w:tc>
      </w:tr>
      <w:tr w:rsidR="00795A5D" w:rsidRPr="007D2DFD" w:rsidTr="007D4214">
        <w:trPr>
          <w:trHeight w:val="243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75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62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49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55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242,6</w:t>
            </w: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242,6</w:t>
            </w:r>
          </w:p>
        </w:tc>
      </w:tr>
      <w:tr w:rsidR="00795A5D" w:rsidRPr="007D2DFD" w:rsidTr="00713238">
        <w:trPr>
          <w:trHeight w:val="236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41"/>
          <w:jc w:val="center"/>
        </w:trPr>
        <w:tc>
          <w:tcPr>
            <w:tcW w:w="735" w:type="dxa"/>
            <w:vMerge w:val="restart"/>
          </w:tcPr>
          <w:p w:rsidR="00795A5D" w:rsidRPr="00D965A3" w:rsidRDefault="00795A5D" w:rsidP="00532DB9">
            <w:pPr>
              <w:jc w:val="center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6.9</w:t>
            </w:r>
          </w:p>
        </w:tc>
        <w:tc>
          <w:tcPr>
            <w:tcW w:w="2075" w:type="dxa"/>
            <w:vMerge w:val="restart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 xml:space="preserve">Предоставление субсидий на иные цели муниципальным учреждениям культуры, не связанные с финансовым обеспечением выполнения муниципального задания (расходы на </w:t>
            </w:r>
            <w:r>
              <w:rPr>
                <w:sz w:val="21"/>
                <w:szCs w:val="21"/>
              </w:rPr>
              <w:t>увеличение стоимости основных с</w:t>
            </w:r>
            <w:r w:rsidRPr="00D965A3">
              <w:rPr>
                <w:sz w:val="21"/>
                <w:szCs w:val="21"/>
              </w:rPr>
              <w:t>редств)</w:t>
            </w:r>
          </w:p>
        </w:tc>
        <w:tc>
          <w:tcPr>
            <w:tcW w:w="3307" w:type="dxa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268,3</w:t>
            </w:r>
          </w:p>
        </w:tc>
        <w:tc>
          <w:tcPr>
            <w:tcW w:w="1581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268,3</w:t>
            </w:r>
          </w:p>
        </w:tc>
      </w:tr>
      <w:tr w:rsidR="00795A5D" w:rsidRPr="007D2DFD" w:rsidTr="007D4214">
        <w:trPr>
          <w:trHeight w:val="225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70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85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70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55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268,3</w:t>
            </w: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268,3</w:t>
            </w:r>
          </w:p>
        </w:tc>
      </w:tr>
      <w:tr w:rsidR="00795A5D" w:rsidRPr="007D2DFD" w:rsidTr="00713238">
        <w:trPr>
          <w:trHeight w:val="330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41"/>
          <w:jc w:val="center"/>
        </w:trPr>
        <w:tc>
          <w:tcPr>
            <w:tcW w:w="735" w:type="dxa"/>
            <w:vMerge w:val="restart"/>
          </w:tcPr>
          <w:p w:rsidR="00795A5D" w:rsidRPr="00D965A3" w:rsidRDefault="00795A5D" w:rsidP="00532DB9">
            <w:pPr>
              <w:jc w:val="center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6.9.1</w:t>
            </w:r>
          </w:p>
        </w:tc>
        <w:tc>
          <w:tcPr>
            <w:tcW w:w="2075" w:type="dxa"/>
            <w:vMerge w:val="restart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муниципальному бюджетному образовательному учреждению дополнительного образования детей «Ачинская детская музыкальная школа № 1»</w:t>
            </w:r>
          </w:p>
        </w:tc>
        <w:tc>
          <w:tcPr>
            <w:tcW w:w="3307" w:type="dxa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21,8</w:t>
            </w:r>
          </w:p>
        </w:tc>
        <w:tc>
          <w:tcPr>
            <w:tcW w:w="1581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21,8</w:t>
            </w:r>
          </w:p>
        </w:tc>
      </w:tr>
      <w:tr w:rsidR="00795A5D" w:rsidRPr="007D2DFD" w:rsidTr="007D4214">
        <w:trPr>
          <w:trHeight w:val="258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60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92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19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D4214">
        <w:trPr>
          <w:trHeight w:val="240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21,8</w:t>
            </w: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21,8</w:t>
            </w:r>
          </w:p>
        </w:tc>
      </w:tr>
      <w:tr w:rsidR="00795A5D" w:rsidRPr="007D2DFD" w:rsidTr="00713238">
        <w:trPr>
          <w:trHeight w:val="270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95A5D">
        <w:trPr>
          <w:trHeight w:val="256"/>
          <w:jc w:val="center"/>
        </w:trPr>
        <w:tc>
          <w:tcPr>
            <w:tcW w:w="735" w:type="dxa"/>
            <w:vMerge w:val="restart"/>
          </w:tcPr>
          <w:p w:rsidR="00795A5D" w:rsidRPr="00D965A3" w:rsidRDefault="00795A5D" w:rsidP="00532DB9">
            <w:pPr>
              <w:jc w:val="center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6.9.2</w:t>
            </w:r>
          </w:p>
        </w:tc>
        <w:tc>
          <w:tcPr>
            <w:tcW w:w="2075" w:type="dxa"/>
            <w:vMerge w:val="restart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муниципальному бюджетному учреждению дополнительного образования «Ачинская детская музыкальная школа № 2»</w:t>
            </w:r>
          </w:p>
        </w:tc>
        <w:tc>
          <w:tcPr>
            <w:tcW w:w="3307" w:type="dxa"/>
          </w:tcPr>
          <w:p w:rsidR="00795A5D" w:rsidRPr="00D965A3" w:rsidRDefault="00795A5D" w:rsidP="00532DB9">
            <w:pPr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Всего</w:t>
            </w:r>
          </w:p>
        </w:tc>
        <w:tc>
          <w:tcPr>
            <w:tcW w:w="1386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246,5</w:t>
            </w:r>
          </w:p>
        </w:tc>
        <w:tc>
          <w:tcPr>
            <w:tcW w:w="1581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795A5D" w:rsidRPr="00D965A3" w:rsidRDefault="00795A5D" w:rsidP="00532DB9">
            <w:pPr>
              <w:jc w:val="right"/>
              <w:rPr>
                <w:sz w:val="21"/>
                <w:szCs w:val="21"/>
              </w:rPr>
            </w:pPr>
            <w:r w:rsidRPr="00D965A3">
              <w:rPr>
                <w:sz w:val="21"/>
                <w:szCs w:val="21"/>
              </w:rPr>
              <w:t>246,5</w:t>
            </w:r>
          </w:p>
        </w:tc>
      </w:tr>
      <w:tr w:rsidR="00795A5D" w:rsidRPr="007D2DFD" w:rsidTr="00795A5D">
        <w:trPr>
          <w:trHeight w:val="213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в том числе: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95A5D">
        <w:trPr>
          <w:trHeight w:val="270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95A5D">
        <w:trPr>
          <w:trHeight w:val="262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краевой бюджет*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95A5D">
        <w:trPr>
          <w:trHeight w:val="219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внебюджетные  источники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  <w:tr w:rsidR="00795A5D" w:rsidRPr="007D2DFD" w:rsidTr="00795A5D">
        <w:trPr>
          <w:trHeight w:val="240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246,5</w:t>
            </w: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-</w:t>
            </w: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246,5</w:t>
            </w:r>
          </w:p>
        </w:tc>
      </w:tr>
      <w:tr w:rsidR="00795A5D" w:rsidRPr="007D2DFD" w:rsidTr="00713238">
        <w:trPr>
          <w:trHeight w:val="270"/>
          <w:jc w:val="center"/>
        </w:trPr>
        <w:tc>
          <w:tcPr>
            <w:tcW w:w="735" w:type="dxa"/>
            <w:vMerge/>
          </w:tcPr>
          <w:p w:rsidR="00795A5D" w:rsidRPr="00DC4018" w:rsidRDefault="00795A5D" w:rsidP="00713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95A5D" w:rsidRPr="00DC4018" w:rsidRDefault="00795A5D" w:rsidP="0071323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95A5D" w:rsidRDefault="00795A5D" w:rsidP="00713238">
            <w:pPr>
              <w:rPr>
                <w:sz w:val="22"/>
                <w:szCs w:val="22"/>
              </w:rPr>
            </w:pPr>
            <w:r w:rsidRPr="00D965A3">
              <w:rPr>
                <w:sz w:val="21"/>
                <w:szCs w:val="21"/>
              </w:rPr>
              <w:t>юридические лица</w:t>
            </w:r>
          </w:p>
        </w:tc>
        <w:tc>
          <w:tcPr>
            <w:tcW w:w="138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noWrap/>
          </w:tcPr>
          <w:p w:rsidR="00795A5D" w:rsidRPr="00DC4018" w:rsidRDefault="00795A5D" w:rsidP="00713238">
            <w:pPr>
              <w:jc w:val="right"/>
              <w:rPr>
                <w:sz w:val="22"/>
                <w:szCs w:val="22"/>
              </w:rPr>
            </w:pPr>
          </w:p>
        </w:tc>
      </w:tr>
    </w:tbl>
    <w:p w:rsidR="00AC418B" w:rsidRDefault="00AC418B" w:rsidP="00A63E0C">
      <w:proofErr w:type="gramStart"/>
      <w:r w:rsidRPr="00B13514">
        <w:rPr>
          <w:sz w:val="22"/>
          <w:szCs w:val="22"/>
        </w:rPr>
        <w:t>* Учитываются средства федерального и краевого бюджетов, поступившие в виде межбюджетных трансфертов в местный бюджет.</w:t>
      </w:r>
      <w:proofErr w:type="gramEnd"/>
    </w:p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Pr="00C60976" w:rsidRDefault="00AC418B" w:rsidP="00A63E0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Приложение № 5</w:t>
      </w:r>
    </w:p>
    <w:p w:rsidR="00AC418B" w:rsidRPr="00C60976" w:rsidRDefault="00AC418B" w:rsidP="00A63E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C60976">
        <w:rPr>
          <w:sz w:val="28"/>
          <w:szCs w:val="28"/>
        </w:rPr>
        <w:t xml:space="preserve">к муниципальной программе </w:t>
      </w:r>
    </w:p>
    <w:p w:rsidR="00AC418B" w:rsidRPr="00C60976" w:rsidRDefault="00AC418B" w:rsidP="00A63E0C">
      <w:pPr>
        <w:outlineLvl w:val="0"/>
        <w:rPr>
          <w:sz w:val="28"/>
          <w:szCs w:val="28"/>
        </w:rPr>
      </w:pPr>
      <w:r w:rsidRPr="00C6097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60976">
        <w:rPr>
          <w:sz w:val="28"/>
          <w:szCs w:val="28"/>
        </w:rPr>
        <w:t>го</w:t>
      </w:r>
      <w:r>
        <w:rPr>
          <w:sz w:val="28"/>
          <w:szCs w:val="28"/>
        </w:rPr>
        <w:t>рода Ачинска «Развитие культуры</w:t>
      </w:r>
      <w:r w:rsidRPr="00C60976">
        <w:rPr>
          <w:sz w:val="28"/>
          <w:szCs w:val="28"/>
        </w:rPr>
        <w:t xml:space="preserve"> </w:t>
      </w:r>
    </w:p>
    <w:p w:rsidR="00AC418B" w:rsidRPr="00C60976" w:rsidRDefault="00AC418B" w:rsidP="00A63E0C">
      <w:pPr>
        <w:outlineLvl w:val="0"/>
        <w:rPr>
          <w:sz w:val="28"/>
          <w:szCs w:val="28"/>
        </w:rPr>
      </w:pPr>
      <w:r w:rsidRPr="00C6097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60976">
        <w:rPr>
          <w:sz w:val="28"/>
          <w:szCs w:val="28"/>
        </w:rPr>
        <w:t>на 2014-2016 годы</w:t>
      </w:r>
      <w:r>
        <w:rPr>
          <w:sz w:val="28"/>
          <w:szCs w:val="28"/>
        </w:rPr>
        <w:t>»</w:t>
      </w:r>
    </w:p>
    <w:p w:rsidR="00AC418B" w:rsidRDefault="00AC418B" w:rsidP="00A63E0C">
      <w:pPr>
        <w:rPr>
          <w:sz w:val="28"/>
          <w:szCs w:val="28"/>
        </w:rPr>
      </w:pPr>
    </w:p>
    <w:p w:rsidR="00AC418B" w:rsidRPr="004D4FC6" w:rsidRDefault="00AC418B" w:rsidP="00A63E0C">
      <w:pPr>
        <w:rPr>
          <w:rFonts w:ascii="Calibri" w:hAnsi="Calibri"/>
        </w:rPr>
      </w:pPr>
    </w:p>
    <w:p w:rsidR="00AC418B" w:rsidRPr="00C60976" w:rsidRDefault="00AC418B" w:rsidP="00A63E0C">
      <w:pPr>
        <w:jc w:val="center"/>
        <w:rPr>
          <w:sz w:val="28"/>
          <w:szCs w:val="28"/>
        </w:rPr>
      </w:pPr>
      <w:r w:rsidRPr="00C60976">
        <w:rPr>
          <w:sz w:val="28"/>
          <w:szCs w:val="28"/>
        </w:rPr>
        <w:t>Прогноз сводных показателей муниципальных заданий</w:t>
      </w:r>
    </w:p>
    <w:p w:rsidR="00AC418B" w:rsidRPr="001C1136" w:rsidRDefault="00AC418B" w:rsidP="00A63E0C">
      <w:pPr>
        <w:jc w:val="center"/>
        <w:rPr>
          <w:rFonts w:ascii="Calibri" w:hAnsi="Calibri"/>
        </w:rPr>
      </w:pPr>
    </w:p>
    <w:tbl>
      <w:tblPr>
        <w:tblW w:w="15840" w:type="dxa"/>
        <w:jc w:val="center"/>
        <w:tblLayout w:type="fixed"/>
        <w:tblLook w:val="00A0"/>
      </w:tblPr>
      <w:tblGrid>
        <w:gridCol w:w="900"/>
        <w:gridCol w:w="41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72B63" w:rsidRPr="008945BC" w:rsidTr="00872B63">
        <w:trPr>
          <w:trHeight w:val="3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 xml:space="preserve">№ </w:t>
            </w:r>
          </w:p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945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45BC">
              <w:rPr>
                <w:sz w:val="22"/>
                <w:szCs w:val="22"/>
              </w:rPr>
              <w:t>/</w:t>
            </w:r>
            <w:proofErr w:type="spellStart"/>
            <w:r w:rsidRPr="008945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Наименование услуги, показателя объема услуги (работы)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 xml:space="preserve">Расходы бюджета города Ачинска на оказание (выполнение) муниципальной услуги (работы), </w:t>
            </w:r>
          </w:p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тыс. руб.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pacing w:val="-6"/>
                <w:sz w:val="22"/>
                <w:szCs w:val="22"/>
              </w:rPr>
            </w:pPr>
            <w:r w:rsidRPr="008945BC">
              <w:rPr>
                <w:spacing w:val="-6"/>
                <w:sz w:val="22"/>
                <w:szCs w:val="22"/>
              </w:rPr>
              <w:t>2016 год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Наименование услуги (работы) и ее содержание: предоставление доступа к справочно-поисковому аппарату библиотек, базам данных библиотек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spacing w:line="276" w:lineRule="auto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spacing w:line="276" w:lineRule="auto"/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число посетителей (чел.)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Подпрограмма 1. Сохранение культурного наследия</w:t>
            </w:r>
          </w:p>
        </w:tc>
      </w:tr>
      <w:tr w:rsidR="00872B63" w:rsidRPr="00C368ED" w:rsidTr="00872B63">
        <w:trPr>
          <w:trHeight w:val="3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</w:rPr>
            </w:pPr>
            <w:proofErr w:type="gramStart"/>
            <w:r w:rsidRPr="00C368ED">
              <w:rPr>
                <w:spacing w:val="-4"/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выполнения муниципального задания </w:t>
            </w:r>
            <w:r w:rsidRPr="00C368ED">
              <w:rPr>
                <w:spacing w:val="-4"/>
              </w:rPr>
              <w:t>(в том числе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35 247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35 196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34 420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35 196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35 196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2 253,37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2 890,42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3 144,4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3 213,5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3 213,5</w:t>
            </w:r>
          </w:p>
        </w:tc>
      </w:tr>
      <w:tr w:rsidR="00872B63" w:rsidRPr="00C368ED" w:rsidTr="00872B63">
        <w:trPr>
          <w:trHeight w:val="117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872B63" w:rsidRPr="00C368ED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1.3.1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муниципальному бюджетному учреждению культуры «Ачинская городская централизованная библиотечная система»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35 247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35 196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34 420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35 196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35 196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2 253,37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2 890,42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3 144,4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3 213,5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3 213,5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Наименование услуги (работы) и ее содержание: предоставление доступа к оцифрованным изданиям, хранящимся в библиотеках, в том числе из фонда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2.1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число пользователей (чел.)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2.2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Подпрограмма 1. Сохранение культурного наследия</w:t>
            </w:r>
          </w:p>
        </w:tc>
      </w:tr>
      <w:tr w:rsidR="00872B63" w:rsidRPr="00C368ED" w:rsidTr="00872B63">
        <w:trPr>
          <w:trHeight w:val="174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</w:rPr>
            </w:pPr>
            <w:proofErr w:type="gramStart"/>
            <w:r w:rsidRPr="00C368ED">
              <w:rPr>
                <w:spacing w:val="-4"/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выполнения муниципального задания </w:t>
            </w:r>
            <w:r w:rsidRPr="00C368ED">
              <w:rPr>
                <w:spacing w:val="-4"/>
              </w:rPr>
              <w:t>(в том числе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3 235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3 230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3 230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3 230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206,83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265,30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tabs>
                <w:tab w:val="left" w:pos="345"/>
                <w:tab w:val="center" w:pos="612"/>
              </w:tabs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288,6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295,0</w:t>
            </w:r>
          </w:p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295,0</w:t>
            </w:r>
          </w:p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872B63" w:rsidRPr="00C368ED" w:rsidTr="00872B63">
        <w:trPr>
          <w:trHeight w:val="30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872B63" w:rsidP="000D2711">
            <w:pPr>
              <w:tabs>
                <w:tab w:val="left" w:pos="345"/>
                <w:tab w:val="center" w:pos="6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872B63" w:rsidRPr="00C368ED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2.3.1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муниципальному бюджетному учреждению культуры «Ачинская городская централизованная библиотечная система»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3 235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3 230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3 230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3 230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206,83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265,30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tabs>
                <w:tab w:val="left" w:pos="345"/>
                <w:tab w:val="center" w:pos="612"/>
              </w:tabs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288,6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295,0</w:t>
            </w:r>
          </w:p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295,0</w:t>
            </w:r>
          </w:p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 xml:space="preserve">Наименование услуги (работы) и ее содержание: библиотечное обслуживание на территории </w:t>
            </w:r>
            <w:proofErr w:type="gramStart"/>
            <w:r w:rsidRPr="008945BC">
              <w:rPr>
                <w:b/>
                <w:sz w:val="22"/>
                <w:szCs w:val="22"/>
              </w:rPr>
              <w:t>г</w:t>
            </w:r>
            <w:proofErr w:type="gramEnd"/>
            <w:r w:rsidRPr="008945BC">
              <w:rPr>
                <w:b/>
                <w:sz w:val="22"/>
                <w:szCs w:val="22"/>
              </w:rPr>
              <w:t>. Ачинска, комплектование и обеспечение сохранности библиотечных фондов, выдача во временное пользование документов из фондов муниципальных библиотек</w:t>
            </w:r>
          </w:p>
        </w:tc>
      </w:tr>
      <w:tr w:rsidR="00872B63" w:rsidRPr="008945BC" w:rsidTr="00872B63">
        <w:trPr>
          <w:trHeight w:val="1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spacing w:line="276" w:lineRule="auto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spacing w:line="276" w:lineRule="auto"/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число пользователей (чел.)</w:t>
            </w:r>
          </w:p>
        </w:tc>
      </w:tr>
      <w:tr w:rsidR="00872B63" w:rsidRPr="008945BC" w:rsidTr="00872B63">
        <w:trPr>
          <w:trHeight w:val="24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Подпрограмма 1. Сохранение культурного наследия</w:t>
            </w:r>
          </w:p>
        </w:tc>
      </w:tr>
      <w:tr w:rsidR="00872B63" w:rsidRPr="00C368ED" w:rsidTr="00872B63">
        <w:trPr>
          <w:trHeight w:val="3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18"/>
                <w:szCs w:val="18"/>
              </w:rPr>
            </w:pPr>
            <w:proofErr w:type="gramStart"/>
            <w:r w:rsidRPr="00C368ED">
              <w:rPr>
                <w:spacing w:val="-4"/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выполнения муниципального задания </w:t>
            </w:r>
            <w:r w:rsidRPr="00C368ED">
              <w:rPr>
                <w:spacing w:val="-4"/>
                <w:sz w:val="18"/>
                <w:szCs w:val="18"/>
              </w:rPr>
              <w:t>(в том числе:</w:t>
            </w:r>
            <w:proofErr w:type="gramEnd"/>
          </w:p>
          <w:p w:rsidR="00872B63" w:rsidRPr="00C368ED" w:rsidRDefault="00872B63" w:rsidP="000D2711">
            <w:pPr>
              <w:rPr>
                <w:spacing w:val="-4"/>
                <w:sz w:val="18"/>
                <w:szCs w:val="18"/>
              </w:rPr>
            </w:pPr>
            <w:r w:rsidRPr="00C368ED">
              <w:rPr>
                <w:spacing w:val="-4"/>
                <w:sz w:val="18"/>
                <w:szCs w:val="18"/>
              </w:rPr>
              <w:t xml:space="preserve">-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368ED">
              <w:rPr>
                <w:spacing w:val="-4"/>
                <w:sz w:val="18"/>
                <w:szCs w:val="18"/>
              </w:rPr>
              <w:t>размера оплаты труда</w:t>
            </w:r>
            <w:proofErr w:type="gramEnd"/>
            <w:r w:rsidRPr="00C368ED">
              <w:rPr>
                <w:spacing w:val="-4"/>
                <w:sz w:val="18"/>
                <w:szCs w:val="18"/>
              </w:rPr>
              <w:t>),</w:t>
            </w:r>
          </w:p>
          <w:p w:rsidR="00872B63" w:rsidRPr="00C368ED" w:rsidRDefault="00872B63" w:rsidP="000D2711">
            <w:pPr>
              <w:rPr>
                <w:spacing w:val="-4"/>
                <w:sz w:val="18"/>
                <w:szCs w:val="18"/>
              </w:rPr>
            </w:pPr>
            <w:r w:rsidRPr="00C368ED">
              <w:rPr>
                <w:spacing w:val="-4"/>
                <w:sz w:val="18"/>
                <w:szCs w:val="18"/>
              </w:rPr>
              <w:t xml:space="preserve">- предоставление субсидий муниципальным учреждениям культуры на финансовое обеспечение выполнения муниципального задания (расходы на </w:t>
            </w:r>
            <w:proofErr w:type="spellStart"/>
            <w:r w:rsidRPr="00C368ED">
              <w:rPr>
                <w:spacing w:val="-4"/>
                <w:sz w:val="18"/>
                <w:szCs w:val="18"/>
              </w:rPr>
              <w:t>софинансирование</w:t>
            </w:r>
            <w:proofErr w:type="spellEnd"/>
            <w:r w:rsidRPr="00C368ED">
              <w:rPr>
                <w:spacing w:val="-4"/>
                <w:sz w:val="18"/>
                <w:szCs w:val="18"/>
              </w:rPr>
              <w:t xml:space="preserve"> мероприятий на комплектование фондов библиотек за счет сре</w:t>
            </w:r>
            <w:proofErr w:type="gramStart"/>
            <w:r w:rsidRPr="00C368ED">
              <w:rPr>
                <w:spacing w:val="-4"/>
                <w:sz w:val="18"/>
                <w:szCs w:val="18"/>
              </w:rPr>
              <w:t>дств кр</w:t>
            </w:r>
            <w:proofErr w:type="gramEnd"/>
            <w:r w:rsidRPr="00C368ED">
              <w:rPr>
                <w:spacing w:val="-4"/>
                <w:sz w:val="18"/>
                <w:szCs w:val="18"/>
              </w:rPr>
              <w:t>аевого бюджета),</w:t>
            </w:r>
          </w:p>
          <w:p w:rsidR="00872B63" w:rsidRPr="00C368ED" w:rsidRDefault="00872B63" w:rsidP="000D2711">
            <w:pPr>
              <w:rPr>
                <w:spacing w:val="-4"/>
                <w:sz w:val="18"/>
                <w:szCs w:val="18"/>
              </w:rPr>
            </w:pPr>
            <w:r w:rsidRPr="00C368ED">
              <w:rPr>
                <w:spacing w:val="-4"/>
                <w:sz w:val="18"/>
                <w:szCs w:val="18"/>
              </w:rPr>
              <w:t xml:space="preserve">- предоставление субсидий муниципальным учреждениям культуры на финансовое обеспечение выполнения муниципального задания (расходы на </w:t>
            </w:r>
            <w:proofErr w:type="spellStart"/>
            <w:r w:rsidRPr="00C368ED">
              <w:rPr>
                <w:spacing w:val="-4"/>
                <w:sz w:val="18"/>
                <w:szCs w:val="18"/>
              </w:rPr>
              <w:t>софинансирование</w:t>
            </w:r>
            <w:proofErr w:type="spellEnd"/>
            <w:r w:rsidRPr="00C368ED">
              <w:rPr>
                <w:spacing w:val="-4"/>
                <w:sz w:val="18"/>
                <w:szCs w:val="18"/>
              </w:rPr>
              <w:t xml:space="preserve"> мероприятий на комплектование фондов библиотек за счет средств федерального бюджета),</w:t>
            </w:r>
          </w:p>
          <w:p w:rsidR="00872B63" w:rsidRPr="00C368ED" w:rsidRDefault="00872B63" w:rsidP="000D2711">
            <w:pPr>
              <w:rPr>
                <w:spacing w:val="-4"/>
              </w:rPr>
            </w:pPr>
            <w:r w:rsidRPr="00C368ED">
              <w:rPr>
                <w:spacing w:val="-4"/>
                <w:sz w:val="18"/>
                <w:szCs w:val="18"/>
              </w:rPr>
              <w:t>- к</w:t>
            </w:r>
            <w:r w:rsidRPr="00C368ED">
              <w:rPr>
                <w:sz w:val="18"/>
                <w:szCs w:val="18"/>
              </w:rPr>
              <w:t>омплектование книжных фондов библиотек муниципальных образований Красноярского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302 071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301 634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294 983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304 074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304 124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19 311,50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24 771,0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26 947,4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27 539,7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27 539,7</w:t>
            </w:r>
          </w:p>
        </w:tc>
      </w:tr>
      <w:tr w:rsidR="00872B63" w:rsidRPr="00C368ED" w:rsidTr="00872B63">
        <w:trPr>
          <w:trHeight w:val="30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872B63" w:rsidRPr="00C368ED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3.3.1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C368ED" w:rsidRDefault="00872B63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 xml:space="preserve">муниципальному бюджетному учреждению культуры «Ачинская </w:t>
            </w:r>
            <w:r w:rsidRPr="00C368ED">
              <w:rPr>
                <w:spacing w:val="-4"/>
                <w:sz w:val="22"/>
                <w:szCs w:val="22"/>
              </w:rPr>
              <w:lastRenderedPageBreak/>
              <w:t>городская централизованная библиотечная система»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302 071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301 634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294 983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304 074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304 124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pStyle w:val="ConsPlusNormal"/>
              <w:widowControl/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19 311,50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24 771,0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26 947,4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27 539,7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C368ED" w:rsidRDefault="00872B63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27 539,7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Наименование услуги (работы) и ее содержание: обеспечение доступа населения к культурно-историческим ценностям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число посетителей (чел.)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Подпрограмма 1. Сохранение культурного наследия</w:t>
            </w:r>
          </w:p>
        </w:tc>
      </w:tr>
      <w:tr w:rsidR="00872B63" w:rsidRPr="008945BC" w:rsidTr="00872B63">
        <w:trPr>
          <w:trHeight w:val="169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</w:rPr>
            </w:pPr>
            <w:proofErr w:type="gramStart"/>
            <w:r w:rsidRPr="008945BC">
              <w:rPr>
                <w:sz w:val="22"/>
                <w:szCs w:val="22"/>
              </w:rPr>
              <w:t>Предоставление субсидий муниципальным учреждениям культуры на финансовое обеспечение выполнения муниципального задания</w:t>
            </w:r>
            <w:r w:rsidRPr="008945BC">
              <w:t xml:space="preserve"> (в том числе  </w:t>
            </w:r>
            <w:proofErr w:type="gramEnd"/>
          </w:p>
          <w:p w:rsidR="00872B63" w:rsidRPr="008945BC" w:rsidRDefault="00872B63" w:rsidP="000D2711">
            <w:pPr>
              <w:rPr>
                <w:spacing w:val="-4"/>
              </w:rPr>
            </w:pPr>
            <w:r w:rsidRPr="008945BC">
              <w:rPr>
                <w:spacing w:val="-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45BC">
              <w:rPr>
                <w:spacing w:val="-4"/>
              </w:rPr>
              <w:t>размера оплаты труда</w:t>
            </w:r>
            <w:proofErr w:type="gramEnd"/>
            <w:r w:rsidRPr="008945BC">
              <w:rPr>
                <w:spacing w:val="-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66 420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66 425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66 439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66 457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66 449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86" w:right="-104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6 467,4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9 055,26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10 315,4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9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9 787,33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9 750,5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4.3.1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8945BC">
              <w:rPr>
                <w:spacing w:val="-4"/>
                <w:sz w:val="22"/>
                <w:szCs w:val="22"/>
              </w:rPr>
              <w:t>Каргаполова</w:t>
            </w:r>
            <w:proofErr w:type="spellEnd"/>
            <w:r w:rsidRPr="008945B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32 620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32 620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32 627</w:t>
            </w:r>
          </w:p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32 629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32 631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86" w:right="-104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3 577,7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5 113,92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6 017,8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9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5 553,96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5 517,13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4.3.2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муниципальному бюджетному учреждению культуры «Ачинский музейно-выставочный центр»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33 800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33 805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33 812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33 828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33 848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2 889,7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3 941,34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4 297,6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4 233,37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4 233,37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Наименование услуги (работы) и ее содержание: обеспечению условий сохранности, безопасности, пополнения и возможности изучения музейного фонда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количество музейных предметов основного фонда (предмет)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Подпрограмма 1. Сохранение культурного наследия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proofErr w:type="gramStart"/>
            <w:r w:rsidRPr="008945BC">
              <w:rPr>
                <w:spacing w:val="-4"/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выполнения муниципального задания </w:t>
            </w:r>
            <w:r w:rsidRPr="008945BC">
              <w:rPr>
                <w:spacing w:val="-4"/>
              </w:rPr>
              <w:t>(в том числе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356 388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356 964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357 708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358 440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359 040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86" w:right="-104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1 404,3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1 275,82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1 359,6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1 411,88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1 404,63</w:t>
            </w:r>
          </w:p>
        </w:tc>
      </w:tr>
      <w:tr w:rsidR="00872B63" w:rsidRPr="008945BC" w:rsidTr="00872B63">
        <w:trPr>
          <w:trHeight w:val="205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5.3.1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8945BC">
              <w:rPr>
                <w:spacing w:val="-4"/>
                <w:sz w:val="22"/>
                <w:szCs w:val="22"/>
              </w:rPr>
              <w:t>Каргаполова</w:t>
            </w:r>
            <w:proofErr w:type="spellEnd"/>
            <w:r w:rsidRPr="008945B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353 556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354 120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354 840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8945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86" w:right="-104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1 186,8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979,16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1 036,1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1 093,24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1 085,99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lastRenderedPageBreak/>
              <w:t>5.3.2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муниципальному бюджетному учреждению культуры «Ачинский музейно-выставочный центр»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 xml:space="preserve">2 832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2 844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 xml:space="preserve">2 868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 xml:space="preserve">2 880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 xml:space="preserve">2 880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217,5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296,66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323,5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318,64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318,64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Наименование услуги (работы) и ее содержание: предоставление информации об объектах культурного наследия 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6.1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 xml:space="preserve">Показатель объема услуги (работы): число </w:t>
            </w:r>
            <w:r w:rsidRPr="008945BC">
              <w:rPr>
                <w:sz w:val="22"/>
                <w:szCs w:val="22"/>
              </w:rPr>
              <w:t>объектов культурного наследия  местного значения, включенных в единый государственный реестр объектов культурного наследия (ед.)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6.2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Подпрограмма 1. Сохранение культурного наследия</w:t>
            </w:r>
          </w:p>
        </w:tc>
      </w:tr>
      <w:tr w:rsidR="00872B63" w:rsidRPr="008945BC" w:rsidTr="00872B63">
        <w:trPr>
          <w:trHeight w:val="167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</w:rPr>
            </w:pPr>
            <w:proofErr w:type="gramStart"/>
            <w:r w:rsidRPr="008945BC">
              <w:rPr>
                <w:spacing w:val="-4"/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выполнения муниципального задания </w:t>
            </w:r>
            <w:r w:rsidRPr="008945BC">
              <w:rPr>
                <w:spacing w:val="-4"/>
              </w:rPr>
              <w:t xml:space="preserve">(в том числе </w:t>
            </w:r>
            <w:proofErr w:type="gramEnd"/>
          </w:p>
          <w:p w:rsidR="00872B63" w:rsidRPr="008945BC" w:rsidRDefault="00872B63" w:rsidP="000D2711">
            <w:pPr>
              <w:rPr>
                <w:spacing w:val="-4"/>
              </w:rPr>
            </w:pPr>
            <w:r w:rsidRPr="008945BC">
              <w:rPr>
                <w:spacing w:val="-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45BC">
              <w:rPr>
                <w:spacing w:val="-4"/>
              </w:rPr>
              <w:t>размера оплаты труда</w:t>
            </w:r>
            <w:proofErr w:type="gramEnd"/>
            <w:r w:rsidRPr="008945BC">
              <w:rPr>
                <w:spacing w:val="-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86" w:right="-104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1 193,58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E134EC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1 263,0</w:t>
            </w:r>
          </w:p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1 332,63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1 323,81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86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6.3.1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 xml:space="preserve">муниципальному бюджетному учреждению культуры «Ачинский краеведческий музей имени Д.С. </w:t>
            </w:r>
            <w:proofErr w:type="spellStart"/>
            <w:r w:rsidRPr="008945BC">
              <w:rPr>
                <w:spacing w:val="-4"/>
                <w:sz w:val="22"/>
                <w:szCs w:val="22"/>
              </w:rPr>
              <w:t>Каргаполова</w:t>
            </w:r>
            <w:proofErr w:type="spellEnd"/>
            <w:r w:rsidRPr="008945B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86" w:right="-104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1 193,58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E134EC" w:rsidP="000D2711">
            <w:pPr>
              <w:ind w:left="-112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1 263,0</w:t>
            </w:r>
          </w:p>
          <w:p w:rsidR="00872B63" w:rsidRPr="008945BC" w:rsidRDefault="00872B63" w:rsidP="000D2711">
            <w:pPr>
              <w:ind w:left="-112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1 332,63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9" w:right="-85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1 323,81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Наименование услуги (работы) и ее содержание: организация деятельности клубов и объединений, обучение в коллективах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7.1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число участников (чел.)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7.2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Подпрограмма 3. Организация досуга  и поддержка народного творчества</w:t>
            </w:r>
          </w:p>
        </w:tc>
      </w:tr>
      <w:tr w:rsidR="00872B63" w:rsidRPr="002D7D38" w:rsidTr="00872B63">
        <w:trPr>
          <w:trHeight w:val="3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2D7D38" w:rsidRDefault="00872B63" w:rsidP="000D2711">
            <w:pPr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7.3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2D7D38" w:rsidRDefault="00872B63" w:rsidP="000D2711">
            <w:pPr>
              <w:rPr>
                <w:sz w:val="22"/>
                <w:szCs w:val="22"/>
              </w:rPr>
            </w:pPr>
            <w:proofErr w:type="gramStart"/>
            <w:r w:rsidRPr="002D7D38">
              <w:rPr>
                <w:spacing w:val="-4"/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выполнения муниципального задания </w:t>
            </w:r>
            <w:r w:rsidRPr="002D7D38">
              <w:rPr>
                <w:spacing w:val="-4"/>
              </w:rPr>
              <w:t>(в том числе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2D7D38" w:rsidRDefault="00872B63" w:rsidP="000D2711">
            <w:pPr>
              <w:jc w:val="center"/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2D7D38" w:rsidRDefault="00872B63" w:rsidP="000D2711">
            <w:pPr>
              <w:jc w:val="center"/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2 511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2D7D38" w:rsidRDefault="00872B63" w:rsidP="000D2711">
            <w:pPr>
              <w:jc w:val="center"/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2 531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2D7D38" w:rsidRDefault="00872B63" w:rsidP="000D2711">
            <w:pPr>
              <w:jc w:val="center"/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2 541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2D7D38" w:rsidRDefault="00872B63" w:rsidP="000D2711">
            <w:pPr>
              <w:jc w:val="center"/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2 541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2D7D38" w:rsidRDefault="00872B63" w:rsidP="000D2711">
            <w:pPr>
              <w:jc w:val="center"/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9 370,72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2D7D38" w:rsidRDefault="00872B63" w:rsidP="000D2711">
            <w:pPr>
              <w:jc w:val="center"/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10787,78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0D16F4" w:rsidRDefault="00872B63" w:rsidP="000D2711">
            <w:pPr>
              <w:jc w:val="center"/>
              <w:rPr>
                <w:sz w:val="22"/>
                <w:szCs w:val="22"/>
              </w:rPr>
            </w:pPr>
            <w:r w:rsidRPr="000D16F4">
              <w:rPr>
                <w:sz w:val="22"/>
                <w:szCs w:val="22"/>
              </w:rPr>
              <w:t>11 523,</w:t>
            </w:r>
            <w:r w:rsidR="00DF598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2D7D38" w:rsidRDefault="00872B63" w:rsidP="000D2711">
            <w:pPr>
              <w:jc w:val="center"/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12 014,6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2D7D38" w:rsidRDefault="00872B63" w:rsidP="000D2711">
            <w:pPr>
              <w:jc w:val="center"/>
              <w:rPr>
                <w:sz w:val="22"/>
                <w:szCs w:val="22"/>
              </w:rPr>
            </w:pPr>
            <w:r w:rsidRPr="002D7D38">
              <w:rPr>
                <w:sz w:val="22"/>
                <w:szCs w:val="22"/>
              </w:rPr>
              <w:t>12 014,6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0D16F4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DF5980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0" w:rsidRPr="008945BC" w:rsidRDefault="00DF5980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7.3.1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0" w:rsidRPr="008945BC" w:rsidRDefault="00DF5980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муниципального бюджетного учреждения культуры «Городской Дворец культуры»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6 350,53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7 141,06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9 070,8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12 014,6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12 014,6</w:t>
            </w:r>
          </w:p>
        </w:tc>
      </w:tr>
      <w:tr w:rsidR="00DF5980" w:rsidRPr="002D7D38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0" w:rsidRPr="00C368ED" w:rsidRDefault="00DF5980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7.3.2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0" w:rsidRPr="00C368ED" w:rsidRDefault="00DF5980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муниципального бюджетного учреждения «</w:t>
            </w:r>
            <w:proofErr w:type="spellStart"/>
            <w:r w:rsidRPr="00C368ED">
              <w:rPr>
                <w:spacing w:val="-4"/>
                <w:sz w:val="22"/>
                <w:szCs w:val="22"/>
              </w:rPr>
              <w:t>Культурно-досуговый</w:t>
            </w:r>
            <w:proofErr w:type="spellEnd"/>
            <w:r w:rsidRPr="00C368ED">
              <w:rPr>
                <w:spacing w:val="-4"/>
                <w:sz w:val="22"/>
                <w:szCs w:val="22"/>
              </w:rPr>
              <w:t xml:space="preserve"> центр «Виктория»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snapToGrid w:val="0"/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3 020,19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snapToGrid w:val="0"/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3 646,72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2 452,7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0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 xml:space="preserve">Наименование услуги (работы) и ее содержание: организация и проведение </w:t>
            </w:r>
            <w:proofErr w:type="spellStart"/>
            <w:r w:rsidRPr="008945BC">
              <w:rPr>
                <w:b/>
                <w:sz w:val="22"/>
                <w:szCs w:val="22"/>
              </w:rPr>
              <w:t>культурно-досуговых</w:t>
            </w:r>
            <w:proofErr w:type="spellEnd"/>
            <w:r w:rsidRPr="008945BC">
              <w:rPr>
                <w:b/>
                <w:sz w:val="22"/>
                <w:szCs w:val="22"/>
              </w:rPr>
              <w:t xml:space="preserve"> мероприятий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8.1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количество мероприятий (ед.)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8.2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Подпрограмма 3. Организация досуга  и поддержка народного творчества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8.3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proofErr w:type="gramStart"/>
            <w:r w:rsidRPr="008945BC">
              <w:rPr>
                <w:spacing w:val="-4"/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выполнения муниципального задания </w:t>
            </w:r>
            <w:r w:rsidRPr="008945BC">
              <w:rPr>
                <w:spacing w:val="-4"/>
              </w:rPr>
              <w:t>(в том числе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6 748,61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9 368,20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0D16F4" w:rsidRDefault="00872B63" w:rsidP="000D2711">
            <w:pPr>
              <w:jc w:val="center"/>
              <w:rPr>
                <w:sz w:val="22"/>
                <w:szCs w:val="22"/>
              </w:rPr>
            </w:pPr>
            <w:r w:rsidRPr="000D16F4">
              <w:rPr>
                <w:sz w:val="22"/>
                <w:szCs w:val="22"/>
              </w:rPr>
              <w:t>9 961,5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10 331,8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10 331,8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0D16F4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DF5980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0" w:rsidRPr="008945BC" w:rsidRDefault="00DF5980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8.3.1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0" w:rsidRPr="008945BC" w:rsidRDefault="00DF5980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муниципального бюджетного учреждения культуры «Городской Дворец культуры»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5 327,34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8945BC" w:rsidRDefault="00DF5980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7 652,10</w:t>
            </w:r>
          </w:p>
          <w:p w:rsidR="00DF5980" w:rsidRPr="008945BC" w:rsidRDefault="00DF5980" w:rsidP="000D27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8 807,2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10 331,8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10 331,8</w:t>
            </w:r>
          </w:p>
        </w:tc>
      </w:tr>
      <w:tr w:rsidR="00DF5980" w:rsidRPr="002D7D38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0" w:rsidRPr="00C368ED" w:rsidRDefault="00DF5980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8.3.2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80" w:rsidRPr="00C368ED" w:rsidRDefault="00DF5980" w:rsidP="000D2711">
            <w:pPr>
              <w:rPr>
                <w:spacing w:val="-4"/>
                <w:sz w:val="22"/>
                <w:szCs w:val="22"/>
              </w:rPr>
            </w:pPr>
            <w:r w:rsidRPr="00C368ED">
              <w:rPr>
                <w:spacing w:val="-4"/>
                <w:sz w:val="22"/>
                <w:szCs w:val="22"/>
              </w:rPr>
              <w:t>муниципального бюджетного учреждения «</w:t>
            </w:r>
            <w:proofErr w:type="spellStart"/>
            <w:r w:rsidRPr="00C368ED">
              <w:rPr>
                <w:spacing w:val="-4"/>
                <w:sz w:val="22"/>
                <w:szCs w:val="22"/>
              </w:rPr>
              <w:t>Культурно-досуговый</w:t>
            </w:r>
            <w:proofErr w:type="spellEnd"/>
            <w:r w:rsidRPr="00C368ED">
              <w:rPr>
                <w:spacing w:val="-4"/>
                <w:sz w:val="22"/>
                <w:szCs w:val="22"/>
              </w:rPr>
              <w:t xml:space="preserve"> центр «Виктория»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snapToGrid w:val="0"/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1 421,27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C368ED" w:rsidRDefault="00DF5980" w:rsidP="000D2711">
            <w:pPr>
              <w:snapToGrid w:val="0"/>
              <w:jc w:val="center"/>
              <w:rPr>
                <w:sz w:val="22"/>
                <w:szCs w:val="22"/>
              </w:rPr>
            </w:pPr>
            <w:r w:rsidRPr="00C368ED">
              <w:rPr>
                <w:sz w:val="22"/>
                <w:szCs w:val="22"/>
              </w:rPr>
              <w:t>1 716,10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1 154,2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980" w:rsidRPr="00FA0E49" w:rsidRDefault="00DF5980" w:rsidP="00C72DF8">
            <w:pPr>
              <w:jc w:val="center"/>
              <w:rPr>
                <w:sz w:val="22"/>
                <w:szCs w:val="22"/>
              </w:rPr>
            </w:pPr>
            <w:r w:rsidRPr="00FA0E49">
              <w:rPr>
                <w:sz w:val="22"/>
                <w:szCs w:val="22"/>
              </w:rPr>
              <w:t>0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Наименование услуги (работы) и ее содержание: предоставление услуг по театральному обслуживанию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количество спектаклей (ед.)</w:t>
            </w:r>
          </w:p>
        </w:tc>
      </w:tr>
      <w:tr w:rsidR="00872B63" w:rsidRPr="008945BC" w:rsidTr="00872B63">
        <w:trPr>
          <w:trHeight w:val="2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Подпрограмма 3. Организация досуга  и поддержка народного творчества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9.3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proofErr w:type="gramStart"/>
            <w:r w:rsidRPr="008945BC">
              <w:rPr>
                <w:spacing w:val="-4"/>
                <w:sz w:val="22"/>
                <w:szCs w:val="22"/>
              </w:rPr>
              <w:t xml:space="preserve">Предоставление субсидий муниципальным учреждениям культуры на финансовое обеспечение выполнения муниципального задания </w:t>
            </w:r>
            <w:r w:rsidRPr="008945BC">
              <w:rPr>
                <w:spacing w:val="-4"/>
              </w:rPr>
              <w:t>(в том числе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3 989,83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4 767,5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5 320,4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5 559,1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5 559,1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9.3.1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муниципального бюджетного учреждения культуры «Городской Дворец культуры»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3 989,83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4 767,5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5 320,4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5 559,1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5 559,1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Наименование услуги (работы) и ее содержание: предоставление дополнительного образования по программам художественно-эстетической направленности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количество обучающихся (чел.)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45BC">
              <w:rPr>
                <w:rFonts w:ascii="Times New Roman" w:hAnsi="Times New Roman" w:cs="Times New Roman"/>
                <w:b w:val="0"/>
                <w:sz w:val="22"/>
                <w:szCs w:val="22"/>
              </w:rPr>
              <w:t>10.2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45BC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Подпрограмма 4. </w:t>
            </w:r>
            <w:r w:rsidRPr="008945B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системы дополнительного образования детей в области культуры и искусства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Предоставление субсидий муниципальным учреждениям дополнительного образования на финансовое обеспечение выполнения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2 892,0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3 211,59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3 996,1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3 867,3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3 867,3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10.3.1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муниципальному бюджетному образовательному учреждению дополнительного образования детей «Ачинская детская художественная школа имени А.М. Знака»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2 892,0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3 211,59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3 996,1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3 867,3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3 867,3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b/>
                <w:sz w:val="22"/>
                <w:szCs w:val="22"/>
              </w:rPr>
            </w:pPr>
            <w:r w:rsidRPr="008945BC">
              <w:rPr>
                <w:b/>
                <w:sz w:val="22"/>
                <w:szCs w:val="22"/>
              </w:rPr>
              <w:t>Наименование услуги (работы) и ее содержание: предоставление дополнительного образования по программам художественно-эстетической направленности в сфере музыкального искусства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11.1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Показатель объема услуги (работы): количество обучающихся (чел.)</w:t>
            </w: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11.2</w:t>
            </w:r>
          </w:p>
        </w:tc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 xml:space="preserve">Подпрограмма 4. </w:t>
            </w:r>
            <w:r w:rsidRPr="008945BC">
              <w:rPr>
                <w:sz w:val="22"/>
                <w:szCs w:val="22"/>
              </w:rPr>
              <w:t>Развитие системы дополнительного образования детей в области культуры и искусства</w:t>
            </w:r>
          </w:p>
        </w:tc>
      </w:tr>
      <w:tr w:rsidR="00872B63" w:rsidRPr="008945BC" w:rsidTr="00872B63">
        <w:trPr>
          <w:trHeight w:val="160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  <w:proofErr w:type="gramStart"/>
            <w:r w:rsidRPr="008945BC">
              <w:rPr>
                <w:spacing w:val="-4"/>
                <w:sz w:val="22"/>
                <w:szCs w:val="22"/>
              </w:rPr>
              <w:t xml:space="preserve">Предоставление субсидий муниципальным учреждениям дополнительного образования на финансовое обеспечение выполнения муниципального задания </w:t>
            </w:r>
            <w:r w:rsidRPr="008945BC">
              <w:rPr>
                <w:spacing w:val="-4"/>
              </w:rPr>
              <w:t>(в том числе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3 993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8"/>
              <w:jc w:val="right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12 174,94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8"/>
              <w:jc w:val="right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14 170,84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08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17 424,6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17 424,6</w:t>
            </w:r>
          </w:p>
        </w:tc>
      </w:tr>
      <w:tr w:rsidR="00872B63" w:rsidRPr="008945BC" w:rsidTr="00872B63">
        <w:trPr>
          <w:trHeight w:val="287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rPr>
                <w:sz w:val="22"/>
                <w:szCs w:val="22"/>
              </w:rPr>
            </w:pPr>
          </w:p>
        </w:tc>
      </w:tr>
      <w:tr w:rsidR="00872B63" w:rsidRPr="008945BC" w:rsidTr="00872B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11.3.1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муниципальному бюджетному образовательному учреждению дополнительного образования детей «Ачинская детская музыкальная школа № 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3 453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4 200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73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10 258,24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195" w:right="-150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11 645,04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ind w:left="-66"/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13 716,7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66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14 064,3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ind w:left="-77"/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14 064,3</w:t>
            </w:r>
          </w:p>
        </w:tc>
      </w:tr>
      <w:tr w:rsidR="00872B63" w:rsidRPr="008945BC" w:rsidTr="00872B63">
        <w:trPr>
          <w:trHeight w:val="7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11.3.2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3" w:rsidRPr="008945BC" w:rsidRDefault="00872B63" w:rsidP="000D2711">
            <w:pPr>
              <w:rPr>
                <w:spacing w:val="-4"/>
                <w:sz w:val="22"/>
                <w:szCs w:val="22"/>
              </w:rPr>
            </w:pPr>
            <w:r w:rsidRPr="008945BC">
              <w:rPr>
                <w:spacing w:val="-4"/>
                <w:sz w:val="22"/>
                <w:szCs w:val="22"/>
              </w:rPr>
              <w:t>муниципальному бюджетному учреждению дополнительного образования «Ачинская детская музыкальная школа № 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1 916,7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2 525,80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E134EC" w:rsidRDefault="00E134EC" w:rsidP="000D2711">
            <w:pPr>
              <w:jc w:val="center"/>
              <w:rPr>
                <w:sz w:val="22"/>
                <w:szCs w:val="22"/>
              </w:rPr>
            </w:pPr>
            <w:r w:rsidRPr="00E134EC">
              <w:rPr>
                <w:sz w:val="22"/>
                <w:szCs w:val="22"/>
              </w:rPr>
              <w:t>3 455,9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3 360,3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B63" w:rsidRPr="008945BC" w:rsidRDefault="00872B63" w:rsidP="000D2711">
            <w:pPr>
              <w:jc w:val="center"/>
              <w:rPr>
                <w:sz w:val="22"/>
                <w:szCs w:val="22"/>
              </w:rPr>
            </w:pPr>
            <w:r w:rsidRPr="008945BC">
              <w:rPr>
                <w:sz w:val="22"/>
                <w:szCs w:val="22"/>
              </w:rPr>
              <w:t>3 360,3</w:t>
            </w:r>
          </w:p>
        </w:tc>
      </w:tr>
    </w:tbl>
    <w:p w:rsidR="00AC418B" w:rsidRPr="00322A7B" w:rsidRDefault="00AC418B" w:rsidP="00A63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418B" w:rsidRPr="00322A7B" w:rsidRDefault="00AC418B" w:rsidP="00A63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18B" w:rsidRPr="00322A7B" w:rsidRDefault="00AC418B" w:rsidP="00A63E0C"/>
    <w:p w:rsidR="00AC418B" w:rsidRDefault="00AC418B"/>
    <w:p w:rsidR="00AC418B" w:rsidRDefault="00AC418B">
      <w:pPr>
        <w:sectPr w:rsidR="00AC418B" w:rsidSect="002113E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C418B" w:rsidRDefault="00AC418B" w:rsidP="00A63E0C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982181">
        <w:rPr>
          <w:sz w:val="28"/>
          <w:szCs w:val="28"/>
        </w:rPr>
        <w:t xml:space="preserve">Приложение </w:t>
      </w:r>
      <w:r w:rsidRPr="00E366B7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AC418B" w:rsidRDefault="00AC418B" w:rsidP="00A63E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8218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</w:t>
      </w:r>
    </w:p>
    <w:p w:rsidR="00AC418B" w:rsidRDefault="00AC418B" w:rsidP="00A63E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города Ачинска </w:t>
      </w:r>
      <w:r w:rsidRPr="00982181">
        <w:rPr>
          <w:sz w:val="28"/>
          <w:szCs w:val="28"/>
        </w:rPr>
        <w:t>«Раз</w:t>
      </w:r>
      <w:r>
        <w:rPr>
          <w:sz w:val="28"/>
          <w:szCs w:val="28"/>
        </w:rPr>
        <w:t>витие культуры</w:t>
      </w:r>
      <w:r w:rsidRPr="00982181">
        <w:rPr>
          <w:sz w:val="28"/>
          <w:szCs w:val="28"/>
        </w:rPr>
        <w:t xml:space="preserve"> </w:t>
      </w:r>
    </w:p>
    <w:p w:rsidR="00AC418B" w:rsidRPr="00982181" w:rsidRDefault="00AC418B" w:rsidP="00A63E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на 2014-2016 годы»</w:t>
      </w:r>
    </w:p>
    <w:p w:rsidR="00AC418B" w:rsidRDefault="00AC418B" w:rsidP="00A63E0C">
      <w:pPr>
        <w:outlineLvl w:val="1"/>
        <w:rPr>
          <w:color w:val="000000"/>
          <w:sz w:val="28"/>
          <w:szCs w:val="28"/>
        </w:rPr>
      </w:pPr>
    </w:p>
    <w:p w:rsidR="00AC418B" w:rsidRDefault="00AC418B" w:rsidP="00A63E0C">
      <w:pPr>
        <w:outlineLvl w:val="1"/>
        <w:rPr>
          <w:color w:val="000000"/>
          <w:sz w:val="28"/>
          <w:szCs w:val="28"/>
        </w:rPr>
      </w:pPr>
    </w:p>
    <w:p w:rsidR="00AC418B" w:rsidRPr="00F7541C" w:rsidRDefault="00AC418B" w:rsidP="00A63E0C">
      <w:pPr>
        <w:outlineLvl w:val="1"/>
        <w:rPr>
          <w:color w:val="000000"/>
          <w:sz w:val="28"/>
          <w:szCs w:val="28"/>
        </w:rPr>
      </w:pPr>
    </w:p>
    <w:p w:rsidR="00AC418B" w:rsidRDefault="00AC418B" w:rsidP="00A63E0C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Подпрограмма 1 «Сохранение культурного наследия», </w:t>
      </w:r>
    </w:p>
    <w:p w:rsidR="00AC418B" w:rsidRDefault="00AC418B" w:rsidP="00A63E0C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реализуемая</w:t>
      </w:r>
      <w:proofErr w:type="gramEnd"/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</w:t>
      </w:r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Ачинска</w:t>
      </w:r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C418B" w:rsidRDefault="00AC418B" w:rsidP="00A63E0C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культуры</w:t>
      </w:r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2014 – 2016 годы»</w:t>
      </w:r>
    </w:p>
    <w:p w:rsidR="00AC418B" w:rsidRPr="00F7541C" w:rsidRDefault="00AC418B" w:rsidP="00A63E0C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418B" w:rsidRPr="00F7541C" w:rsidRDefault="00AC418B" w:rsidP="00A63E0C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Паспорт подпрограммы </w:t>
      </w:r>
    </w:p>
    <w:p w:rsidR="00AC418B" w:rsidRPr="00F7541C" w:rsidRDefault="00AC418B" w:rsidP="00A63E0C">
      <w:pPr>
        <w:pStyle w:val="ConsPlusTitle"/>
        <w:widowControl/>
        <w:jc w:val="center"/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AC418B" w:rsidRPr="00F7541C" w:rsidTr="002113EE">
        <w:tc>
          <w:tcPr>
            <w:tcW w:w="3780" w:type="dxa"/>
          </w:tcPr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AC418B" w:rsidRPr="00F7541C" w:rsidRDefault="00AC418B" w:rsidP="002113E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«Сохранение культурного наследия» (далее – подпрограмма)</w:t>
            </w:r>
          </w:p>
        </w:tc>
      </w:tr>
      <w:tr w:rsidR="00AC418B" w:rsidRPr="00F7541C" w:rsidTr="002113EE">
        <w:tc>
          <w:tcPr>
            <w:tcW w:w="3780" w:type="dxa"/>
          </w:tcPr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AC418B" w:rsidRPr="00F7541C" w:rsidRDefault="00AC418B" w:rsidP="002113E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«Развитие культуры на 2014 – 2016 годы»</w:t>
            </w:r>
            <w:r w:rsidRPr="001D6D1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AC418B" w:rsidRPr="00F7541C" w:rsidTr="002113EE">
        <w:tc>
          <w:tcPr>
            <w:tcW w:w="3780" w:type="dxa"/>
          </w:tcPr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5400" w:type="dxa"/>
          </w:tcPr>
          <w:p w:rsidR="00AC418B" w:rsidRPr="00BE22B2" w:rsidRDefault="00AC418B" w:rsidP="002113E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Администрация города Ачинска (отдел культуры)</w:t>
            </w:r>
          </w:p>
        </w:tc>
      </w:tr>
      <w:tr w:rsidR="00AC418B" w:rsidRPr="00F7541C" w:rsidTr="002113EE">
        <w:tc>
          <w:tcPr>
            <w:tcW w:w="3780" w:type="dxa"/>
          </w:tcPr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</w:p>
          <w:p w:rsidR="00AC418B" w:rsidRPr="00F7541C" w:rsidRDefault="00AC418B" w:rsidP="002113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 эффективное использование культурного наследия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Ачинска</w:t>
            </w:r>
          </w:p>
        </w:tc>
      </w:tr>
      <w:tr w:rsidR="00AC418B" w:rsidRPr="00F7541C" w:rsidTr="002113EE">
        <w:tc>
          <w:tcPr>
            <w:tcW w:w="3780" w:type="dxa"/>
          </w:tcPr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AC418B" w:rsidRPr="00E8550E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Развитие библиотечного дела</w:t>
            </w:r>
          </w:p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</w:t>
            </w: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музейного дела</w:t>
            </w:r>
          </w:p>
        </w:tc>
      </w:tr>
      <w:tr w:rsidR="00AC418B" w:rsidRPr="00F7541C" w:rsidTr="002113EE">
        <w:tc>
          <w:tcPr>
            <w:tcW w:w="3780" w:type="dxa"/>
          </w:tcPr>
          <w:p w:rsidR="00AC418B" w:rsidRPr="00F7541C" w:rsidRDefault="00AC418B" w:rsidP="002113EE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  <w:r w:rsidRPr="00F7541C">
              <w:rPr>
                <w:color w:val="000000"/>
              </w:rPr>
              <w:t xml:space="preserve">                   </w:t>
            </w:r>
          </w:p>
        </w:tc>
        <w:tc>
          <w:tcPr>
            <w:tcW w:w="5400" w:type="dxa"/>
          </w:tcPr>
          <w:p w:rsidR="00AC418B" w:rsidRDefault="00AC418B" w:rsidP="002113E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 w:rsidRPr="00F7541C">
              <w:rPr>
                <w:color w:val="000000"/>
                <w:sz w:val="28"/>
                <w:szCs w:val="28"/>
              </w:rPr>
              <w:t>среднее число книговыдач в расчёте на            1 тыс. человек населения;</w:t>
            </w:r>
            <w:r w:rsidRPr="00F7541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C418B" w:rsidRDefault="00AC418B" w:rsidP="002113EE">
            <w:pPr>
              <w:spacing w:line="233" w:lineRule="auto"/>
              <w:rPr>
                <w:bCs/>
                <w:color w:val="000000"/>
                <w:sz w:val="10"/>
                <w:szCs w:val="10"/>
              </w:rPr>
            </w:pPr>
          </w:p>
          <w:p w:rsidR="00AC418B" w:rsidRPr="00E8550E" w:rsidRDefault="00AC418B" w:rsidP="002113EE">
            <w:pPr>
              <w:spacing w:line="233" w:lineRule="auto"/>
              <w:rPr>
                <w:sz w:val="28"/>
                <w:szCs w:val="28"/>
              </w:rPr>
            </w:pPr>
            <w:r w:rsidRPr="00E8550E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  <w:r>
              <w:rPr>
                <w:sz w:val="28"/>
                <w:szCs w:val="28"/>
              </w:rPr>
              <w:t>;</w:t>
            </w:r>
          </w:p>
          <w:p w:rsidR="00AC418B" w:rsidRPr="00BE22B2" w:rsidRDefault="00AC418B" w:rsidP="002113EE">
            <w:pPr>
              <w:spacing w:line="233" w:lineRule="auto"/>
              <w:rPr>
                <w:bCs/>
                <w:color w:val="000000"/>
                <w:sz w:val="10"/>
                <w:szCs w:val="10"/>
              </w:rPr>
            </w:pPr>
          </w:p>
          <w:p w:rsidR="00AC418B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представленных (во всех формах) зрителю музейных  предметов в общем количестве музейных предметов основного фонда;</w:t>
            </w:r>
          </w:p>
          <w:p w:rsidR="00AC418B" w:rsidRPr="00BE22B2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C418B" w:rsidRPr="00E8550E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E85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количество посетителей учреждений музейного типа на 1 тыс. человек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E8550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</w:p>
          <w:p w:rsidR="00AC418B" w:rsidRPr="00BE22B2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посетителей библиотек </w:t>
            </w:r>
            <w:proofErr w:type="gramStart"/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418B" w:rsidRPr="00F7541C" w:rsidRDefault="00AC418B" w:rsidP="00211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тыс. человек населения</w:t>
            </w:r>
          </w:p>
        </w:tc>
      </w:tr>
      <w:tr w:rsidR="00AC418B" w:rsidRPr="00F7541C" w:rsidTr="002113EE">
        <w:tc>
          <w:tcPr>
            <w:tcW w:w="3780" w:type="dxa"/>
          </w:tcPr>
          <w:p w:rsidR="00AC418B" w:rsidRPr="00F7541C" w:rsidRDefault="00AC418B" w:rsidP="002113EE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F7541C">
              <w:rPr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400" w:type="dxa"/>
          </w:tcPr>
          <w:p w:rsidR="00AC418B" w:rsidRDefault="00AC418B" w:rsidP="002113EE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F7541C">
              <w:rPr>
                <w:color w:val="000000"/>
                <w:sz w:val="28"/>
                <w:szCs w:val="28"/>
              </w:rPr>
              <w:t>2014 - 2016 годы</w:t>
            </w:r>
          </w:p>
          <w:p w:rsidR="00AC418B" w:rsidRPr="00BE22B2" w:rsidRDefault="00AC418B" w:rsidP="002113EE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</w:tr>
      <w:tr w:rsidR="00872B63" w:rsidRPr="00F7541C" w:rsidTr="002113EE">
        <w:tc>
          <w:tcPr>
            <w:tcW w:w="3780" w:type="dxa"/>
          </w:tcPr>
          <w:p w:rsidR="00872B63" w:rsidRPr="00872B63" w:rsidRDefault="00872B63" w:rsidP="000D2711">
            <w:pPr>
              <w:pStyle w:val="ConsPlusCell"/>
              <w:rPr>
                <w:sz w:val="28"/>
                <w:szCs w:val="28"/>
              </w:rPr>
            </w:pPr>
            <w:r w:rsidRPr="00872B63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E2342A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33B14" w:rsidRPr="00E33B14">
              <w:rPr>
                <w:sz w:val="28"/>
                <w:szCs w:val="28"/>
              </w:rPr>
              <w:t xml:space="preserve">134 131,0 </w:t>
            </w:r>
            <w:r w:rsidR="00E2342A" w:rsidRPr="00E2342A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872B63" w:rsidRPr="00E2342A" w:rsidRDefault="00E2342A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 xml:space="preserve">2014 год – </w:t>
            </w:r>
            <w:r w:rsidR="00E33B14" w:rsidRPr="00E33B14">
              <w:rPr>
                <w:sz w:val="28"/>
                <w:szCs w:val="28"/>
              </w:rPr>
              <w:t xml:space="preserve">44 910,9 </w:t>
            </w:r>
            <w:r w:rsidRPr="00E2342A">
              <w:rPr>
                <w:sz w:val="28"/>
                <w:szCs w:val="28"/>
              </w:rPr>
              <w:t>тыс. рублей</w:t>
            </w:r>
            <w:r w:rsidR="00872B63" w:rsidRPr="00E2342A">
              <w:rPr>
                <w:sz w:val="28"/>
                <w:szCs w:val="28"/>
              </w:rPr>
              <w:t>;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>2015 год – 44 634,0 тыс. рублей;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 xml:space="preserve">2016 год – 44 586,1 тыс. рублей,  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 xml:space="preserve">в том числе: 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 xml:space="preserve">- за счет средств местного бюджета – </w:t>
            </w:r>
            <w:r w:rsidR="00E33B14" w:rsidRPr="00E33B14">
              <w:rPr>
                <w:sz w:val="28"/>
                <w:szCs w:val="28"/>
              </w:rPr>
              <w:t xml:space="preserve">130 362,6 </w:t>
            </w:r>
            <w:r w:rsidR="00E2342A" w:rsidRPr="00E2342A">
              <w:rPr>
                <w:sz w:val="28"/>
                <w:szCs w:val="28"/>
              </w:rPr>
              <w:t xml:space="preserve">тыс. рублей, из них по годам: 2014 год – </w:t>
            </w:r>
            <w:r w:rsidR="00E33B14" w:rsidRPr="00E33B14">
              <w:rPr>
                <w:sz w:val="28"/>
                <w:szCs w:val="28"/>
              </w:rPr>
              <w:t xml:space="preserve">43 255,5 </w:t>
            </w:r>
            <w:r w:rsidR="00E2342A" w:rsidRPr="00E2342A">
              <w:rPr>
                <w:sz w:val="28"/>
                <w:szCs w:val="28"/>
              </w:rPr>
              <w:t>тыс. рублей</w:t>
            </w:r>
            <w:r w:rsidRPr="00E2342A">
              <w:rPr>
                <w:sz w:val="28"/>
                <w:szCs w:val="28"/>
              </w:rPr>
              <w:t>;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>2015 год – 43 580,0 тыс. рублей;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>2016 год – 43 527,1 тыс. рублей.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>- за счет сре</w:t>
            </w:r>
            <w:proofErr w:type="gramStart"/>
            <w:r w:rsidRPr="00E2342A">
              <w:rPr>
                <w:sz w:val="28"/>
                <w:szCs w:val="28"/>
              </w:rPr>
              <w:t>дств кр</w:t>
            </w:r>
            <w:proofErr w:type="gramEnd"/>
            <w:r w:rsidRPr="00E2342A">
              <w:rPr>
                <w:sz w:val="28"/>
                <w:szCs w:val="28"/>
              </w:rPr>
              <w:t xml:space="preserve">аевого бюджета – 62,9  тыс. рублей, из них по годам: 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>2014 год – 62,9 тыс. рублей;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>2015 год – 0 тыс. рублей;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>2016 год – 0 тыс. рублей</w:t>
            </w:r>
            <w:proofErr w:type="gramStart"/>
            <w:r w:rsidRPr="00E2342A">
              <w:rPr>
                <w:sz w:val="28"/>
                <w:szCs w:val="28"/>
              </w:rPr>
              <w:t>.;</w:t>
            </w:r>
            <w:proofErr w:type="gramEnd"/>
          </w:p>
          <w:p w:rsidR="00E2342A" w:rsidRDefault="00872B63" w:rsidP="00E33B14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 xml:space="preserve">- за счет средств из внебюджетных источников – </w:t>
            </w:r>
            <w:r w:rsidR="00E33B14" w:rsidRPr="00E33B14">
              <w:rPr>
                <w:sz w:val="28"/>
                <w:szCs w:val="28"/>
              </w:rPr>
              <w:t xml:space="preserve">3 705,5 </w:t>
            </w:r>
            <w:r w:rsidR="00E2342A">
              <w:rPr>
                <w:sz w:val="28"/>
                <w:szCs w:val="28"/>
              </w:rPr>
              <w:t>тыс. руб., из них по годам:</w:t>
            </w:r>
          </w:p>
          <w:p w:rsidR="00872B63" w:rsidRPr="00E2342A" w:rsidRDefault="00E2342A" w:rsidP="00E33B14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 xml:space="preserve">2014 год – </w:t>
            </w:r>
            <w:r w:rsidR="00E33B14" w:rsidRPr="00E33B14">
              <w:rPr>
                <w:sz w:val="28"/>
                <w:szCs w:val="28"/>
              </w:rPr>
              <w:t xml:space="preserve">1 592,5 </w:t>
            </w:r>
            <w:r w:rsidRPr="00E2342A">
              <w:rPr>
                <w:sz w:val="28"/>
                <w:szCs w:val="28"/>
              </w:rPr>
              <w:t>тыс. руб.</w:t>
            </w:r>
            <w:r w:rsidR="00872B63" w:rsidRPr="00E2342A">
              <w:rPr>
                <w:sz w:val="28"/>
                <w:szCs w:val="28"/>
              </w:rPr>
              <w:t>;</w:t>
            </w:r>
          </w:p>
          <w:p w:rsidR="00872B63" w:rsidRPr="00E2342A" w:rsidRDefault="00872B63" w:rsidP="00872B63">
            <w:pPr>
              <w:spacing w:line="245" w:lineRule="auto"/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>2015 год – 1 054,0 тыс. руб.;</w:t>
            </w:r>
          </w:p>
          <w:p w:rsidR="00872B63" w:rsidRPr="00E2342A" w:rsidRDefault="00872B63" w:rsidP="00872B63">
            <w:pPr>
              <w:rPr>
                <w:sz w:val="28"/>
                <w:szCs w:val="28"/>
              </w:rPr>
            </w:pPr>
            <w:r w:rsidRPr="00E2342A">
              <w:rPr>
                <w:sz w:val="28"/>
                <w:szCs w:val="28"/>
              </w:rPr>
              <w:t>2016 год – 1 059,0 тыс. руб.</w:t>
            </w:r>
          </w:p>
        </w:tc>
      </w:tr>
      <w:tr w:rsidR="00AC418B" w:rsidRPr="00F7541C" w:rsidTr="002113EE">
        <w:tc>
          <w:tcPr>
            <w:tcW w:w="3780" w:type="dxa"/>
          </w:tcPr>
          <w:p w:rsidR="00AC418B" w:rsidRPr="00F7541C" w:rsidRDefault="00AC418B" w:rsidP="002113EE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F7541C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F7541C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7541C">
              <w:rPr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AC418B" w:rsidRPr="00E8550E" w:rsidRDefault="00AC418B" w:rsidP="002113EE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Pr="0098218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Ачинска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(отдел культуры)</w:t>
            </w:r>
          </w:p>
        </w:tc>
      </w:tr>
    </w:tbl>
    <w:p w:rsidR="00AC418B" w:rsidRPr="00F7541C" w:rsidRDefault="00AC418B" w:rsidP="00A63E0C">
      <w:pPr>
        <w:outlineLvl w:val="1"/>
        <w:rPr>
          <w:color w:val="000000"/>
          <w:sz w:val="28"/>
          <w:szCs w:val="28"/>
        </w:rPr>
      </w:pPr>
    </w:p>
    <w:p w:rsidR="00AC418B" w:rsidRPr="00F7541C" w:rsidRDefault="00AC418B" w:rsidP="00A63E0C">
      <w:pPr>
        <w:ind w:firstLine="540"/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2.Основные разделы подпрограммы</w:t>
      </w:r>
    </w:p>
    <w:p w:rsidR="00AC418B" w:rsidRPr="00F7541C" w:rsidRDefault="00AC418B" w:rsidP="00A63E0C">
      <w:pPr>
        <w:ind w:firstLine="540"/>
        <w:jc w:val="center"/>
        <w:rPr>
          <w:b/>
          <w:color w:val="000000"/>
          <w:sz w:val="28"/>
          <w:szCs w:val="28"/>
        </w:rPr>
      </w:pPr>
      <w:r w:rsidRPr="00F7541C">
        <w:rPr>
          <w:b/>
          <w:color w:val="000000"/>
          <w:sz w:val="28"/>
          <w:szCs w:val="28"/>
        </w:rPr>
        <w:t xml:space="preserve"> </w:t>
      </w:r>
    </w:p>
    <w:p w:rsidR="00AC418B" w:rsidRPr="00F7541C" w:rsidRDefault="00AC418B" w:rsidP="00A63E0C">
      <w:pPr>
        <w:ind w:firstLine="540"/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Постановка общегородской</w:t>
      </w:r>
      <w:r w:rsidRPr="00F7541C">
        <w:rPr>
          <w:color w:val="000000"/>
          <w:sz w:val="28"/>
          <w:szCs w:val="28"/>
        </w:rPr>
        <w:t xml:space="preserve"> проблемы </w:t>
      </w:r>
    </w:p>
    <w:p w:rsidR="00AC418B" w:rsidRPr="00F7541C" w:rsidRDefault="00AC418B" w:rsidP="00A63E0C">
      <w:pPr>
        <w:ind w:firstLine="540"/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AC418B" w:rsidRPr="00F7541C" w:rsidRDefault="00AC418B" w:rsidP="00A63E0C">
      <w:pPr>
        <w:jc w:val="center"/>
        <w:outlineLvl w:val="1"/>
        <w:rPr>
          <w:b/>
          <w:color w:val="000000"/>
          <w:sz w:val="28"/>
          <w:szCs w:val="28"/>
        </w:rPr>
      </w:pP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Подпрограмма направлена на решение задачи «С</w:t>
      </w:r>
      <w:r w:rsidRPr="00F7541C">
        <w:rPr>
          <w:bCs/>
          <w:color w:val="000000"/>
          <w:sz w:val="28"/>
          <w:szCs w:val="28"/>
        </w:rPr>
        <w:t xml:space="preserve">охранение                             и эффективное использование культурного наследия </w:t>
      </w:r>
      <w:r>
        <w:rPr>
          <w:color w:val="000000"/>
          <w:sz w:val="28"/>
          <w:szCs w:val="28"/>
        </w:rPr>
        <w:t>города Ачинска</w:t>
      </w:r>
      <w:r w:rsidRPr="00F7541C">
        <w:rPr>
          <w:color w:val="000000"/>
          <w:sz w:val="28"/>
          <w:szCs w:val="28"/>
        </w:rPr>
        <w:t>» Программы.</w:t>
      </w:r>
    </w:p>
    <w:p w:rsidR="00AC418B" w:rsidRDefault="00AC418B" w:rsidP="00A63E0C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</w:t>
      </w:r>
      <w:r w:rsidRPr="00F7541C">
        <w:rPr>
          <w:color w:val="000000"/>
          <w:sz w:val="28"/>
          <w:szCs w:val="28"/>
        </w:rPr>
        <w:lastRenderedPageBreak/>
        <w:t xml:space="preserve">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AC418B" w:rsidRPr="00F7541C" w:rsidRDefault="00AC418B" w:rsidP="00A63E0C">
      <w:pPr>
        <w:ind w:firstLine="708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Объекты культурного наследия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                и сепаратистских тенденций. </w:t>
      </w:r>
    </w:p>
    <w:p w:rsidR="00AC418B" w:rsidRPr="00F7541C" w:rsidRDefault="00AC418B" w:rsidP="00A63E0C">
      <w:pPr>
        <w:ind w:firstLine="720"/>
        <w:jc w:val="both"/>
        <w:rPr>
          <w:bCs/>
          <w:color w:val="000000"/>
          <w:sz w:val="28"/>
          <w:szCs w:val="28"/>
        </w:rPr>
      </w:pPr>
      <w:r w:rsidRPr="00F7541C">
        <w:rPr>
          <w:bCs/>
          <w:color w:val="000000"/>
          <w:sz w:val="28"/>
          <w:szCs w:val="28"/>
        </w:rPr>
        <w:t>Современное понимание сохранения объектов культурного наследия – это не только предотвращение их материального разрушения или утраты, но                     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AC418B" w:rsidRPr="0012002D" w:rsidRDefault="00AC418B" w:rsidP="00A63E0C">
      <w:pPr>
        <w:ind w:firstLine="720"/>
        <w:jc w:val="both"/>
        <w:rPr>
          <w:sz w:val="28"/>
          <w:szCs w:val="28"/>
        </w:rPr>
      </w:pPr>
      <w:r w:rsidRPr="0012002D">
        <w:rPr>
          <w:sz w:val="28"/>
          <w:szCs w:val="28"/>
        </w:rPr>
        <w:t>В настоящее время на территории города Ачинска насчитывается               46 объектов культурного наследия муниципальной формы собственности, из них 2 объекта культурного наследия федерального значения, 44 – регионального значения. 5 объектов культурного наследия являются  выявленными, подлежащими государственной охране, и объектами, представляющими собой историко-культурную ценность.</w:t>
      </w:r>
    </w:p>
    <w:p w:rsidR="00AC418B" w:rsidRPr="0012002D" w:rsidRDefault="00AC418B" w:rsidP="00A63E0C">
      <w:pPr>
        <w:ind w:firstLine="720"/>
        <w:jc w:val="both"/>
        <w:rPr>
          <w:sz w:val="28"/>
          <w:szCs w:val="28"/>
        </w:rPr>
      </w:pPr>
      <w:r w:rsidRPr="0012002D">
        <w:rPr>
          <w:sz w:val="28"/>
          <w:szCs w:val="28"/>
        </w:rPr>
        <w:t>Среди памятников истории и культуры, принятых на государственную охрану, представляют ценность с точки зрения архитектуры                                  и градостроительства 33, с точки зрения истории – 12, с точки зрения археологии – 1.</w:t>
      </w:r>
    </w:p>
    <w:p w:rsidR="00AC418B" w:rsidRPr="00F7541C" w:rsidRDefault="00AC418B" w:rsidP="00A63E0C">
      <w:pPr>
        <w:jc w:val="center"/>
        <w:outlineLvl w:val="1"/>
        <w:rPr>
          <w:b/>
          <w:color w:val="000000"/>
          <w:sz w:val="28"/>
          <w:szCs w:val="28"/>
        </w:rPr>
      </w:pPr>
    </w:p>
    <w:p w:rsidR="00AC418B" w:rsidRPr="00F7541C" w:rsidRDefault="00AC418B" w:rsidP="00A63E0C">
      <w:pPr>
        <w:ind w:firstLine="540"/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</w:t>
      </w:r>
      <w:r w:rsidRPr="00F7541C">
        <w:rPr>
          <w:color w:val="000000"/>
          <w:sz w:val="28"/>
          <w:szCs w:val="28"/>
        </w:rPr>
        <w:t>.</w:t>
      </w:r>
      <w:r w:rsidRPr="00F7541C">
        <w:rPr>
          <w:b/>
          <w:color w:val="000000"/>
          <w:sz w:val="28"/>
          <w:szCs w:val="28"/>
        </w:rPr>
        <w:t xml:space="preserve"> </w:t>
      </w:r>
      <w:r w:rsidRPr="00F7541C">
        <w:rPr>
          <w:color w:val="000000"/>
          <w:sz w:val="28"/>
          <w:szCs w:val="28"/>
        </w:rPr>
        <w:t>Развитие библиотечного дела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</w:p>
    <w:p w:rsidR="00AC418B" w:rsidRPr="002829A8" w:rsidRDefault="00AC418B" w:rsidP="00A63E0C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541C">
        <w:rPr>
          <w:color w:val="000000"/>
          <w:sz w:val="28"/>
          <w:szCs w:val="28"/>
        </w:rPr>
        <w:tab/>
      </w:r>
      <w:r w:rsidRPr="002829A8">
        <w:rPr>
          <w:rFonts w:ascii="Times New Roman" w:hAnsi="Times New Roman" w:cs="Times New Roman"/>
          <w:sz w:val="28"/>
          <w:szCs w:val="28"/>
        </w:rPr>
        <w:t xml:space="preserve">Библиотеки являются ключевым звеном в создании единого информационного и культурного пространства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829A8">
        <w:rPr>
          <w:rFonts w:ascii="Times New Roman" w:hAnsi="Times New Roman" w:cs="Times New Roman"/>
          <w:sz w:val="28"/>
          <w:szCs w:val="28"/>
        </w:rPr>
        <w:t>, обеспечивая населению свободный и оперативный доступ к информации, приобщая к ценностям российской и мировой культуры, практичес</w:t>
      </w:r>
      <w:r>
        <w:rPr>
          <w:rFonts w:ascii="Times New Roman" w:hAnsi="Times New Roman" w:cs="Times New Roman"/>
          <w:sz w:val="28"/>
          <w:szCs w:val="28"/>
        </w:rPr>
        <w:t xml:space="preserve">ким и фундаментальным знаниям, </w:t>
      </w:r>
      <w:r w:rsidRPr="002829A8">
        <w:rPr>
          <w:rFonts w:ascii="Times New Roman" w:hAnsi="Times New Roman" w:cs="Times New Roman"/>
          <w:sz w:val="28"/>
          <w:szCs w:val="28"/>
        </w:rPr>
        <w:t>сохраняя национальное культурное наследие.</w:t>
      </w:r>
    </w:p>
    <w:p w:rsidR="00AC418B" w:rsidRPr="002829A8" w:rsidRDefault="00AC418B" w:rsidP="00A63E0C">
      <w:pPr>
        <w:pStyle w:val="a8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9A8">
        <w:rPr>
          <w:color w:val="auto"/>
          <w:sz w:val="28"/>
          <w:szCs w:val="28"/>
        </w:rPr>
        <w:t xml:space="preserve">       Библиотечное обслуживание населения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 Ачинска осуществляе</w:t>
      </w:r>
      <w:r w:rsidRPr="002829A8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муниципальное бюджетное учреждение культуры «Ачинская городская библиотечная система», в которую входит</w:t>
      </w:r>
      <w:r w:rsidRPr="002829A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12</w:t>
      </w:r>
      <w:r w:rsidRPr="002829A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филиалов </w:t>
      </w:r>
      <w:r w:rsidRPr="002829A8">
        <w:rPr>
          <w:color w:val="auto"/>
          <w:sz w:val="28"/>
          <w:szCs w:val="28"/>
        </w:rPr>
        <w:t>библиотек</w:t>
      </w:r>
      <w:r>
        <w:rPr>
          <w:color w:val="auto"/>
          <w:sz w:val="28"/>
          <w:szCs w:val="28"/>
        </w:rPr>
        <w:t xml:space="preserve"> (Центральная библиотека имени А.С. Пушкина, центральная детская библиотека имени А.П. Гайдара, юношеская библиотека и 9 библиотек-филиалов)</w:t>
      </w:r>
      <w:r w:rsidRPr="002829A8">
        <w:rPr>
          <w:color w:val="auto"/>
          <w:sz w:val="28"/>
          <w:szCs w:val="28"/>
        </w:rPr>
        <w:t xml:space="preserve">. </w:t>
      </w:r>
    </w:p>
    <w:p w:rsidR="00AC418B" w:rsidRPr="00982181" w:rsidRDefault="00AC418B" w:rsidP="00A63E0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9A8">
        <w:rPr>
          <w:rFonts w:ascii="Times New Roman" w:hAnsi="Times New Roman" w:cs="Times New Roman"/>
        </w:rPr>
        <w:t xml:space="preserve">          </w:t>
      </w:r>
      <w:r w:rsidRPr="00982181">
        <w:rPr>
          <w:rFonts w:ascii="Times New Roman" w:hAnsi="Times New Roman" w:cs="Times New Roman"/>
          <w:sz w:val="28"/>
          <w:szCs w:val="28"/>
        </w:rPr>
        <w:t xml:space="preserve">Охват обслуживанием населения общедоступными библиотеками составляет 41%, совокупный книжный фонд библиотек города  насчитывает  </w:t>
      </w:r>
      <w:r w:rsidRPr="00982181">
        <w:rPr>
          <w:rFonts w:ascii="Times New Roman" w:hAnsi="Times New Roman" w:cs="Times New Roman"/>
          <w:sz w:val="28"/>
          <w:szCs w:val="28"/>
        </w:rPr>
        <w:lastRenderedPageBreak/>
        <w:t xml:space="preserve">314 580 единиц хранения  или 2,9 экземпляра в расчете на одного жителя города. </w:t>
      </w:r>
    </w:p>
    <w:p w:rsidR="00AC418B" w:rsidRPr="002829A8" w:rsidRDefault="00AC418B" w:rsidP="00A63E0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9A8">
        <w:t xml:space="preserve">     </w:t>
      </w:r>
      <w:r w:rsidRPr="002829A8">
        <w:rPr>
          <w:rFonts w:ascii="Times New Roman" w:hAnsi="Times New Roman" w:cs="Times New Roman"/>
          <w:sz w:val="28"/>
          <w:szCs w:val="28"/>
        </w:rPr>
        <w:t xml:space="preserve">В библиотеках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Ачинска</w:t>
      </w:r>
      <w:r w:rsidRPr="002829A8">
        <w:rPr>
          <w:rFonts w:ascii="Times New Roman" w:hAnsi="Times New Roman" w:cs="Times New Roman"/>
          <w:sz w:val="28"/>
          <w:szCs w:val="28"/>
        </w:rPr>
        <w:t xml:space="preserve"> имеются ценные коллекции редких                                 и старопечатных книг, хранящих историческую память и обеспечивающих преемственность культурно-исторического развития. Например, общий фонд редких книг составляет </w:t>
      </w:r>
      <w:r>
        <w:rPr>
          <w:rFonts w:ascii="Times New Roman" w:hAnsi="Times New Roman" w:cs="Times New Roman"/>
          <w:sz w:val="28"/>
          <w:szCs w:val="28"/>
        </w:rPr>
        <w:t>более 1500</w:t>
      </w:r>
      <w:r w:rsidRPr="002829A8">
        <w:rPr>
          <w:rFonts w:ascii="Times New Roman" w:hAnsi="Times New Roman" w:cs="Times New Roman"/>
          <w:sz w:val="28"/>
          <w:szCs w:val="28"/>
        </w:rPr>
        <w:t xml:space="preserve"> единиц хранения, включая    старопеч</w:t>
      </w:r>
      <w:r>
        <w:rPr>
          <w:rFonts w:ascii="Times New Roman" w:hAnsi="Times New Roman" w:cs="Times New Roman"/>
          <w:sz w:val="28"/>
          <w:szCs w:val="28"/>
        </w:rPr>
        <w:t>атные издания XVI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XIX веков, </w:t>
      </w:r>
      <w:r w:rsidRPr="002829A8">
        <w:rPr>
          <w:rFonts w:ascii="Times New Roman" w:hAnsi="Times New Roman" w:cs="Times New Roman"/>
          <w:sz w:val="28"/>
          <w:szCs w:val="28"/>
        </w:rPr>
        <w:t xml:space="preserve">краеведческие издания, являющиеся печатной летописью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82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8B" w:rsidRDefault="00AC418B" w:rsidP="00A63E0C">
      <w:pPr>
        <w:shd w:val="clear" w:color="auto" w:fill="FFFFFF"/>
        <w:tabs>
          <w:tab w:val="left" w:pos="1995"/>
        </w:tabs>
        <w:jc w:val="both"/>
        <w:rPr>
          <w:sz w:val="28"/>
          <w:szCs w:val="28"/>
        </w:rPr>
      </w:pPr>
      <w:r w:rsidRPr="002829A8">
        <w:rPr>
          <w:sz w:val="28"/>
          <w:szCs w:val="28"/>
        </w:rPr>
        <w:t xml:space="preserve">       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</w:t>
      </w:r>
      <w:r>
        <w:rPr>
          <w:sz w:val="28"/>
          <w:szCs w:val="28"/>
        </w:rPr>
        <w:t>ные базы данных,</w:t>
      </w:r>
      <w:r w:rsidRPr="002829A8">
        <w:rPr>
          <w:sz w:val="28"/>
          <w:szCs w:val="28"/>
        </w:rPr>
        <w:t xml:space="preserve"> пользователям предоставляются новые виды библиотечных услуг, в том числе </w:t>
      </w:r>
      <w:r>
        <w:rPr>
          <w:sz w:val="28"/>
          <w:szCs w:val="28"/>
        </w:rPr>
        <w:t xml:space="preserve"> </w:t>
      </w:r>
      <w:r w:rsidRPr="002829A8">
        <w:rPr>
          <w:sz w:val="28"/>
          <w:szCs w:val="28"/>
        </w:rPr>
        <w:t>виртуальные справочные службы</w:t>
      </w:r>
      <w:r>
        <w:rPr>
          <w:sz w:val="28"/>
          <w:szCs w:val="28"/>
        </w:rPr>
        <w:t xml:space="preserve"> и другое</w:t>
      </w:r>
      <w:r w:rsidRPr="002829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418B" w:rsidRDefault="00AC418B" w:rsidP="00A63E0C">
      <w:pPr>
        <w:shd w:val="clear" w:color="auto" w:fill="FFFFFF"/>
        <w:tabs>
          <w:tab w:val="left" w:pos="19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библиотек направлена на совершенствование деятельности, обоснование их современного статуса и функций, места и роли в современном обществе, сотрудничество и методическую помощь библиотекам всех систем и ведомств города.</w:t>
      </w:r>
      <w:r>
        <w:rPr>
          <w:sz w:val="28"/>
          <w:szCs w:val="28"/>
        </w:rPr>
        <w:tab/>
      </w:r>
    </w:p>
    <w:p w:rsidR="00AC418B" w:rsidRPr="002829A8" w:rsidRDefault="00AC418B" w:rsidP="00A63E0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9A8">
        <w:rPr>
          <w:rFonts w:ascii="Times New Roman" w:hAnsi="Times New Roman" w:cs="Times New Roman"/>
          <w:sz w:val="28"/>
          <w:szCs w:val="28"/>
        </w:rPr>
        <w:tab/>
        <w:t xml:space="preserve">Развивается </w:t>
      </w:r>
      <w:proofErr w:type="spellStart"/>
      <w:r w:rsidRPr="002829A8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2829A8">
        <w:rPr>
          <w:rFonts w:ascii="Times New Roman" w:hAnsi="Times New Roman" w:cs="Times New Roman"/>
          <w:sz w:val="28"/>
          <w:szCs w:val="28"/>
        </w:rPr>
        <w:t xml:space="preserve"> и просветительская деятельность библиотек.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829A8">
        <w:rPr>
          <w:rFonts w:ascii="Times New Roman" w:hAnsi="Times New Roman" w:cs="Times New Roman"/>
          <w:sz w:val="28"/>
          <w:szCs w:val="28"/>
        </w:rPr>
        <w:t xml:space="preserve"> востребованы как многофункциональные культурные центры досуга, где значительное место отводится возрождению традиций семейного досуга, продвижению книги и чтения,</w:t>
      </w:r>
      <w:r>
        <w:rPr>
          <w:rFonts w:ascii="Times New Roman" w:hAnsi="Times New Roman" w:cs="Times New Roman"/>
          <w:sz w:val="28"/>
          <w:szCs w:val="28"/>
        </w:rPr>
        <w:t xml:space="preserve"> развитию национального краеведения,</w:t>
      </w:r>
      <w:r w:rsidRPr="002829A8">
        <w:rPr>
          <w:rFonts w:ascii="Times New Roman" w:hAnsi="Times New Roman" w:cs="Times New Roman"/>
          <w:sz w:val="28"/>
          <w:szCs w:val="28"/>
        </w:rPr>
        <w:t xml:space="preserve"> популяризации истории и культуры края. </w:t>
      </w:r>
    </w:p>
    <w:p w:rsidR="00AC418B" w:rsidRPr="002829A8" w:rsidRDefault="00AC418B" w:rsidP="00A63E0C">
      <w:pPr>
        <w:ind w:firstLine="708"/>
        <w:jc w:val="both"/>
        <w:rPr>
          <w:sz w:val="28"/>
          <w:szCs w:val="28"/>
        </w:rPr>
      </w:pPr>
      <w:r w:rsidRPr="002829A8">
        <w:rPr>
          <w:sz w:val="28"/>
          <w:szCs w:val="28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                                и удовлетворение потребностей в интеллектуальном и духовном росте, приобщению их к чтению, к мировой и национальной культуре. Около 97% детей, проживающих в </w:t>
      </w:r>
      <w:r>
        <w:rPr>
          <w:sz w:val="28"/>
          <w:szCs w:val="28"/>
        </w:rPr>
        <w:t>городе</w:t>
      </w:r>
      <w:r w:rsidRPr="002829A8">
        <w:rPr>
          <w:sz w:val="28"/>
          <w:szCs w:val="28"/>
        </w:rPr>
        <w:t xml:space="preserve">, пользуется услугами библиотек. Ежегодно число посещений детских библиотек составляет более </w:t>
      </w:r>
      <w:r>
        <w:rPr>
          <w:sz w:val="28"/>
          <w:szCs w:val="28"/>
        </w:rPr>
        <w:t>136</w:t>
      </w:r>
      <w:r w:rsidRPr="002829A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2829A8">
        <w:rPr>
          <w:sz w:val="28"/>
          <w:szCs w:val="28"/>
        </w:rPr>
        <w:t xml:space="preserve"> человек, детям выдается более  </w:t>
      </w:r>
      <w:r>
        <w:rPr>
          <w:sz w:val="28"/>
          <w:szCs w:val="28"/>
        </w:rPr>
        <w:t>435</w:t>
      </w:r>
      <w:r w:rsidRPr="002829A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2829A8">
        <w:rPr>
          <w:sz w:val="28"/>
          <w:szCs w:val="28"/>
        </w:rPr>
        <w:t xml:space="preserve"> книг в год.  </w:t>
      </w:r>
    </w:p>
    <w:p w:rsidR="00AC418B" w:rsidRPr="002829A8" w:rsidRDefault="00AC418B" w:rsidP="00A63E0C">
      <w:pPr>
        <w:ind w:firstLine="708"/>
        <w:jc w:val="both"/>
        <w:rPr>
          <w:sz w:val="28"/>
          <w:szCs w:val="28"/>
        </w:rPr>
      </w:pPr>
      <w:r w:rsidRPr="002829A8"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городской центральной библиотеки имени А.С. Пушкина </w:t>
      </w:r>
      <w:r w:rsidRPr="002829A8">
        <w:rPr>
          <w:sz w:val="28"/>
          <w:szCs w:val="28"/>
        </w:rPr>
        <w:t xml:space="preserve">открыт краевой народный университет «Активное долголетие», преобладающий возраст слушателей которого составляет </w:t>
      </w:r>
      <w:r>
        <w:rPr>
          <w:sz w:val="28"/>
          <w:szCs w:val="28"/>
        </w:rPr>
        <w:t xml:space="preserve"> 65</w:t>
      </w:r>
      <w:r w:rsidRPr="002829A8">
        <w:rPr>
          <w:sz w:val="28"/>
          <w:szCs w:val="28"/>
        </w:rPr>
        <w:t>-</w:t>
      </w:r>
      <w:r>
        <w:rPr>
          <w:sz w:val="28"/>
          <w:szCs w:val="28"/>
        </w:rPr>
        <w:t>75</w:t>
      </w:r>
      <w:r w:rsidRPr="002829A8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Pr="00BB0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работает национально-краеведческий отдел, цель которого  воспитание толерантности, приобщение граждан с раннего возраста к историко-культурному наследию народов, проживающих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Ачинска</w:t>
      </w:r>
    </w:p>
    <w:p w:rsidR="00AC418B" w:rsidRDefault="00AC418B" w:rsidP="00A63E0C">
      <w:pPr>
        <w:ind w:firstLine="709"/>
        <w:jc w:val="both"/>
        <w:rPr>
          <w:sz w:val="28"/>
          <w:szCs w:val="28"/>
        </w:rPr>
      </w:pPr>
      <w:r w:rsidRPr="002829A8">
        <w:rPr>
          <w:sz w:val="28"/>
          <w:szCs w:val="28"/>
        </w:rPr>
        <w:t xml:space="preserve"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</w:t>
      </w:r>
      <w:r>
        <w:rPr>
          <w:sz w:val="28"/>
          <w:szCs w:val="28"/>
        </w:rPr>
        <w:t xml:space="preserve">городские </w:t>
      </w:r>
      <w:r w:rsidRPr="002829A8">
        <w:rPr>
          <w:sz w:val="28"/>
          <w:szCs w:val="28"/>
        </w:rPr>
        <w:t xml:space="preserve"> библиотеки оборудуются пандусами</w:t>
      </w:r>
      <w:r>
        <w:rPr>
          <w:sz w:val="28"/>
          <w:szCs w:val="28"/>
        </w:rPr>
        <w:t>, организовано обслуживание на дому.</w:t>
      </w:r>
    </w:p>
    <w:p w:rsidR="00AC418B" w:rsidRPr="002829A8" w:rsidRDefault="00AC418B" w:rsidP="00A6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библиотеки подключены к сети Интернет.</w:t>
      </w:r>
    </w:p>
    <w:p w:rsidR="00AC418B" w:rsidRDefault="00AC418B" w:rsidP="00A63E0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auto"/>
          <w:spacing w:val="-4"/>
          <w:sz w:val="28"/>
          <w:szCs w:val="28"/>
        </w:rPr>
      </w:pPr>
      <w:r w:rsidRPr="002829A8">
        <w:rPr>
          <w:color w:val="auto"/>
          <w:spacing w:val="-4"/>
          <w:sz w:val="28"/>
          <w:szCs w:val="28"/>
        </w:rPr>
        <w:t>Вместе с тем, в развитии библиотечного дела края существует ряд проблем.</w:t>
      </w:r>
    </w:p>
    <w:p w:rsidR="00AC418B" w:rsidRDefault="00AC418B" w:rsidP="00A63E0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auto"/>
          <w:spacing w:val="-4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lastRenderedPageBreak/>
        <w:t>Удаленность Центральной библиотеки имени А.С. Пушкина от центра города.</w:t>
      </w:r>
    </w:p>
    <w:p w:rsidR="00AC418B" w:rsidRPr="002829A8" w:rsidRDefault="00AC418B" w:rsidP="00A63E0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auto"/>
          <w:spacing w:val="-4"/>
          <w:sz w:val="28"/>
          <w:szCs w:val="28"/>
        </w:rPr>
      </w:pPr>
      <w:r w:rsidRPr="002829A8">
        <w:rPr>
          <w:color w:val="auto"/>
          <w:spacing w:val="-4"/>
          <w:sz w:val="28"/>
          <w:szCs w:val="28"/>
        </w:rPr>
        <w:t xml:space="preserve">Материально-техническая база библиотек </w:t>
      </w:r>
      <w:r>
        <w:rPr>
          <w:color w:val="auto"/>
          <w:spacing w:val="-4"/>
          <w:sz w:val="28"/>
          <w:szCs w:val="28"/>
        </w:rPr>
        <w:t>города</w:t>
      </w:r>
      <w:r w:rsidRPr="002829A8">
        <w:rPr>
          <w:color w:val="auto"/>
          <w:spacing w:val="-4"/>
          <w:sz w:val="28"/>
          <w:szCs w:val="28"/>
        </w:rPr>
        <w:t xml:space="preserve"> не соответствует  возрастающим потребностям населения в качественных библиотечных услугах. </w:t>
      </w:r>
      <w:proofErr w:type="gramStart"/>
      <w:r w:rsidRPr="002829A8">
        <w:rPr>
          <w:color w:val="auto"/>
          <w:spacing w:val="-4"/>
          <w:sz w:val="28"/>
          <w:szCs w:val="28"/>
        </w:rPr>
        <w:t xml:space="preserve">Значительное число общедоступных библиотек размещается                                           в приспособленных помещениях, сохраняется потребность в оснащении транспортными средствами для организации </w:t>
      </w:r>
      <w:proofErr w:type="spellStart"/>
      <w:r w:rsidRPr="002829A8">
        <w:rPr>
          <w:color w:val="auto"/>
          <w:spacing w:val="-4"/>
          <w:sz w:val="28"/>
          <w:szCs w:val="28"/>
        </w:rPr>
        <w:t>внестационарного</w:t>
      </w:r>
      <w:proofErr w:type="spellEnd"/>
      <w:r w:rsidRPr="002829A8">
        <w:rPr>
          <w:color w:val="auto"/>
          <w:spacing w:val="-4"/>
          <w:sz w:val="28"/>
          <w:szCs w:val="28"/>
        </w:rPr>
        <w:t xml:space="preserve"> обслуживания населения</w:t>
      </w:r>
      <w:r>
        <w:rPr>
          <w:color w:val="auto"/>
          <w:spacing w:val="-4"/>
          <w:sz w:val="28"/>
          <w:szCs w:val="28"/>
        </w:rPr>
        <w:t xml:space="preserve"> (многие районы остаются без библиотечного обслуживания                п. </w:t>
      </w:r>
      <w:proofErr w:type="spellStart"/>
      <w:r>
        <w:rPr>
          <w:color w:val="auto"/>
          <w:spacing w:val="-4"/>
          <w:sz w:val="28"/>
          <w:szCs w:val="28"/>
        </w:rPr>
        <w:t>Мазуль</w:t>
      </w:r>
      <w:proofErr w:type="spellEnd"/>
      <w:r>
        <w:rPr>
          <w:color w:val="auto"/>
          <w:spacing w:val="-4"/>
          <w:sz w:val="28"/>
          <w:szCs w:val="28"/>
        </w:rPr>
        <w:t xml:space="preserve">, М-Ивановка, п. Солнечный, Ачинск-1, микрорайоны Авиаторов 7-Б, 1, 2, 6, 8, </w:t>
      </w:r>
      <w:proofErr w:type="spellStart"/>
      <w:r>
        <w:rPr>
          <w:color w:val="auto"/>
          <w:spacing w:val="-4"/>
          <w:sz w:val="28"/>
          <w:szCs w:val="28"/>
        </w:rPr>
        <w:t>Сибгородок</w:t>
      </w:r>
      <w:proofErr w:type="spellEnd"/>
      <w:r>
        <w:rPr>
          <w:color w:val="auto"/>
          <w:spacing w:val="-4"/>
          <w:sz w:val="28"/>
          <w:szCs w:val="28"/>
        </w:rPr>
        <w:t>)</w:t>
      </w:r>
      <w:r w:rsidRPr="002829A8">
        <w:rPr>
          <w:color w:val="auto"/>
          <w:spacing w:val="-4"/>
          <w:sz w:val="28"/>
          <w:szCs w:val="28"/>
        </w:rPr>
        <w:t>, специальным оборудованием, проведении капитальн</w:t>
      </w:r>
      <w:r>
        <w:rPr>
          <w:color w:val="auto"/>
          <w:spacing w:val="-4"/>
          <w:sz w:val="28"/>
          <w:szCs w:val="28"/>
        </w:rPr>
        <w:t>ых</w:t>
      </w:r>
      <w:r w:rsidRPr="002829A8">
        <w:rPr>
          <w:color w:val="auto"/>
          <w:spacing w:val="-4"/>
          <w:sz w:val="28"/>
          <w:szCs w:val="28"/>
        </w:rPr>
        <w:t xml:space="preserve"> ремонт</w:t>
      </w:r>
      <w:r>
        <w:rPr>
          <w:color w:val="auto"/>
          <w:spacing w:val="-4"/>
          <w:sz w:val="28"/>
          <w:szCs w:val="28"/>
        </w:rPr>
        <w:t>ов</w:t>
      </w:r>
      <w:r w:rsidRPr="002829A8">
        <w:rPr>
          <w:color w:val="auto"/>
          <w:spacing w:val="-4"/>
          <w:sz w:val="28"/>
          <w:szCs w:val="28"/>
        </w:rPr>
        <w:t>, мероприятий по обеспечению безопасности библиотечных фондов                               и посетителей</w:t>
      </w:r>
      <w:r>
        <w:rPr>
          <w:color w:val="auto"/>
          <w:spacing w:val="-4"/>
          <w:sz w:val="28"/>
          <w:szCs w:val="28"/>
        </w:rPr>
        <w:t xml:space="preserve"> (отсутствие системы безопасности и устойчивого функционирования приточно-вытяжной вентиляции</w:t>
      </w:r>
      <w:proofErr w:type="gramEnd"/>
      <w:r>
        <w:rPr>
          <w:color w:val="auto"/>
          <w:spacing w:val="-4"/>
          <w:sz w:val="28"/>
          <w:szCs w:val="28"/>
        </w:rPr>
        <w:t>), недостаток библиотечного оборудования и площадей для обслуживания. Капитальный ремонт требуется в пяти библиотеках-филиалах.</w:t>
      </w:r>
    </w:p>
    <w:p w:rsidR="00AC418B" w:rsidRPr="002829A8" w:rsidRDefault="00AC418B" w:rsidP="00A63E0C">
      <w:pPr>
        <w:ind w:firstLine="708"/>
        <w:jc w:val="both"/>
        <w:rPr>
          <w:spacing w:val="-4"/>
          <w:sz w:val="28"/>
          <w:szCs w:val="28"/>
        </w:rPr>
      </w:pPr>
      <w:r w:rsidRPr="002829A8">
        <w:rPr>
          <w:spacing w:val="-4"/>
          <w:sz w:val="28"/>
          <w:szCs w:val="28"/>
        </w:rPr>
        <w:t xml:space="preserve">Несмотря на принимаемые в </w:t>
      </w:r>
      <w:r>
        <w:rPr>
          <w:spacing w:val="-4"/>
          <w:sz w:val="28"/>
          <w:szCs w:val="28"/>
        </w:rPr>
        <w:t>городе</w:t>
      </w:r>
      <w:r w:rsidRPr="002829A8">
        <w:rPr>
          <w:spacing w:val="-4"/>
          <w:sz w:val="28"/>
          <w:szCs w:val="28"/>
        </w:rPr>
        <w:t xml:space="preserve"> меры, ситуация с ко</w:t>
      </w:r>
      <w:r>
        <w:rPr>
          <w:spacing w:val="-4"/>
          <w:sz w:val="28"/>
          <w:szCs w:val="28"/>
        </w:rPr>
        <w:t xml:space="preserve">мплектованием фондов библиотек, </w:t>
      </w:r>
      <w:r w:rsidRPr="002829A8">
        <w:rPr>
          <w:spacing w:val="-4"/>
          <w:sz w:val="28"/>
          <w:szCs w:val="28"/>
        </w:rPr>
        <w:t xml:space="preserve">по-прежнему остается достаточно сложной. </w:t>
      </w:r>
      <w:proofErr w:type="gramStart"/>
      <w:r w:rsidRPr="002829A8">
        <w:rPr>
          <w:spacing w:val="-4"/>
          <w:sz w:val="28"/>
          <w:szCs w:val="28"/>
        </w:rPr>
        <w:t xml:space="preserve">В среднем в год </w:t>
      </w:r>
      <w:r>
        <w:rPr>
          <w:spacing w:val="-4"/>
          <w:sz w:val="28"/>
          <w:szCs w:val="28"/>
        </w:rPr>
        <w:t>на комплектование фондов выделяется 578, 9 тыс. рублей из средств местного бюджета 88,8 тыс. из краевого и 64 тыс. руб. из федерального, что позволяет обновить библиотечные фонды в среднем на 3150 экземпляров ежегодно.</w:t>
      </w:r>
      <w:proofErr w:type="gramEnd"/>
      <w:r>
        <w:rPr>
          <w:spacing w:val="-4"/>
          <w:sz w:val="28"/>
          <w:szCs w:val="28"/>
        </w:rPr>
        <w:t xml:space="preserve"> </w:t>
      </w:r>
      <w:r w:rsidRPr="002829A8">
        <w:rPr>
          <w:spacing w:val="-4"/>
          <w:sz w:val="28"/>
          <w:szCs w:val="28"/>
        </w:rPr>
        <w:t>В Российской Федерации ежегодно издается более 100 тысяч наименований книг, количество зарегистрированных названий электронных изданий составляет более</w:t>
      </w:r>
      <w:r>
        <w:rPr>
          <w:spacing w:val="-4"/>
          <w:sz w:val="28"/>
          <w:szCs w:val="28"/>
        </w:rPr>
        <w:t xml:space="preserve"> </w:t>
      </w:r>
      <w:r w:rsidRPr="002829A8">
        <w:rPr>
          <w:spacing w:val="-4"/>
          <w:sz w:val="28"/>
          <w:szCs w:val="28"/>
        </w:rPr>
        <w:t xml:space="preserve">15 тысяч, таким образом, большинство изданий остается недоступно населению </w:t>
      </w:r>
      <w:r>
        <w:rPr>
          <w:spacing w:val="-4"/>
          <w:sz w:val="28"/>
          <w:szCs w:val="28"/>
        </w:rPr>
        <w:t>города</w:t>
      </w:r>
      <w:r w:rsidRPr="002829A8">
        <w:rPr>
          <w:spacing w:val="-4"/>
          <w:sz w:val="28"/>
          <w:szCs w:val="28"/>
        </w:rPr>
        <w:t>. Для того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AC418B" w:rsidRPr="002829A8" w:rsidRDefault="00AC418B" w:rsidP="00A63E0C">
      <w:pPr>
        <w:ind w:firstLine="709"/>
        <w:jc w:val="both"/>
        <w:rPr>
          <w:spacing w:val="-4"/>
          <w:sz w:val="28"/>
          <w:szCs w:val="28"/>
        </w:rPr>
      </w:pPr>
      <w:r w:rsidRPr="002829A8">
        <w:rPr>
          <w:spacing w:val="-4"/>
          <w:sz w:val="28"/>
          <w:szCs w:val="28"/>
        </w:rPr>
        <w:t xml:space="preserve">Решение задачи формирования единого информационного и культурного пространства в крае сдерживается </w:t>
      </w:r>
      <w:r>
        <w:rPr>
          <w:spacing w:val="-4"/>
          <w:sz w:val="28"/>
          <w:szCs w:val="28"/>
        </w:rPr>
        <w:t xml:space="preserve">недостаточным </w:t>
      </w:r>
      <w:r w:rsidRPr="002829A8">
        <w:rPr>
          <w:spacing w:val="-4"/>
          <w:sz w:val="28"/>
          <w:szCs w:val="28"/>
        </w:rPr>
        <w:t xml:space="preserve">уровнем оснащенности библиотек современным компьютерным оборудованием и программным обеспечением, </w:t>
      </w:r>
      <w:r>
        <w:rPr>
          <w:spacing w:val="-4"/>
          <w:sz w:val="28"/>
          <w:szCs w:val="28"/>
        </w:rPr>
        <w:t>низкой скоростью доступа к сети Интернет.</w:t>
      </w:r>
    </w:p>
    <w:p w:rsidR="00AC418B" w:rsidRPr="002829A8" w:rsidRDefault="00AC418B" w:rsidP="00A63E0C">
      <w:pPr>
        <w:ind w:firstLine="709"/>
        <w:jc w:val="both"/>
        <w:rPr>
          <w:spacing w:val="-4"/>
          <w:sz w:val="28"/>
          <w:szCs w:val="28"/>
        </w:rPr>
      </w:pPr>
      <w:r w:rsidRPr="002829A8">
        <w:rPr>
          <w:spacing w:val="-4"/>
          <w:sz w:val="28"/>
          <w:szCs w:val="28"/>
        </w:rPr>
        <w:t xml:space="preserve">Успешное развитие библиотечного дела зависит от профессионального уровня специалистов, работающих в библиотеках. Вместе с тем только </w:t>
      </w:r>
      <w:r>
        <w:rPr>
          <w:spacing w:val="-4"/>
          <w:sz w:val="28"/>
          <w:szCs w:val="28"/>
        </w:rPr>
        <w:t>23,5</w:t>
      </w:r>
      <w:r w:rsidRPr="002829A8">
        <w:rPr>
          <w:spacing w:val="-4"/>
          <w:sz w:val="28"/>
          <w:szCs w:val="28"/>
        </w:rPr>
        <w:t>% сотрудников библиотек имеют высшее библиотечное образование</w:t>
      </w:r>
      <w:r>
        <w:rPr>
          <w:spacing w:val="-4"/>
          <w:sz w:val="28"/>
          <w:szCs w:val="28"/>
        </w:rPr>
        <w:t>. Главная причина этого отсутствие в Красноярском крае специализированного ВУЗа. О</w:t>
      </w:r>
      <w:r w:rsidRPr="002829A8">
        <w:rPr>
          <w:spacing w:val="-4"/>
          <w:sz w:val="28"/>
          <w:szCs w:val="28"/>
        </w:rPr>
        <w:t xml:space="preserve">тсутствие гарантированного жилья для молодых специалистов, низкая заработная плата не способствует их закреплению в библиотечной отрасли. </w:t>
      </w:r>
    </w:p>
    <w:p w:rsidR="00AC418B" w:rsidRPr="00F7541C" w:rsidRDefault="00AC418B" w:rsidP="00A63E0C">
      <w:pPr>
        <w:pStyle w:val="HTML"/>
        <w:tabs>
          <w:tab w:val="clear" w:pos="916"/>
          <w:tab w:val="left" w:pos="720"/>
        </w:tabs>
        <w:jc w:val="both"/>
        <w:rPr>
          <w:color w:val="000000"/>
          <w:sz w:val="28"/>
          <w:szCs w:val="28"/>
        </w:rPr>
      </w:pPr>
    </w:p>
    <w:p w:rsidR="00AC418B" w:rsidRPr="00F7541C" w:rsidRDefault="00AC418B" w:rsidP="00A63E0C">
      <w:pPr>
        <w:ind w:firstLine="540"/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2</w:t>
      </w:r>
      <w:r w:rsidRPr="00F7541C">
        <w:rPr>
          <w:color w:val="000000"/>
          <w:sz w:val="28"/>
          <w:szCs w:val="28"/>
        </w:rPr>
        <w:t>. Развитие музейного дела</w:t>
      </w:r>
    </w:p>
    <w:p w:rsidR="00AC418B" w:rsidRPr="00F7541C" w:rsidRDefault="00AC418B" w:rsidP="00A63E0C">
      <w:pPr>
        <w:jc w:val="center"/>
        <w:outlineLvl w:val="1"/>
        <w:rPr>
          <w:b/>
          <w:color w:val="000000"/>
          <w:sz w:val="28"/>
          <w:szCs w:val="28"/>
        </w:rPr>
      </w:pPr>
    </w:p>
    <w:p w:rsidR="00AC418B" w:rsidRPr="002829A8" w:rsidRDefault="00AC418B" w:rsidP="00A63E0C">
      <w:pPr>
        <w:pStyle w:val="Default"/>
        <w:ind w:firstLine="708"/>
        <w:jc w:val="both"/>
        <w:rPr>
          <w:color w:val="auto"/>
          <w:spacing w:val="-4"/>
          <w:sz w:val="28"/>
          <w:szCs w:val="28"/>
        </w:rPr>
      </w:pPr>
      <w:r w:rsidRPr="002829A8">
        <w:rPr>
          <w:color w:val="auto"/>
          <w:spacing w:val="-4"/>
          <w:sz w:val="28"/>
          <w:szCs w:val="28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</w:t>
      </w:r>
      <w:r>
        <w:rPr>
          <w:color w:val="auto"/>
          <w:spacing w:val="-4"/>
          <w:sz w:val="28"/>
          <w:szCs w:val="28"/>
        </w:rPr>
        <w:t xml:space="preserve">учреждениям музейного типа. В городе Ачинске музейные услуги оказывают 2 </w:t>
      </w:r>
      <w:proofErr w:type="gramStart"/>
      <w:r>
        <w:rPr>
          <w:color w:val="auto"/>
          <w:spacing w:val="-4"/>
          <w:sz w:val="28"/>
          <w:szCs w:val="28"/>
        </w:rPr>
        <w:t>муниципальных</w:t>
      </w:r>
      <w:proofErr w:type="gramEnd"/>
      <w:r>
        <w:rPr>
          <w:color w:val="auto"/>
          <w:spacing w:val="-4"/>
          <w:sz w:val="28"/>
          <w:szCs w:val="28"/>
        </w:rPr>
        <w:t xml:space="preserve"> бюджетных учреждения культуры: «Ачинский краеведческий музей имени Д.С. </w:t>
      </w:r>
      <w:proofErr w:type="spellStart"/>
      <w:r>
        <w:rPr>
          <w:color w:val="auto"/>
          <w:spacing w:val="-4"/>
          <w:sz w:val="28"/>
          <w:szCs w:val="28"/>
        </w:rPr>
        <w:t>Каргаполова</w:t>
      </w:r>
      <w:proofErr w:type="spellEnd"/>
      <w:r>
        <w:rPr>
          <w:color w:val="auto"/>
          <w:spacing w:val="-4"/>
          <w:sz w:val="28"/>
          <w:szCs w:val="28"/>
        </w:rPr>
        <w:t>» и «Ачинский музейно-выставочный центр».</w:t>
      </w:r>
      <w:r w:rsidRPr="002829A8">
        <w:rPr>
          <w:color w:val="auto"/>
          <w:spacing w:val="-4"/>
          <w:sz w:val="28"/>
          <w:szCs w:val="28"/>
        </w:rPr>
        <w:t xml:space="preserve"> </w:t>
      </w:r>
      <w:r>
        <w:rPr>
          <w:color w:val="auto"/>
          <w:spacing w:val="-4"/>
          <w:sz w:val="28"/>
          <w:szCs w:val="28"/>
        </w:rPr>
        <w:t>Учреждения музейного типа</w:t>
      </w:r>
      <w:r w:rsidRPr="002829A8">
        <w:rPr>
          <w:color w:val="auto"/>
          <w:spacing w:val="-4"/>
          <w:sz w:val="28"/>
          <w:szCs w:val="28"/>
        </w:rPr>
        <w:t xml:space="preserve"> играют все большую роль в духовной жизни </w:t>
      </w:r>
      <w:r w:rsidRPr="002829A8">
        <w:rPr>
          <w:color w:val="auto"/>
          <w:spacing w:val="-4"/>
          <w:sz w:val="28"/>
          <w:szCs w:val="28"/>
        </w:rPr>
        <w:lastRenderedPageBreak/>
        <w:t>общества, в просвещении, образовании и нравственно-</w:t>
      </w:r>
      <w:r>
        <w:rPr>
          <w:color w:val="auto"/>
          <w:spacing w:val="-4"/>
          <w:sz w:val="28"/>
          <w:szCs w:val="28"/>
        </w:rPr>
        <w:t xml:space="preserve">эстетическом воспитании людей, </w:t>
      </w:r>
      <w:r w:rsidRPr="002829A8">
        <w:rPr>
          <w:color w:val="auto"/>
          <w:spacing w:val="-4"/>
          <w:sz w:val="28"/>
          <w:szCs w:val="28"/>
        </w:rPr>
        <w:t>в информационных и коммуникативных процессах, утверждении национального самосознания, решении проблем</w:t>
      </w:r>
      <w:r>
        <w:rPr>
          <w:color w:val="auto"/>
          <w:spacing w:val="-4"/>
          <w:sz w:val="28"/>
          <w:szCs w:val="28"/>
        </w:rPr>
        <w:t xml:space="preserve">ы формирования локальной  </w:t>
      </w:r>
      <w:r w:rsidRPr="002829A8">
        <w:rPr>
          <w:color w:val="auto"/>
          <w:spacing w:val="-4"/>
          <w:sz w:val="28"/>
          <w:szCs w:val="28"/>
        </w:rPr>
        <w:t xml:space="preserve">и региональной идентичности. </w:t>
      </w:r>
    </w:p>
    <w:p w:rsidR="00AC418B" w:rsidRPr="002829A8" w:rsidRDefault="00AC418B" w:rsidP="00A63E0C">
      <w:pPr>
        <w:ind w:firstLine="540"/>
        <w:jc w:val="both"/>
        <w:rPr>
          <w:spacing w:val="-4"/>
          <w:sz w:val="28"/>
          <w:szCs w:val="28"/>
        </w:rPr>
      </w:pPr>
      <w:r w:rsidRPr="002829A8">
        <w:rPr>
          <w:spacing w:val="-4"/>
          <w:sz w:val="28"/>
          <w:szCs w:val="28"/>
        </w:rPr>
        <w:t xml:space="preserve">Формирование выставочной политики музеев, совершенствование форм работы с музейной аудиторией с учётом интересов различных </w:t>
      </w:r>
      <w:r>
        <w:rPr>
          <w:spacing w:val="-4"/>
          <w:sz w:val="28"/>
          <w:szCs w:val="28"/>
        </w:rPr>
        <w:t xml:space="preserve">групп населения помогают музейным учреждениям города </w:t>
      </w:r>
      <w:r w:rsidRPr="002829A8">
        <w:rPr>
          <w:spacing w:val="-4"/>
          <w:sz w:val="28"/>
          <w:szCs w:val="28"/>
        </w:rPr>
        <w:t xml:space="preserve">оставаться востребованными. </w:t>
      </w:r>
      <w:r w:rsidRPr="002829A8">
        <w:rPr>
          <w:sz w:val="28"/>
          <w:szCs w:val="28"/>
        </w:rPr>
        <w:t>Ежегодно</w:t>
      </w:r>
      <w:r>
        <w:rPr>
          <w:sz w:val="28"/>
          <w:szCs w:val="28"/>
        </w:rPr>
        <w:t>,</w:t>
      </w:r>
      <w:r w:rsidRPr="002829A8">
        <w:rPr>
          <w:sz w:val="28"/>
          <w:szCs w:val="28"/>
        </w:rPr>
        <w:t xml:space="preserve"> в среднем</w:t>
      </w:r>
      <w:r>
        <w:rPr>
          <w:sz w:val="28"/>
          <w:szCs w:val="28"/>
        </w:rPr>
        <w:t>,</w:t>
      </w:r>
      <w:r w:rsidRPr="00282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краеведческим </w:t>
      </w:r>
      <w:r w:rsidRPr="002829A8">
        <w:rPr>
          <w:sz w:val="28"/>
          <w:szCs w:val="28"/>
        </w:rPr>
        <w:t>музе</w:t>
      </w:r>
      <w:r>
        <w:rPr>
          <w:sz w:val="28"/>
          <w:szCs w:val="28"/>
        </w:rPr>
        <w:t>е</w:t>
      </w:r>
      <w:r w:rsidRPr="002829A8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и музейно-выставочным центром </w:t>
      </w:r>
      <w:r w:rsidRPr="002829A8">
        <w:rPr>
          <w:sz w:val="28"/>
          <w:szCs w:val="28"/>
        </w:rPr>
        <w:t xml:space="preserve">обслуживается </w:t>
      </w:r>
      <w:r w:rsidRPr="00982181">
        <w:rPr>
          <w:sz w:val="28"/>
          <w:szCs w:val="28"/>
        </w:rPr>
        <w:t>62,42 тыс. человек.</w:t>
      </w:r>
      <w:r w:rsidRPr="002829A8">
        <w:rPr>
          <w:sz w:val="28"/>
          <w:szCs w:val="28"/>
        </w:rPr>
        <w:t xml:space="preserve"> </w:t>
      </w:r>
    </w:p>
    <w:p w:rsidR="00AC418B" w:rsidRPr="004C54DE" w:rsidRDefault="00AC418B" w:rsidP="00A63E0C">
      <w:pPr>
        <w:ind w:firstLine="540"/>
        <w:jc w:val="both"/>
        <w:rPr>
          <w:sz w:val="28"/>
          <w:szCs w:val="28"/>
        </w:rPr>
      </w:pPr>
      <w:r w:rsidRPr="004C54DE">
        <w:rPr>
          <w:sz w:val="28"/>
          <w:szCs w:val="28"/>
        </w:rPr>
        <w:t>Музеи активно используют экспериментальн</w:t>
      </w:r>
      <w:r>
        <w:rPr>
          <w:sz w:val="28"/>
          <w:szCs w:val="28"/>
        </w:rPr>
        <w:t xml:space="preserve">ые формы музейной деятельности. </w:t>
      </w:r>
      <w:r w:rsidRPr="004C54DE">
        <w:rPr>
          <w:sz w:val="28"/>
          <w:szCs w:val="28"/>
        </w:rPr>
        <w:t>Проведение музейных ночей</w:t>
      </w:r>
      <w:r>
        <w:rPr>
          <w:sz w:val="28"/>
          <w:szCs w:val="28"/>
        </w:rPr>
        <w:t xml:space="preserve">, музейных </w:t>
      </w:r>
      <w:proofErr w:type="spellStart"/>
      <w:r>
        <w:rPr>
          <w:sz w:val="28"/>
          <w:szCs w:val="28"/>
        </w:rPr>
        <w:t>биеннале</w:t>
      </w:r>
      <w:proofErr w:type="spellEnd"/>
      <w:r w:rsidRPr="004C54DE">
        <w:rPr>
          <w:sz w:val="28"/>
          <w:szCs w:val="28"/>
        </w:rPr>
        <w:t>, мероприятий городского и краевого уровня</w:t>
      </w:r>
      <w:r>
        <w:rPr>
          <w:sz w:val="28"/>
          <w:szCs w:val="28"/>
        </w:rPr>
        <w:t xml:space="preserve">, поддержка работы клубов и объединений </w:t>
      </w:r>
      <w:r w:rsidRPr="004C54DE">
        <w:rPr>
          <w:sz w:val="28"/>
          <w:szCs w:val="28"/>
        </w:rPr>
        <w:t>(«</w:t>
      </w:r>
      <w:r w:rsidRPr="004C54DE">
        <w:rPr>
          <w:sz w:val="28"/>
          <w:szCs w:val="28"/>
          <w:lang w:val="en-US"/>
        </w:rPr>
        <w:t>HISTORY</w:t>
      </w:r>
      <w:r w:rsidRPr="004C54DE">
        <w:rPr>
          <w:sz w:val="28"/>
          <w:szCs w:val="28"/>
        </w:rPr>
        <w:t xml:space="preserve"> </w:t>
      </w:r>
      <w:r w:rsidRPr="004C54DE">
        <w:rPr>
          <w:sz w:val="28"/>
          <w:szCs w:val="28"/>
          <w:lang w:val="en-US"/>
        </w:rPr>
        <w:t>OF</w:t>
      </w:r>
      <w:r w:rsidRPr="004C54DE">
        <w:rPr>
          <w:sz w:val="28"/>
          <w:szCs w:val="28"/>
        </w:rPr>
        <w:t xml:space="preserve"> </w:t>
      </w:r>
      <w:r w:rsidRPr="004C54DE">
        <w:rPr>
          <w:sz w:val="28"/>
          <w:szCs w:val="28"/>
          <w:lang w:val="en-US"/>
        </w:rPr>
        <w:t>ART</w:t>
      </w:r>
      <w:r w:rsidRPr="004C54DE">
        <w:rPr>
          <w:sz w:val="28"/>
          <w:szCs w:val="28"/>
        </w:rPr>
        <w:t xml:space="preserve">» - </w:t>
      </w:r>
      <w:proofErr w:type="spellStart"/>
      <w:r w:rsidRPr="004C54DE">
        <w:rPr>
          <w:sz w:val="28"/>
          <w:szCs w:val="28"/>
        </w:rPr>
        <w:t>фотоклуб</w:t>
      </w:r>
      <w:proofErr w:type="spellEnd"/>
      <w:r w:rsidRPr="004C54DE">
        <w:rPr>
          <w:sz w:val="28"/>
          <w:szCs w:val="28"/>
        </w:rPr>
        <w:t xml:space="preserve"> для молодежи с </w:t>
      </w:r>
      <w:r>
        <w:rPr>
          <w:sz w:val="28"/>
          <w:szCs w:val="28"/>
        </w:rPr>
        <w:t xml:space="preserve">ограниченными возможностями, </w:t>
      </w:r>
      <w:r>
        <w:rPr>
          <w:color w:val="000000"/>
          <w:sz w:val="28"/>
          <w:szCs w:val="28"/>
        </w:rPr>
        <w:t>творческое объединение художников и мастеров декоративно-прикладного искусства «Этюд»</w:t>
      </w:r>
      <w:r w:rsidRPr="004C54D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проектов и проектов, победивших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конкурсах.</w:t>
      </w:r>
    </w:p>
    <w:p w:rsidR="00AC418B" w:rsidRPr="00982181" w:rsidRDefault="00AC418B" w:rsidP="00A63E0C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982181">
        <w:rPr>
          <w:color w:val="auto"/>
          <w:spacing w:val="-4"/>
          <w:sz w:val="28"/>
          <w:szCs w:val="28"/>
        </w:rPr>
        <w:t>Общий музейный ф</w:t>
      </w:r>
      <w:r>
        <w:rPr>
          <w:color w:val="auto"/>
          <w:spacing w:val="-4"/>
          <w:sz w:val="28"/>
          <w:szCs w:val="28"/>
        </w:rPr>
        <w:t>онд насчитывает свыше 29 000</w:t>
      </w:r>
      <w:r w:rsidRPr="00982181">
        <w:rPr>
          <w:color w:val="auto"/>
          <w:spacing w:val="-4"/>
          <w:sz w:val="28"/>
          <w:szCs w:val="28"/>
        </w:rPr>
        <w:t xml:space="preserve"> единиц, в том числе 22 726 единиц основного фонда.</w:t>
      </w:r>
      <w:r w:rsidRPr="00982181">
        <w:rPr>
          <w:color w:val="auto"/>
          <w:sz w:val="27"/>
          <w:szCs w:val="27"/>
        </w:rPr>
        <w:t xml:space="preserve"> </w:t>
      </w:r>
    </w:p>
    <w:p w:rsidR="00AC418B" w:rsidRPr="00982181" w:rsidRDefault="00AC418B" w:rsidP="00A63E0C">
      <w:pPr>
        <w:ind w:firstLine="720"/>
        <w:jc w:val="both"/>
        <w:rPr>
          <w:bCs/>
          <w:sz w:val="28"/>
          <w:szCs w:val="28"/>
        </w:rPr>
      </w:pPr>
      <w:r w:rsidRPr="002829A8">
        <w:rPr>
          <w:sz w:val="28"/>
          <w:szCs w:val="28"/>
        </w:rPr>
        <w:t xml:space="preserve">Внедрение </w:t>
      </w:r>
      <w:r w:rsidRPr="002829A8">
        <w:rPr>
          <w:bCs/>
          <w:sz w:val="28"/>
          <w:szCs w:val="28"/>
        </w:rPr>
        <w:t>комплексных</w:t>
      </w:r>
      <w:r w:rsidRPr="002829A8">
        <w:rPr>
          <w:sz w:val="28"/>
          <w:szCs w:val="28"/>
        </w:rPr>
        <w:t xml:space="preserve"> </w:t>
      </w:r>
      <w:r w:rsidRPr="002829A8">
        <w:rPr>
          <w:bCs/>
          <w:sz w:val="28"/>
          <w:szCs w:val="28"/>
        </w:rPr>
        <w:t>автоматизированных</w:t>
      </w:r>
      <w:r w:rsidRPr="002829A8">
        <w:rPr>
          <w:sz w:val="28"/>
          <w:szCs w:val="28"/>
        </w:rPr>
        <w:t xml:space="preserve"> </w:t>
      </w:r>
      <w:r w:rsidRPr="002829A8">
        <w:rPr>
          <w:bCs/>
          <w:sz w:val="28"/>
          <w:szCs w:val="28"/>
        </w:rPr>
        <w:t>музейных информационных</w:t>
      </w:r>
      <w:r w:rsidRPr="002829A8">
        <w:rPr>
          <w:sz w:val="28"/>
          <w:szCs w:val="28"/>
        </w:rPr>
        <w:t xml:space="preserve"> </w:t>
      </w:r>
      <w:r w:rsidRPr="002829A8">
        <w:rPr>
          <w:bCs/>
          <w:sz w:val="28"/>
          <w:szCs w:val="28"/>
        </w:rPr>
        <w:t xml:space="preserve">систем </w:t>
      </w:r>
      <w:r w:rsidRPr="002829A8">
        <w:rPr>
          <w:sz w:val="28"/>
          <w:szCs w:val="28"/>
        </w:rPr>
        <w:t xml:space="preserve">способствует развитию информационных технологий в музейной деятельности. </w:t>
      </w:r>
      <w:r w:rsidRPr="002829A8">
        <w:rPr>
          <w:spacing w:val="-4"/>
          <w:sz w:val="28"/>
          <w:szCs w:val="28"/>
        </w:rPr>
        <w:t xml:space="preserve">Вместе  с тем </w:t>
      </w:r>
      <w:r>
        <w:rPr>
          <w:sz w:val="28"/>
          <w:szCs w:val="28"/>
        </w:rPr>
        <w:t>в музеях</w:t>
      </w:r>
      <w:r w:rsidRPr="002829A8">
        <w:rPr>
          <w:sz w:val="28"/>
          <w:szCs w:val="28"/>
        </w:rPr>
        <w:t xml:space="preserve"> нет четко отлаженной системы электронного учета музейных предметов и музейных коллекций, притом, что учет музейных предметов и коллекций является одним из основных направлений фондовой работы</w:t>
      </w:r>
      <w:r w:rsidRPr="002829A8">
        <w:rPr>
          <w:bCs/>
          <w:sz w:val="28"/>
          <w:szCs w:val="28"/>
        </w:rPr>
        <w:t>.</w:t>
      </w:r>
      <w:r w:rsidRPr="002829A8">
        <w:rPr>
          <w:sz w:val="28"/>
          <w:szCs w:val="28"/>
        </w:rPr>
        <w:t xml:space="preserve"> </w:t>
      </w:r>
      <w:r w:rsidRPr="00982181">
        <w:rPr>
          <w:sz w:val="28"/>
          <w:szCs w:val="28"/>
        </w:rPr>
        <w:t xml:space="preserve">На сегодняшний день в электронные базы музея внесено 15% совокупного основного музейного фонда, в Государственный каталог Музейного фонда Российской Федерации – 0%.  </w:t>
      </w:r>
    </w:p>
    <w:p w:rsidR="00AC418B" w:rsidRPr="002829A8" w:rsidRDefault="00AC418B" w:rsidP="00A63E0C">
      <w:pPr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Сохраняется потребность в укреплении материально-технической базы музеев, в том числе проведении ремонта и реконструкции зданий                         и помещений музеев, обеспечении современным оборудованием для хранения и использования музейных фондов, внедрении технологических                и организационных инноваций в основную и обеспечивающую деятельность.</w:t>
      </w:r>
    </w:p>
    <w:p w:rsidR="00AC418B" w:rsidRDefault="00AC418B" w:rsidP="00A63E0C">
      <w:pPr>
        <w:ind w:firstLine="540"/>
        <w:jc w:val="both"/>
        <w:rPr>
          <w:sz w:val="28"/>
          <w:szCs w:val="28"/>
        </w:rPr>
      </w:pPr>
      <w:r w:rsidRPr="002829A8">
        <w:rPr>
          <w:sz w:val="28"/>
          <w:szCs w:val="28"/>
        </w:rPr>
        <w:t>В целях обеспечения сохранности культурных ценностей, защиты их от разрушения и хищения, а также для создания благоприятных условий для изучения и показа необходимо оснащать помещения музеев противопожарным оборудованием, системами автоматического пожаротушения, пожарной и охранной сигнализацией,</w:t>
      </w:r>
      <w:r>
        <w:rPr>
          <w:sz w:val="28"/>
          <w:szCs w:val="28"/>
        </w:rPr>
        <w:t xml:space="preserve"> системами видеонаблюдения,</w:t>
      </w:r>
      <w:r w:rsidRPr="002829A8">
        <w:rPr>
          <w:sz w:val="28"/>
          <w:szCs w:val="28"/>
        </w:rPr>
        <w:t xml:space="preserve"> приборами климатического контроля. </w:t>
      </w:r>
    </w:p>
    <w:p w:rsidR="00AC418B" w:rsidRPr="0051300B" w:rsidRDefault="00AC418B" w:rsidP="00A63E0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829A8">
        <w:rPr>
          <w:color w:val="auto"/>
          <w:sz w:val="28"/>
          <w:szCs w:val="28"/>
        </w:rPr>
        <w:t xml:space="preserve">Требует решения проблема укрепления кадрового состава музеев, как профильными специалистами, так и людьми, обладающие знаниями                           и навыками менеджмента и маркетинга. </w:t>
      </w:r>
    </w:p>
    <w:p w:rsidR="00AC418B" w:rsidRDefault="00AC418B" w:rsidP="00A63E0C">
      <w:pPr>
        <w:outlineLvl w:val="1"/>
        <w:rPr>
          <w:color w:val="000000"/>
          <w:sz w:val="28"/>
          <w:szCs w:val="28"/>
        </w:rPr>
      </w:pPr>
    </w:p>
    <w:p w:rsidR="000D2711" w:rsidRDefault="000D2711" w:rsidP="00A63E0C">
      <w:pPr>
        <w:outlineLvl w:val="1"/>
        <w:rPr>
          <w:color w:val="000000"/>
          <w:sz w:val="28"/>
          <w:szCs w:val="28"/>
        </w:rPr>
      </w:pPr>
    </w:p>
    <w:p w:rsidR="000D2711" w:rsidRDefault="000D2711" w:rsidP="00A63E0C">
      <w:pPr>
        <w:outlineLvl w:val="1"/>
        <w:rPr>
          <w:color w:val="000000"/>
          <w:sz w:val="28"/>
          <w:szCs w:val="28"/>
        </w:rPr>
      </w:pPr>
    </w:p>
    <w:p w:rsidR="000D2711" w:rsidRPr="00F7541C" w:rsidRDefault="000D2711" w:rsidP="00A63E0C">
      <w:pPr>
        <w:outlineLvl w:val="1"/>
        <w:rPr>
          <w:color w:val="000000"/>
          <w:sz w:val="28"/>
          <w:szCs w:val="28"/>
        </w:rPr>
      </w:pPr>
    </w:p>
    <w:p w:rsidR="00AC418B" w:rsidRPr="00F7541C" w:rsidRDefault="00AC418B" w:rsidP="00A63E0C">
      <w:pPr>
        <w:jc w:val="center"/>
        <w:outlineLvl w:val="1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lastRenderedPageBreak/>
        <w:t xml:space="preserve">2.2. Основная цель, задачи, этапы и сроки </w:t>
      </w:r>
    </w:p>
    <w:p w:rsidR="00AC418B" w:rsidRPr="00F7541C" w:rsidRDefault="00AC418B" w:rsidP="00A63E0C">
      <w:pPr>
        <w:jc w:val="center"/>
        <w:outlineLvl w:val="1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выполнения подпрограммы, целевые индикаторы</w:t>
      </w:r>
    </w:p>
    <w:p w:rsidR="00AC418B" w:rsidRPr="00F7541C" w:rsidRDefault="00AC418B" w:rsidP="00A63E0C">
      <w:pPr>
        <w:jc w:val="center"/>
        <w:outlineLvl w:val="1"/>
        <w:rPr>
          <w:b/>
          <w:color w:val="000000"/>
          <w:sz w:val="28"/>
          <w:szCs w:val="28"/>
        </w:rPr>
      </w:pP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С учетом целевых установок и приоритетов государственной</w:t>
      </w:r>
      <w:r>
        <w:rPr>
          <w:color w:val="000000"/>
          <w:sz w:val="28"/>
          <w:szCs w:val="28"/>
        </w:rPr>
        <w:t xml:space="preserve"> </w:t>
      </w:r>
      <w:r w:rsidRPr="00F7541C">
        <w:rPr>
          <w:color w:val="000000"/>
          <w:sz w:val="28"/>
          <w:szCs w:val="28"/>
        </w:rPr>
        <w:t xml:space="preserve">культурной политики, </w:t>
      </w:r>
      <w:r>
        <w:rPr>
          <w:color w:val="000000"/>
          <w:sz w:val="28"/>
          <w:szCs w:val="28"/>
        </w:rPr>
        <w:t>о</w:t>
      </w:r>
      <w:r w:rsidRPr="00F7541C">
        <w:rPr>
          <w:color w:val="000000"/>
          <w:sz w:val="28"/>
          <w:szCs w:val="28"/>
        </w:rPr>
        <w:t>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</w:t>
      </w:r>
      <w:r>
        <w:rPr>
          <w:color w:val="000000"/>
          <w:sz w:val="28"/>
          <w:szCs w:val="28"/>
        </w:rPr>
        <w:t xml:space="preserve"> прогноза социально-экономического развития города Ачинска</w:t>
      </w:r>
      <w:r w:rsidRPr="00F7541C">
        <w:rPr>
          <w:color w:val="000000"/>
          <w:sz w:val="28"/>
          <w:szCs w:val="28"/>
        </w:rPr>
        <w:t xml:space="preserve"> целью подпрограммы определено сохранение и эффективное использование культурного наследия </w:t>
      </w:r>
      <w:r>
        <w:rPr>
          <w:color w:val="000000"/>
          <w:sz w:val="28"/>
          <w:szCs w:val="28"/>
        </w:rPr>
        <w:t>города Ачинска</w:t>
      </w:r>
      <w:r w:rsidRPr="00F7541C">
        <w:rPr>
          <w:color w:val="000000"/>
          <w:sz w:val="28"/>
          <w:szCs w:val="28"/>
        </w:rPr>
        <w:t>.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Достижение данной цели потребует решения следующих задач: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41C">
        <w:rPr>
          <w:color w:val="000000"/>
          <w:sz w:val="28"/>
          <w:szCs w:val="28"/>
        </w:rPr>
        <w:t>развитие библиотечного дела;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41C">
        <w:rPr>
          <w:color w:val="000000"/>
          <w:sz w:val="28"/>
          <w:szCs w:val="28"/>
        </w:rPr>
        <w:t>развитие музейного дела.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Сроки исполнения подпрограммы: 2014 - 2016 годы.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 w:rsidRPr="00550465">
        <w:rPr>
          <w:sz w:val="28"/>
          <w:szCs w:val="28"/>
        </w:rPr>
        <w:t xml:space="preserve">Оценка результатов реализации подпрограммы осуществляется </w:t>
      </w:r>
      <w:r w:rsidRPr="00550465">
        <w:rPr>
          <w:sz w:val="28"/>
          <w:szCs w:val="28"/>
        </w:rPr>
        <w:br/>
        <w:t xml:space="preserve">на основе использования </w:t>
      </w:r>
      <w:r>
        <w:rPr>
          <w:sz w:val="28"/>
          <w:szCs w:val="28"/>
        </w:rPr>
        <w:t xml:space="preserve">следующих </w:t>
      </w:r>
      <w:r w:rsidRPr="00550465">
        <w:rPr>
          <w:sz w:val="28"/>
          <w:szCs w:val="28"/>
        </w:rPr>
        <w:t>показателей</w:t>
      </w:r>
      <w:r>
        <w:rPr>
          <w:sz w:val="28"/>
          <w:szCs w:val="28"/>
        </w:rPr>
        <w:t>:</w:t>
      </w:r>
    </w:p>
    <w:p w:rsidR="00AC418B" w:rsidRPr="002E72A4" w:rsidRDefault="00AC418B" w:rsidP="00A63E0C">
      <w:pPr>
        <w:spacing w:line="233" w:lineRule="auto"/>
        <w:ind w:firstLine="708"/>
        <w:jc w:val="both"/>
        <w:rPr>
          <w:bCs/>
          <w:color w:val="000000"/>
          <w:sz w:val="28"/>
          <w:szCs w:val="28"/>
        </w:rPr>
      </w:pPr>
      <w:r w:rsidRPr="002E72A4">
        <w:rPr>
          <w:color w:val="000000"/>
          <w:sz w:val="28"/>
          <w:szCs w:val="28"/>
        </w:rPr>
        <w:t>- среднее число книговыдач в расчёте на 1 тыс. человек населения;</w:t>
      </w:r>
      <w:r w:rsidRPr="002E72A4">
        <w:rPr>
          <w:bCs/>
          <w:color w:val="000000"/>
          <w:sz w:val="28"/>
          <w:szCs w:val="28"/>
        </w:rPr>
        <w:t xml:space="preserve"> </w:t>
      </w:r>
    </w:p>
    <w:p w:rsidR="00AC418B" w:rsidRPr="002E72A4" w:rsidRDefault="00AC418B" w:rsidP="00A63E0C">
      <w:pPr>
        <w:spacing w:line="233" w:lineRule="auto"/>
        <w:ind w:firstLine="708"/>
        <w:jc w:val="both"/>
        <w:rPr>
          <w:sz w:val="28"/>
          <w:szCs w:val="28"/>
        </w:rPr>
      </w:pPr>
      <w:r w:rsidRPr="002E72A4">
        <w:rPr>
          <w:bCs/>
          <w:sz w:val="28"/>
          <w:szCs w:val="28"/>
        </w:rPr>
        <w:t xml:space="preserve">- </w:t>
      </w:r>
      <w:r w:rsidRPr="002E72A4">
        <w:rPr>
          <w:sz w:val="28"/>
          <w:szCs w:val="28"/>
        </w:rPr>
        <w:t>количество экземпляров новых поступлений в библиотечные фонды общедоступных библиотек на 1 тыс. человек населения;</w:t>
      </w:r>
    </w:p>
    <w:p w:rsidR="00AC418B" w:rsidRPr="002E72A4" w:rsidRDefault="00AC418B" w:rsidP="00A63E0C">
      <w:pPr>
        <w:spacing w:line="233" w:lineRule="auto"/>
        <w:ind w:firstLine="708"/>
        <w:jc w:val="both"/>
        <w:rPr>
          <w:sz w:val="28"/>
          <w:szCs w:val="28"/>
        </w:rPr>
      </w:pPr>
      <w:r w:rsidRPr="002E72A4">
        <w:rPr>
          <w:sz w:val="28"/>
          <w:szCs w:val="28"/>
        </w:rPr>
        <w:t>- доля представленных (во всех формах) зрителю музейных  предметов в общем количестве музейных предметов основного фонда;</w:t>
      </w:r>
    </w:p>
    <w:p w:rsidR="00AC418B" w:rsidRPr="002E72A4" w:rsidRDefault="00AC418B" w:rsidP="00A63E0C">
      <w:pPr>
        <w:spacing w:line="233" w:lineRule="auto"/>
        <w:ind w:firstLine="708"/>
        <w:jc w:val="both"/>
        <w:rPr>
          <w:color w:val="000000"/>
          <w:sz w:val="28"/>
          <w:szCs w:val="28"/>
        </w:rPr>
      </w:pPr>
      <w:r w:rsidRPr="002E72A4">
        <w:rPr>
          <w:sz w:val="28"/>
          <w:szCs w:val="28"/>
        </w:rPr>
        <w:t xml:space="preserve">- </w:t>
      </w:r>
      <w:r w:rsidRPr="002E72A4">
        <w:rPr>
          <w:sz w:val="28"/>
          <w:szCs w:val="28"/>
          <w:lang w:eastAsia="en-US"/>
        </w:rPr>
        <w:t>количество посетителей учреждений музейного типа на 1 тыс. человек населения;</w:t>
      </w:r>
    </w:p>
    <w:p w:rsidR="00AC418B" w:rsidRDefault="00AC418B" w:rsidP="00A63E0C">
      <w:pPr>
        <w:spacing w:line="233" w:lineRule="auto"/>
        <w:ind w:left="708"/>
        <w:jc w:val="both"/>
        <w:rPr>
          <w:sz w:val="28"/>
          <w:szCs w:val="28"/>
        </w:rPr>
      </w:pPr>
      <w:r w:rsidRPr="002E72A4">
        <w:rPr>
          <w:sz w:val="28"/>
          <w:szCs w:val="28"/>
        </w:rPr>
        <w:t>- количество посетителей библиотек на 1 тыс. человек населения.</w:t>
      </w:r>
    </w:p>
    <w:p w:rsidR="00AC418B" w:rsidRPr="00FA6FB5" w:rsidRDefault="00AC418B" w:rsidP="00A63E0C">
      <w:pPr>
        <w:spacing w:line="233" w:lineRule="auto"/>
        <w:ind w:left="708"/>
        <w:jc w:val="both"/>
        <w:rPr>
          <w:sz w:val="28"/>
          <w:szCs w:val="28"/>
        </w:rPr>
      </w:pPr>
      <w:r w:rsidRPr="00F7541C">
        <w:rPr>
          <w:sz w:val="28"/>
          <w:szCs w:val="28"/>
        </w:rPr>
        <w:t>Целевые индикаторы приведены в приложении № 1 к подпрограмме.</w:t>
      </w:r>
    </w:p>
    <w:p w:rsidR="00AC418B" w:rsidRPr="00F7541C" w:rsidRDefault="00AC418B" w:rsidP="00A63E0C">
      <w:pPr>
        <w:jc w:val="both"/>
        <w:rPr>
          <w:color w:val="000000"/>
          <w:sz w:val="28"/>
          <w:szCs w:val="28"/>
        </w:rPr>
      </w:pPr>
    </w:p>
    <w:p w:rsidR="00AC418B" w:rsidRPr="00615171" w:rsidRDefault="00AC418B" w:rsidP="00A63E0C">
      <w:pPr>
        <w:jc w:val="center"/>
        <w:rPr>
          <w:sz w:val="28"/>
          <w:szCs w:val="28"/>
        </w:rPr>
      </w:pPr>
      <w:r w:rsidRPr="00615171">
        <w:rPr>
          <w:sz w:val="28"/>
          <w:szCs w:val="28"/>
        </w:rPr>
        <w:t>2.3. Механизм реализации подпрограммы</w:t>
      </w:r>
    </w:p>
    <w:p w:rsidR="00AC418B" w:rsidRPr="00615171" w:rsidRDefault="00AC418B" w:rsidP="00A63E0C">
      <w:pPr>
        <w:ind w:firstLine="540"/>
        <w:jc w:val="both"/>
      </w:pPr>
    </w:p>
    <w:p w:rsidR="00AC418B" w:rsidRPr="00615171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615171">
        <w:rPr>
          <w:sz w:val="28"/>
          <w:szCs w:val="28"/>
        </w:rPr>
        <w:t>Главным распорядителем бюджетных средств является Администрация города Ачинска (отдел культуры).</w:t>
      </w:r>
    </w:p>
    <w:p w:rsidR="00AC418B" w:rsidRPr="00615171" w:rsidRDefault="00AC418B" w:rsidP="00A63E0C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>2.3.2</w:t>
      </w:r>
      <w:r>
        <w:rPr>
          <w:sz w:val="28"/>
          <w:szCs w:val="28"/>
        </w:rPr>
        <w:t xml:space="preserve">. </w:t>
      </w:r>
      <w:r w:rsidRPr="00615171">
        <w:rPr>
          <w:sz w:val="28"/>
          <w:szCs w:val="28"/>
        </w:rPr>
        <w:t xml:space="preserve">Реализация мероприятий подпрограммы по подпункту 1.1 пункта 1, подпункту 2.1 пункта 2 мероприятий подпрограммы осуществляется путем предоставления муниципальным бюджетными учреждениями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Ачинска, а именно: </w:t>
      </w:r>
    </w:p>
    <w:p w:rsidR="00AC418B" w:rsidRPr="00615171" w:rsidRDefault="00AC418B" w:rsidP="00A63E0C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1) по подпункту 1.1 пункта 1 мероприятий подпрограммы – </w:t>
      </w:r>
    </w:p>
    <w:p w:rsidR="00AC418B" w:rsidRPr="00615171" w:rsidRDefault="00AC418B" w:rsidP="00A63E0C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>муниципальному бюджетному учреждению культуры «Ачинская городская централизованная библиотечная система» (</w:t>
      </w:r>
      <w:proofErr w:type="spellStart"/>
      <w:r w:rsidRPr="00615171">
        <w:rPr>
          <w:sz w:val="28"/>
          <w:szCs w:val="28"/>
        </w:rPr>
        <w:t>подподпункт</w:t>
      </w:r>
      <w:proofErr w:type="spellEnd"/>
      <w:r w:rsidRPr="00615171">
        <w:rPr>
          <w:sz w:val="28"/>
          <w:szCs w:val="28"/>
        </w:rPr>
        <w:t xml:space="preserve"> 1.1.1), </w:t>
      </w:r>
    </w:p>
    <w:p w:rsidR="00AC418B" w:rsidRPr="00615171" w:rsidRDefault="00AC418B" w:rsidP="00A63E0C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2) по подпункту 2.1 пункта 2 мероприятий подпрограммы – </w:t>
      </w:r>
    </w:p>
    <w:p w:rsidR="00AC418B" w:rsidRPr="00615171" w:rsidRDefault="00AC418B" w:rsidP="00A63E0C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муниципальному бюджетному учреждению культуры «Ачинский краеведческий музей имени Д.С. </w:t>
      </w:r>
      <w:proofErr w:type="spellStart"/>
      <w:r w:rsidRPr="00615171">
        <w:rPr>
          <w:sz w:val="28"/>
          <w:szCs w:val="28"/>
        </w:rPr>
        <w:t>Каргаполова</w:t>
      </w:r>
      <w:proofErr w:type="spellEnd"/>
      <w:r w:rsidRPr="00615171">
        <w:rPr>
          <w:sz w:val="28"/>
          <w:szCs w:val="28"/>
        </w:rPr>
        <w:t>» (</w:t>
      </w:r>
      <w:proofErr w:type="spellStart"/>
      <w:r w:rsidRPr="00615171">
        <w:rPr>
          <w:sz w:val="28"/>
          <w:szCs w:val="28"/>
        </w:rPr>
        <w:t>подподпункт</w:t>
      </w:r>
      <w:proofErr w:type="spellEnd"/>
      <w:r w:rsidRPr="00615171">
        <w:rPr>
          <w:sz w:val="28"/>
          <w:szCs w:val="28"/>
        </w:rPr>
        <w:t xml:space="preserve"> 2.1.1),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>муниципальному бюджетному учреждению культуры «Ачинский музейно-выставочный центр» (</w:t>
      </w:r>
      <w:proofErr w:type="spellStart"/>
      <w:r w:rsidRPr="00615171">
        <w:rPr>
          <w:sz w:val="28"/>
          <w:szCs w:val="28"/>
        </w:rPr>
        <w:t>подподпункт</w:t>
      </w:r>
      <w:proofErr w:type="spellEnd"/>
      <w:r w:rsidRPr="00615171">
        <w:rPr>
          <w:sz w:val="28"/>
          <w:szCs w:val="28"/>
        </w:rPr>
        <w:t xml:space="preserve"> 2.1.2).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proofErr w:type="gramStart"/>
      <w:r>
        <w:rPr>
          <w:sz w:val="28"/>
          <w:szCs w:val="28"/>
        </w:rPr>
        <w:t xml:space="preserve">Реализация мероприятий подпрограммы по подпункту 1.2 пункта </w:t>
      </w:r>
      <w:r>
        <w:rPr>
          <w:sz w:val="28"/>
          <w:szCs w:val="28"/>
        </w:rPr>
        <w:lastRenderedPageBreak/>
        <w:t xml:space="preserve">1 , подпункту 2.2. пункта 2 мероприятий программы – региональные </w:t>
      </w:r>
      <w:r w:rsidRPr="008F0C7C">
        <w:rPr>
          <w:sz w:val="28"/>
          <w:szCs w:val="28"/>
        </w:rPr>
        <w:t>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>
        <w:rPr>
          <w:sz w:val="28"/>
          <w:szCs w:val="28"/>
        </w:rPr>
        <w:t>, а именно:</w:t>
      </w:r>
      <w:proofErr w:type="gramEnd"/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 подпункту 1.2</w:t>
      </w:r>
      <w:r w:rsidRPr="008F0C7C">
        <w:rPr>
          <w:sz w:val="28"/>
          <w:szCs w:val="28"/>
        </w:rPr>
        <w:t xml:space="preserve"> пункта 1 мероприятий подпрограммы – 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 w:rsidRPr="008F0C7C">
        <w:rPr>
          <w:sz w:val="28"/>
          <w:szCs w:val="28"/>
        </w:rPr>
        <w:t>муниципальному бюджетному учреждению культуры «Ачинская городская централизованная библио</w:t>
      </w:r>
      <w:r>
        <w:rPr>
          <w:sz w:val="28"/>
          <w:szCs w:val="28"/>
        </w:rPr>
        <w:t>течная система»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1.2</w:t>
      </w:r>
      <w:r w:rsidRPr="008F0C7C">
        <w:rPr>
          <w:sz w:val="28"/>
          <w:szCs w:val="28"/>
        </w:rPr>
        <w:t xml:space="preserve">.1), 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подпункту 2.2</w:t>
      </w:r>
      <w:r w:rsidRPr="008F0C7C">
        <w:rPr>
          <w:sz w:val="28"/>
          <w:szCs w:val="28"/>
        </w:rPr>
        <w:t xml:space="preserve"> пункта 2 мероприятий подпрограммы – 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 w:rsidRPr="008F0C7C">
        <w:rPr>
          <w:sz w:val="28"/>
          <w:szCs w:val="28"/>
        </w:rPr>
        <w:t>муниципальному бюджетному учреждению культуры «Ачинский краеведческий музей имени Д.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Каргаполова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2.2</w:t>
      </w:r>
      <w:r w:rsidRPr="008F0C7C">
        <w:rPr>
          <w:sz w:val="28"/>
          <w:szCs w:val="28"/>
        </w:rPr>
        <w:t>.1),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 w:rsidRPr="008F0C7C">
        <w:rPr>
          <w:sz w:val="28"/>
          <w:szCs w:val="28"/>
        </w:rPr>
        <w:t>муниципальному бюджетному учреждению культуры «Ачинский музейно-выс</w:t>
      </w:r>
      <w:r>
        <w:rPr>
          <w:sz w:val="28"/>
          <w:szCs w:val="28"/>
        </w:rPr>
        <w:t>тавочный центр»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2.2</w:t>
      </w:r>
      <w:r w:rsidRPr="008F0C7C">
        <w:rPr>
          <w:sz w:val="28"/>
          <w:szCs w:val="28"/>
        </w:rPr>
        <w:t>.2).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8F0C7C">
        <w:rPr>
          <w:sz w:val="28"/>
          <w:szCs w:val="28"/>
        </w:rPr>
        <w:t>Реализация мероприят</w:t>
      </w:r>
      <w:r>
        <w:rPr>
          <w:sz w:val="28"/>
          <w:szCs w:val="28"/>
        </w:rPr>
        <w:t>ий подпрограммы по подпункту 1.</w:t>
      </w:r>
      <w:r w:rsidR="004940E4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 </w:t>
      </w:r>
      <w:r w:rsidRPr="008F0C7C">
        <w:rPr>
          <w:sz w:val="28"/>
          <w:szCs w:val="28"/>
        </w:rPr>
        <w:t>осуществляется путем предоставления муниципальным бюджетными учреждениями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</w:t>
      </w:r>
      <w:r>
        <w:rPr>
          <w:sz w:val="28"/>
          <w:szCs w:val="28"/>
        </w:rPr>
        <w:t xml:space="preserve">рацией города Ачинска в части расходов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на комплектование фондов библиотек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бюджета.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 w:rsidRPr="00C403D6">
        <w:rPr>
          <w:sz w:val="28"/>
          <w:szCs w:val="28"/>
        </w:rPr>
        <w:t>Субсидии на комплектование фондов библиотек распределяет Министерс</w:t>
      </w:r>
      <w:r>
        <w:rPr>
          <w:sz w:val="28"/>
          <w:szCs w:val="28"/>
        </w:rPr>
        <w:t xml:space="preserve">тво культуры Красноярского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и </w:t>
      </w:r>
      <w:r w:rsidRPr="008F0C7C">
        <w:rPr>
          <w:sz w:val="28"/>
          <w:szCs w:val="28"/>
        </w:rPr>
        <w:t>предоставляются п</w:t>
      </w:r>
      <w:r>
        <w:rPr>
          <w:sz w:val="28"/>
          <w:szCs w:val="28"/>
        </w:rPr>
        <w:t>ри закреплении в бюджете муниципального образования</w:t>
      </w:r>
      <w:r w:rsidRPr="008F0C7C">
        <w:rPr>
          <w:sz w:val="28"/>
          <w:szCs w:val="28"/>
        </w:rPr>
        <w:t xml:space="preserve"> края долевого финансирования мероприятий, в размере не менее 20% от общего объема средств, направляемых на финансировани</w:t>
      </w:r>
      <w:r>
        <w:rPr>
          <w:sz w:val="28"/>
          <w:szCs w:val="28"/>
        </w:rPr>
        <w:t>е соответствующего мероприятия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 w:rsidRPr="008F0C7C">
        <w:rPr>
          <w:sz w:val="28"/>
          <w:szCs w:val="28"/>
        </w:rPr>
        <w:t>Субсидии предоставляются на основании соглашения о предоставлении субсидии на реализацию мероприятий подпрограммы (далее – соглашение), заключенного между министерством культуры края и администрацией муниципального образования Красноярского края (далее – получатель).</w:t>
      </w:r>
    </w:p>
    <w:p w:rsidR="00AC418B" w:rsidRPr="000D28AB" w:rsidRDefault="00AC418B" w:rsidP="00E870A5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t xml:space="preserve">2.3.5. </w:t>
      </w:r>
      <w:proofErr w:type="gramStart"/>
      <w:r w:rsidRPr="000D28AB">
        <w:rPr>
          <w:sz w:val="28"/>
          <w:szCs w:val="28"/>
        </w:rPr>
        <w:t>Реализация мероприятий подпрограммы по подпункту 1.</w:t>
      </w:r>
      <w:r w:rsidR="00823326">
        <w:rPr>
          <w:sz w:val="28"/>
          <w:szCs w:val="28"/>
        </w:rPr>
        <w:t>5</w:t>
      </w:r>
      <w:r w:rsidRPr="000D28AB">
        <w:rPr>
          <w:sz w:val="28"/>
          <w:szCs w:val="28"/>
        </w:rPr>
        <w:t xml:space="preserve"> пункта 1 осуществляется путем предоставления субсидии муниципальному бюджетному учреждению культуры «Ачинская городская централизованная библиотечная система»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бюджета в виде предоставления субсидии бюджетам муниципальных образований на комплектование</w:t>
      </w:r>
      <w:proofErr w:type="gramEnd"/>
      <w:r w:rsidRPr="000D28AB">
        <w:rPr>
          <w:sz w:val="28"/>
          <w:szCs w:val="28"/>
        </w:rPr>
        <w:t xml:space="preserve">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культуры».</w:t>
      </w:r>
    </w:p>
    <w:p w:rsidR="00AC418B" w:rsidRPr="000D28AB" w:rsidRDefault="00AC418B" w:rsidP="00E870A5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t xml:space="preserve">Субсидии на комплектование фондов библиотек распределяет Министерство культуры Красноярского </w:t>
      </w:r>
      <w:proofErr w:type="gramStart"/>
      <w:r w:rsidRPr="000D28AB">
        <w:rPr>
          <w:sz w:val="28"/>
          <w:szCs w:val="28"/>
        </w:rPr>
        <w:t>края</w:t>
      </w:r>
      <w:proofErr w:type="gramEnd"/>
      <w:r w:rsidRPr="000D28AB">
        <w:rPr>
          <w:sz w:val="28"/>
          <w:szCs w:val="28"/>
        </w:rPr>
        <w:t xml:space="preserve"> и предоставляются при закреплении в бюджете муниципального образования края долевого финансирования мероприятий, в размере не менее 20% от общего объема </w:t>
      </w:r>
      <w:r w:rsidRPr="000D28AB">
        <w:rPr>
          <w:sz w:val="28"/>
          <w:szCs w:val="28"/>
        </w:rPr>
        <w:lastRenderedPageBreak/>
        <w:t>средств, направляемых на финансирование соответствующего мероприятия</w:t>
      </w:r>
    </w:p>
    <w:p w:rsidR="00AC418B" w:rsidRDefault="00AC418B" w:rsidP="00E870A5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t>Субсидии предоставляются на основании соглашения о предоставлении субсидии на реализацию мероприятий подпрограммы (далее – соглашение), заключенного между министерством культуры края и администрацией муниципального образования Красноярского края (далее – получатель).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proofErr w:type="gramStart"/>
      <w:r w:rsidRPr="00C403D6">
        <w:rPr>
          <w:sz w:val="28"/>
          <w:szCs w:val="28"/>
        </w:rPr>
        <w:t>Реализация мероприят</w:t>
      </w:r>
      <w:r>
        <w:rPr>
          <w:sz w:val="28"/>
          <w:szCs w:val="28"/>
        </w:rPr>
        <w:t>ий подпрограммы по подпункту 1.</w:t>
      </w:r>
      <w:r w:rsidR="00386666">
        <w:rPr>
          <w:sz w:val="28"/>
          <w:szCs w:val="28"/>
        </w:rPr>
        <w:t>6</w:t>
      </w:r>
      <w:r w:rsidRPr="00C403D6">
        <w:rPr>
          <w:sz w:val="28"/>
          <w:szCs w:val="28"/>
        </w:rPr>
        <w:t xml:space="preserve"> пункта 1 осуществляется путем предоставления муниципальным бюджетными учреждениями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</w:t>
      </w:r>
      <w:proofErr w:type="spellStart"/>
      <w:r w:rsidRPr="00C403D6">
        <w:rPr>
          <w:sz w:val="28"/>
          <w:szCs w:val="28"/>
        </w:rPr>
        <w:t>софинансирование</w:t>
      </w:r>
      <w:proofErr w:type="spellEnd"/>
      <w:r w:rsidRPr="00C403D6">
        <w:rPr>
          <w:sz w:val="28"/>
          <w:szCs w:val="28"/>
        </w:rPr>
        <w:t xml:space="preserve"> мероприятий на комплектование фондов библиотек за счет средств </w:t>
      </w:r>
      <w:r>
        <w:rPr>
          <w:sz w:val="28"/>
          <w:szCs w:val="28"/>
        </w:rPr>
        <w:t xml:space="preserve">федерального бюджета </w:t>
      </w:r>
      <w:r w:rsidRPr="008F0C7C">
        <w:rPr>
          <w:sz w:val="28"/>
          <w:szCs w:val="28"/>
        </w:rPr>
        <w:t xml:space="preserve">с учетом следующих условий: </w:t>
      </w:r>
      <w:proofErr w:type="gramEnd"/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 w:rsidRPr="008F0C7C">
        <w:rPr>
          <w:sz w:val="28"/>
          <w:szCs w:val="28"/>
        </w:rPr>
        <w:t xml:space="preserve">межбюджетные трансферты на комплектование книжных фондов библиотек </w:t>
      </w:r>
      <w:r>
        <w:rPr>
          <w:sz w:val="28"/>
          <w:szCs w:val="28"/>
        </w:rPr>
        <w:t>города</w:t>
      </w:r>
      <w:r w:rsidRPr="008F0C7C">
        <w:rPr>
          <w:sz w:val="28"/>
          <w:szCs w:val="28"/>
        </w:rPr>
        <w:t xml:space="preserve"> за счет средств федерального бюджета предоставляются </w:t>
      </w:r>
      <w:r>
        <w:rPr>
          <w:sz w:val="28"/>
          <w:szCs w:val="28"/>
        </w:rPr>
        <w:t>городу Ачинску</w:t>
      </w:r>
      <w:r w:rsidRPr="008F0C7C">
        <w:rPr>
          <w:sz w:val="28"/>
          <w:szCs w:val="28"/>
        </w:rPr>
        <w:t xml:space="preserve"> при условии выполнения обязательств по долевому финансированию комплектования книжных фондов в размере не менее 0,1 процента;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Ачинска заключае</w:t>
      </w:r>
      <w:r w:rsidRPr="008F0C7C">
        <w:rPr>
          <w:sz w:val="28"/>
          <w:szCs w:val="28"/>
        </w:rPr>
        <w:t>т с министерством культу</w:t>
      </w:r>
      <w:r>
        <w:rPr>
          <w:sz w:val="28"/>
          <w:szCs w:val="28"/>
        </w:rPr>
        <w:t>ры Красноярского края соглашение</w:t>
      </w:r>
      <w:r w:rsidRPr="008F0C7C">
        <w:rPr>
          <w:sz w:val="28"/>
          <w:szCs w:val="28"/>
        </w:rPr>
        <w:t xml:space="preserve"> о сотрудничестве по комплектованию книжных фондов муниципальных библиотек (д</w:t>
      </w:r>
      <w:r>
        <w:rPr>
          <w:sz w:val="28"/>
          <w:szCs w:val="28"/>
        </w:rPr>
        <w:t>алее - соглашение), определяющее</w:t>
      </w:r>
      <w:r w:rsidRPr="008F0C7C">
        <w:rPr>
          <w:sz w:val="28"/>
          <w:szCs w:val="28"/>
        </w:rPr>
        <w:t xml:space="preserve"> конкретные обязательства сторон, порядок и сроки их исполнения, а также ответственность сторон за неисполнение или ненадлежащее исполнение принятых обязательств;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Ачинска</w:t>
      </w:r>
      <w:r w:rsidRPr="008F0C7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</w:t>
      </w:r>
      <w:r w:rsidRPr="008F0C7C">
        <w:rPr>
          <w:sz w:val="28"/>
          <w:szCs w:val="28"/>
        </w:rPr>
        <w:t>т в министерство культуры Красноярского края документы, подтверждающие выполнение взятых на себя обязательств по соглашению;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 w:rsidRPr="008F0C7C">
        <w:rPr>
          <w:sz w:val="28"/>
          <w:szCs w:val="28"/>
        </w:rPr>
        <w:t>после получения документов, подтверждающих выполнение взятых на себя обязательств по соглашению, министерство культуры Красноярского края осуществляет перечисление средств межбюджетных трансфертов;</w:t>
      </w:r>
    </w:p>
    <w:p w:rsidR="00AC418B" w:rsidRPr="008F0C7C" w:rsidRDefault="00AC418B" w:rsidP="00A6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Ачинска</w:t>
      </w:r>
      <w:r w:rsidRPr="008F0C7C">
        <w:rPr>
          <w:sz w:val="28"/>
          <w:szCs w:val="28"/>
        </w:rPr>
        <w:t xml:space="preserve"> ежеквартально не позднее 15-го числа месяца, следующего за</w:t>
      </w:r>
      <w:r>
        <w:rPr>
          <w:sz w:val="28"/>
          <w:szCs w:val="28"/>
        </w:rPr>
        <w:t xml:space="preserve"> отчетным кварталом, представляе</w:t>
      </w:r>
      <w:r w:rsidRPr="008F0C7C">
        <w:rPr>
          <w:sz w:val="28"/>
          <w:szCs w:val="28"/>
        </w:rPr>
        <w:t>т в министерство культуры Красноярского края отчет о целевом расходовании полученных средств и о суммах средств, направленных на соответствующие цели из местных бюджетов.</w:t>
      </w:r>
    </w:p>
    <w:p w:rsidR="00AC418B" w:rsidRPr="00615171" w:rsidRDefault="00AC418B" w:rsidP="00A63E0C">
      <w:pPr>
        <w:ind w:firstLine="708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Ачинска № 059-п от 14.03.2011 (в ред. от 25.12.2012) «Об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</w:t>
      </w:r>
      <w:proofErr w:type="gramStart"/>
      <w:r w:rsidRPr="00615171">
        <w:rPr>
          <w:sz w:val="28"/>
          <w:szCs w:val="28"/>
        </w:rPr>
        <w:t>контроля за</w:t>
      </w:r>
      <w:proofErr w:type="gramEnd"/>
      <w:r w:rsidRPr="00615171">
        <w:rPr>
          <w:sz w:val="28"/>
          <w:szCs w:val="28"/>
        </w:rPr>
        <w:t xml:space="preserve"> их выполнением».</w:t>
      </w:r>
    </w:p>
    <w:p w:rsidR="00AC418B" w:rsidRDefault="00AC418B" w:rsidP="00A63E0C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</w:t>
      </w:r>
      <w:r w:rsidRPr="00615171">
        <w:rPr>
          <w:sz w:val="28"/>
          <w:szCs w:val="28"/>
        </w:rPr>
        <w:lastRenderedPageBreak/>
        <w:t xml:space="preserve">законодательством Российской Федерации. </w:t>
      </w:r>
    </w:p>
    <w:p w:rsidR="00D94B91" w:rsidRPr="00C40B64" w:rsidRDefault="00D94B91" w:rsidP="00D94B91">
      <w:pPr>
        <w:ind w:firstLine="720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2.3.7. Реализация мероприятий подпрограммы по подпункту 1.3 пункта 1, подпункту 2.3. пункта 2 мероприятий программы – персональные выплаты, устанавливаемые в целях повышения оплаты труда молодым специалистам, а именно:</w:t>
      </w:r>
    </w:p>
    <w:p w:rsidR="00D94B91" w:rsidRPr="00C40B64" w:rsidRDefault="00D94B91" w:rsidP="00D94B91">
      <w:pPr>
        <w:ind w:firstLine="720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1) по подпункту 1.3 пункта 1 мероприятий подпрограммы – </w:t>
      </w:r>
    </w:p>
    <w:p w:rsidR="00D94B91" w:rsidRPr="00C40B64" w:rsidRDefault="00D94B91" w:rsidP="00D94B91">
      <w:pPr>
        <w:ind w:firstLine="720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муниципальному бюджетному учреждению культуры «Ачинская городская централизованная библиотечная система» (</w:t>
      </w:r>
      <w:proofErr w:type="spellStart"/>
      <w:r w:rsidRPr="00C40B64">
        <w:rPr>
          <w:sz w:val="28"/>
          <w:szCs w:val="28"/>
        </w:rPr>
        <w:t>подподпункт</w:t>
      </w:r>
      <w:proofErr w:type="spellEnd"/>
      <w:r w:rsidRPr="00C40B64">
        <w:rPr>
          <w:sz w:val="28"/>
          <w:szCs w:val="28"/>
        </w:rPr>
        <w:t xml:space="preserve"> 1.3.1), </w:t>
      </w:r>
    </w:p>
    <w:p w:rsidR="00D94B91" w:rsidRPr="00C40B64" w:rsidRDefault="00D94B91" w:rsidP="00D94B91">
      <w:pPr>
        <w:ind w:firstLine="720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2) по подпункту 2.3 пункта 2 мероприятий подпрограммы – </w:t>
      </w:r>
    </w:p>
    <w:p w:rsidR="00D94B91" w:rsidRPr="00C40B64" w:rsidRDefault="00D94B91" w:rsidP="00D94B91">
      <w:pPr>
        <w:ind w:firstLine="720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муниципальному бюджетному учреждению культуры «Ачинский краеведческий музей имени Д.С. </w:t>
      </w:r>
      <w:proofErr w:type="spellStart"/>
      <w:r w:rsidRPr="00C40B64">
        <w:rPr>
          <w:sz w:val="28"/>
          <w:szCs w:val="28"/>
        </w:rPr>
        <w:t>Каргаполова</w:t>
      </w:r>
      <w:proofErr w:type="spellEnd"/>
      <w:r w:rsidRPr="00C40B64">
        <w:rPr>
          <w:sz w:val="28"/>
          <w:szCs w:val="28"/>
        </w:rPr>
        <w:t>» (</w:t>
      </w:r>
      <w:proofErr w:type="spellStart"/>
      <w:r w:rsidRPr="00C40B64">
        <w:rPr>
          <w:sz w:val="28"/>
          <w:szCs w:val="28"/>
        </w:rPr>
        <w:t>подподпункт</w:t>
      </w:r>
      <w:proofErr w:type="spellEnd"/>
      <w:r w:rsidRPr="00C40B64">
        <w:rPr>
          <w:sz w:val="28"/>
          <w:szCs w:val="28"/>
        </w:rPr>
        <w:t xml:space="preserve"> 2.3.1),</w:t>
      </w:r>
    </w:p>
    <w:p w:rsidR="00D94B91" w:rsidRPr="00C40B64" w:rsidRDefault="00D94B91" w:rsidP="00D94B91">
      <w:pPr>
        <w:ind w:firstLine="720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муниципальному бюджетному учреждению культуры «Ачинский музейно-выставочный центр» (</w:t>
      </w:r>
      <w:proofErr w:type="spellStart"/>
      <w:r w:rsidRPr="00C40B64">
        <w:rPr>
          <w:sz w:val="28"/>
          <w:szCs w:val="28"/>
        </w:rPr>
        <w:t>подподпункт</w:t>
      </w:r>
      <w:proofErr w:type="spellEnd"/>
      <w:r w:rsidRPr="00C40B64">
        <w:rPr>
          <w:sz w:val="28"/>
          <w:szCs w:val="28"/>
        </w:rPr>
        <w:t xml:space="preserve"> 2.3.2).</w:t>
      </w:r>
    </w:p>
    <w:p w:rsidR="00AC418B" w:rsidRPr="00F7541C" w:rsidRDefault="00AC418B" w:rsidP="00A63E0C">
      <w:pPr>
        <w:ind w:firstLine="709"/>
        <w:jc w:val="center"/>
        <w:rPr>
          <w:color w:val="000000"/>
          <w:sz w:val="28"/>
          <w:szCs w:val="28"/>
        </w:rPr>
      </w:pPr>
    </w:p>
    <w:p w:rsidR="00AC418B" w:rsidRPr="00F7541C" w:rsidRDefault="00AC418B" w:rsidP="00A63E0C">
      <w:pPr>
        <w:ind w:firstLine="709"/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2.4. Управление подпрограммой и </w:t>
      </w:r>
      <w:proofErr w:type="gramStart"/>
      <w:r w:rsidRPr="00F7541C">
        <w:rPr>
          <w:color w:val="000000"/>
          <w:sz w:val="28"/>
          <w:szCs w:val="28"/>
        </w:rPr>
        <w:t>контроль за</w:t>
      </w:r>
      <w:proofErr w:type="gramEnd"/>
      <w:r w:rsidRPr="00F7541C">
        <w:rPr>
          <w:color w:val="000000"/>
          <w:sz w:val="28"/>
          <w:szCs w:val="28"/>
        </w:rPr>
        <w:t xml:space="preserve"> ходом ее выполнения</w:t>
      </w:r>
    </w:p>
    <w:p w:rsidR="00AC418B" w:rsidRPr="00F7541C" w:rsidRDefault="00AC418B" w:rsidP="00A63E0C">
      <w:pPr>
        <w:jc w:val="both"/>
        <w:rPr>
          <w:color w:val="000000"/>
        </w:rPr>
      </w:pP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2.4.1. Текущее управление и </w:t>
      </w:r>
      <w:proofErr w:type="gramStart"/>
      <w:r w:rsidRPr="00F7541C">
        <w:rPr>
          <w:color w:val="000000"/>
          <w:sz w:val="28"/>
          <w:szCs w:val="28"/>
        </w:rPr>
        <w:t>контроль за</w:t>
      </w:r>
      <w:proofErr w:type="gramEnd"/>
      <w:r w:rsidRPr="00F7541C">
        <w:rPr>
          <w:color w:val="000000"/>
          <w:sz w:val="28"/>
          <w:szCs w:val="28"/>
        </w:rPr>
        <w:t xml:space="preserve"> реализацией подпрограммы осуществляет </w:t>
      </w:r>
      <w:r>
        <w:rPr>
          <w:color w:val="000000"/>
          <w:sz w:val="28"/>
          <w:szCs w:val="28"/>
        </w:rPr>
        <w:t>Администрация города Ачинска (отдел культуры)</w:t>
      </w:r>
      <w:r w:rsidRPr="00F7541C">
        <w:rPr>
          <w:color w:val="000000"/>
          <w:sz w:val="28"/>
          <w:szCs w:val="28"/>
        </w:rPr>
        <w:t>.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Ачинска (отдел культуры) </w:t>
      </w:r>
      <w:r w:rsidRPr="00F9095A">
        <w:rPr>
          <w:sz w:val="28"/>
          <w:szCs w:val="28"/>
        </w:rPr>
        <w:t>является главным распорядителем бюджетных средств</w:t>
      </w:r>
      <w:r>
        <w:rPr>
          <w:color w:val="000000"/>
          <w:sz w:val="28"/>
          <w:szCs w:val="28"/>
        </w:rPr>
        <w:t xml:space="preserve"> и</w:t>
      </w:r>
      <w:r w:rsidRPr="00F7541C">
        <w:rPr>
          <w:color w:val="000000"/>
          <w:sz w:val="28"/>
          <w:szCs w:val="28"/>
        </w:rPr>
        <w:t xml:space="preserve"> несет ответственность за реализацию подпрограммы, достижени</w:t>
      </w:r>
      <w:r>
        <w:rPr>
          <w:color w:val="000000"/>
          <w:sz w:val="28"/>
          <w:szCs w:val="28"/>
        </w:rPr>
        <w:t xml:space="preserve">е конечного результата, целевое </w:t>
      </w:r>
      <w:r w:rsidRPr="00F7541C">
        <w:rPr>
          <w:color w:val="000000"/>
          <w:sz w:val="28"/>
          <w:szCs w:val="28"/>
        </w:rPr>
        <w:t>и эффективное использование финансовых средств, выделяемых на выполнение подпрограммы.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2.4.2. </w:t>
      </w:r>
      <w:r>
        <w:rPr>
          <w:color w:val="000000"/>
          <w:sz w:val="28"/>
          <w:szCs w:val="28"/>
        </w:rPr>
        <w:t>Администрация города Ачинска</w:t>
      </w:r>
      <w:r w:rsidRPr="00F75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(отдел культуры) </w:t>
      </w:r>
      <w:r w:rsidRPr="00F7541C">
        <w:rPr>
          <w:color w:val="000000"/>
          <w:sz w:val="28"/>
          <w:szCs w:val="28"/>
        </w:rPr>
        <w:t>осуществляет: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F7541C">
        <w:rPr>
          <w:color w:val="000000"/>
          <w:sz w:val="28"/>
          <w:szCs w:val="28"/>
        </w:rPr>
        <w:t>контроль за</w:t>
      </w:r>
      <w:proofErr w:type="gramEnd"/>
      <w:r w:rsidRPr="00F7541C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2.4.3. </w:t>
      </w:r>
      <w:r>
        <w:rPr>
          <w:color w:val="000000"/>
          <w:sz w:val="28"/>
          <w:szCs w:val="28"/>
        </w:rPr>
        <w:t>Администрация города Ачинска (отдел культуры)</w:t>
      </w:r>
      <w:r w:rsidRPr="00F75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готовит </w:t>
      </w:r>
      <w:r w:rsidRPr="00F9095A">
        <w:rPr>
          <w:sz w:val="28"/>
          <w:szCs w:val="28"/>
        </w:rPr>
        <w:t>сводный отчет</w:t>
      </w:r>
      <w:r>
        <w:rPr>
          <w:color w:val="000000"/>
          <w:sz w:val="28"/>
          <w:szCs w:val="28"/>
        </w:rPr>
        <w:t xml:space="preserve"> о реализации подпрограмм для формирования отчета о реализации программы и </w:t>
      </w:r>
      <w:r w:rsidRPr="00F7541C">
        <w:rPr>
          <w:color w:val="000000"/>
          <w:sz w:val="28"/>
          <w:szCs w:val="28"/>
        </w:rPr>
        <w:t xml:space="preserve">ежеквартально не позднее 10 числа второго месяца, следующего за </w:t>
      </w:r>
      <w:proofErr w:type="gramStart"/>
      <w:r w:rsidRPr="00F7541C">
        <w:rPr>
          <w:color w:val="000000"/>
          <w:sz w:val="28"/>
          <w:szCs w:val="28"/>
        </w:rPr>
        <w:t>отчетным</w:t>
      </w:r>
      <w:proofErr w:type="gramEnd"/>
      <w:r w:rsidRPr="00F7541C">
        <w:rPr>
          <w:color w:val="000000"/>
          <w:sz w:val="28"/>
          <w:szCs w:val="28"/>
        </w:rPr>
        <w:t>, напра</w:t>
      </w:r>
      <w:r>
        <w:rPr>
          <w:color w:val="000000"/>
          <w:sz w:val="28"/>
          <w:szCs w:val="28"/>
        </w:rPr>
        <w:t xml:space="preserve">вляет </w:t>
      </w:r>
      <w:r w:rsidRPr="00F754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4</w:t>
      </w:r>
      <w:r w:rsidRPr="00F754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 города Ачинска (отдел культуры)</w:t>
      </w:r>
      <w:r w:rsidRPr="00F7541C">
        <w:rPr>
          <w:color w:val="000000"/>
          <w:sz w:val="28"/>
          <w:szCs w:val="28"/>
        </w:rPr>
        <w:t xml:space="preserve"> ежегодно формирует годовой </w:t>
      </w:r>
      <w:r>
        <w:rPr>
          <w:color w:val="000000"/>
          <w:sz w:val="28"/>
          <w:szCs w:val="28"/>
        </w:rPr>
        <w:t xml:space="preserve">сводный </w:t>
      </w:r>
      <w:r w:rsidRPr="00F7541C">
        <w:rPr>
          <w:color w:val="000000"/>
          <w:sz w:val="28"/>
          <w:szCs w:val="28"/>
        </w:rPr>
        <w:t xml:space="preserve">отчет </w:t>
      </w:r>
      <w:r>
        <w:rPr>
          <w:color w:val="000000"/>
          <w:sz w:val="28"/>
          <w:szCs w:val="28"/>
        </w:rPr>
        <w:t>о ходе реализации подпрограмм для формирования отчета о реализации программы</w:t>
      </w:r>
      <w:r w:rsidRPr="00F7541C">
        <w:rPr>
          <w:color w:val="000000"/>
          <w:sz w:val="28"/>
          <w:szCs w:val="28"/>
        </w:rPr>
        <w:t xml:space="preserve"> и направляет в </w:t>
      </w:r>
      <w:r>
        <w:rPr>
          <w:color w:val="000000"/>
          <w:sz w:val="28"/>
          <w:szCs w:val="28"/>
        </w:rPr>
        <w:t>управление экономического развития и планирования Администрации города Ачинска</w:t>
      </w:r>
      <w:r w:rsidRPr="00F7541C">
        <w:rPr>
          <w:color w:val="000000"/>
          <w:sz w:val="28"/>
          <w:szCs w:val="28"/>
        </w:rPr>
        <w:t xml:space="preserve"> до 1 марта года, следующего за </w:t>
      </w:r>
      <w:proofErr w:type="gramStart"/>
      <w:r w:rsidRPr="00F7541C">
        <w:rPr>
          <w:color w:val="000000"/>
          <w:sz w:val="28"/>
          <w:szCs w:val="28"/>
        </w:rPr>
        <w:t>отчетным</w:t>
      </w:r>
      <w:proofErr w:type="gramEnd"/>
      <w:r w:rsidRPr="00F7541C">
        <w:rPr>
          <w:color w:val="000000"/>
          <w:sz w:val="28"/>
          <w:szCs w:val="28"/>
        </w:rPr>
        <w:t xml:space="preserve">. 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5</w:t>
      </w:r>
      <w:r w:rsidRPr="00F754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 города Ачинска (отдел культуры)</w:t>
      </w:r>
      <w:r w:rsidRPr="00F7541C">
        <w:rPr>
          <w:color w:val="000000"/>
          <w:sz w:val="28"/>
          <w:szCs w:val="28"/>
        </w:rPr>
        <w:t xml:space="preserve"> вправе запрашивать </w:t>
      </w:r>
      <w:r>
        <w:rPr>
          <w:color w:val="000000"/>
          <w:sz w:val="28"/>
          <w:szCs w:val="28"/>
        </w:rPr>
        <w:t xml:space="preserve">в отделе бухгалтерского учета и контроля Администрации города Ачинска </w:t>
      </w:r>
      <w:r w:rsidRPr="00F7541C">
        <w:rPr>
          <w:color w:val="000000"/>
          <w:sz w:val="28"/>
          <w:szCs w:val="28"/>
        </w:rPr>
        <w:t>необходимые документы</w:t>
      </w:r>
      <w:r>
        <w:rPr>
          <w:color w:val="000000"/>
          <w:sz w:val="28"/>
          <w:szCs w:val="28"/>
        </w:rPr>
        <w:t xml:space="preserve"> и информацию, связанную</w:t>
      </w:r>
      <w:r w:rsidRPr="00F7541C">
        <w:rPr>
          <w:color w:val="000000"/>
          <w:sz w:val="28"/>
          <w:szCs w:val="28"/>
        </w:rPr>
        <w:t xml:space="preserve"> с реализацией мероприятий подпрограммы, для рассмотрения и подготовки сводной информации.</w:t>
      </w:r>
    </w:p>
    <w:p w:rsidR="00AC418B" w:rsidRDefault="00AC418B" w:rsidP="00A63E0C">
      <w:pPr>
        <w:pStyle w:val="ConsPlusCel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095A">
        <w:rPr>
          <w:sz w:val="28"/>
          <w:szCs w:val="28"/>
        </w:rPr>
        <w:lastRenderedPageBreak/>
        <w:t xml:space="preserve">2.4.6. </w:t>
      </w:r>
      <w:proofErr w:type="gramStart"/>
      <w:r w:rsidRPr="00F9095A">
        <w:rPr>
          <w:sz w:val="28"/>
          <w:szCs w:val="28"/>
        </w:rPr>
        <w:t>Контроль за</w:t>
      </w:r>
      <w:proofErr w:type="gramEnd"/>
      <w:r w:rsidRPr="00F9095A">
        <w:rPr>
          <w:sz w:val="28"/>
          <w:szCs w:val="28"/>
        </w:rPr>
        <w:t xml:space="preserve"> соблюдением условий выделения, получения, целевого использования и возврата средств бюджетной системы РФ осуществляет </w:t>
      </w:r>
      <w:r w:rsidRPr="00F9095A">
        <w:rPr>
          <w:rFonts w:ascii="Times New Roman CYR" w:hAnsi="Times New Roman CYR" w:cs="Times New Roman CYR"/>
          <w:sz w:val="28"/>
          <w:szCs w:val="28"/>
        </w:rPr>
        <w:t>отдел культуры Администрации города.</w:t>
      </w:r>
    </w:p>
    <w:p w:rsidR="00AC418B" w:rsidRPr="00F9095A" w:rsidRDefault="00AC418B" w:rsidP="00A63E0C">
      <w:pPr>
        <w:pStyle w:val="ConsPlusCel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418B" w:rsidRPr="00F7541C" w:rsidRDefault="00AC418B" w:rsidP="00A63E0C">
      <w:pPr>
        <w:ind w:firstLine="709"/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2.5. Оценка социально-экономической эффективности</w:t>
      </w:r>
    </w:p>
    <w:p w:rsidR="00AC418B" w:rsidRPr="00F7541C" w:rsidRDefault="00AC418B" w:rsidP="00A63E0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8B" w:rsidRPr="00F7541C" w:rsidRDefault="00AC418B" w:rsidP="00A63E0C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AC418B" w:rsidRPr="001116B8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1116B8">
        <w:rPr>
          <w:color w:val="000000"/>
          <w:sz w:val="28"/>
          <w:szCs w:val="28"/>
        </w:rPr>
        <w:t>Ожидаемые результаты подпрограммы:</w:t>
      </w:r>
    </w:p>
    <w:p w:rsidR="00AC418B" w:rsidRPr="00D8405A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D8405A">
        <w:rPr>
          <w:color w:val="000000"/>
          <w:sz w:val="28"/>
          <w:szCs w:val="28"/>
        </w:rPr>
        <w:t xml:space="preserve">количество посетителей городских общедоступных библиотек составит всего 1027,43 </w:t>
      </w:r>
      <w:r>
        <w:rPr>
          <w:color w:val="000000"/>
          <w:sz w:val="28"/>
          <w:szCs w:val="28"/>
        </w:rPr>
        <w:t xml:space="preserve">тыс. </w:t>
      </w:r>
      <w:r w:rsidRPr="00D8405A">
        <w:rPr>
          <w:color w:val="000000"/>
          <w:sz w:val="28"/>
          <w:szCs w:val="28"/>
        </w:rPr>
        <w:t>человек, в том числе по годам: в 2014 году – не менее                 342,43 тыс. человек, в 2015 году – не менее 342,5 тыс. человек, в 2016 году – не менее 342,5 тыс. человек;</w:t>
      </w:r>
    </w:p>
    <w:p w:rsidR="00AC418B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D8405A">
        <w:rPr>
          <w:color w:val="000000"/>
          <w:sz w:val="28"/>
          <w:szCs w:val="28"/>
        </w:rPr>
        <w:t>количество посетителей муниципальных бюджетных учреждений музейного типа составит всего 205,4 тыс. человек, в том числе по годам:                      в 2014 году – не менее 66,9 тыс. человек, в 2015 году – не менее  68,9 тыс. человек, в 2016 году – не менее  69,6</w:t>
      </w:r>
      <w:r>
        <w:rPr>
          <w:color w:val="000000"/>
          <w:sz w:val="28"/>
          <w:szCs w:val="28"/>
        </w:rPr>
        <w:t xml:space="preserve"> тыс. человек.</w:t>
      </w:r>
    </w:p>
    <w:p w:rsidR="00AC418B" w:rsidRPr="00F7541C" w:rsidRDefault="00AC418B" w:rsidP="00A63E0C">
      <w:pPr>
        <w:ind w:firstLine="708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Реализация мероприятий подпрограммы будет способствовать: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созданию условий, обеспечивающих сохранность объектов культурного наследия, их рациональное использование и интеграцию </w:t>
      </w:r>
      <w:r w:rsidRPr="00F7541C">
        <w:rPr>
          <w:color w:val="000000"/>
          <w:sz w:val="28"/>
          <w:szCs w:val="28"/>
        </w:rPr>
        <w:br/>
        <w:t xml:space="preserve">в социально-экономическую и культурную жизнь </w:t>
      </w:r>
      <w:r>
        <w:rPr>
          <w:color w:val="000000"/>
          <w:sz w:val="28"/>
          <w:szCs w:val="28"/>
        </w:rPr>
        <w:t>города и края</w:t>
      </w:r>
      <w:r w:rsidRPr="00F7541C">
        <w:rPr>
          <w:color w:val="000000"/>
          <w:sz w:val="28"/>
          <w:szCs w:val="28"/>
        </w:rPr>
        <w:t xml:space="preserve">; 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формированию предпосылок для развития сферы культурного туризма, росту инвестиционной привлекательности </w:t>
      </w:r>
      <w:r>
        <w:rPr>
          <w:color w:val="000000"/>
          <w:sz w:val="28"/>
          <w:szCs w:val="28"/>
        </w:rPr>
        <w:t>города</w:t>
      </w:r>
      <w:r w:rsidRPr="00F7541C">
        <w:rPr>
          <w:color w:val="000000"/>
          <w:sz w:val="28"/>
          <w:szCs w:val="28"/>
        </w:rPr>
        <w:t xml:space="preserve">; 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обеспечению прав населения </w:t>
      </w:r>
      <w:r>
        <w:rPr>
          <w:color w:val="000000"/>
          <w:sz w:val="28"/>
          <w:szCs w:val="28"/>
        </w:rPr>
        <w:t>города</w:t>
      </w:r>
      <w:r w:rsidRPr="00F7541C">
        <w:rPr>
          <w:color w:val="000000"/>
          <w:sz w:val="28"/>
          <w:szCs w:val="28"/>
        </w:rPr>
        <w:t xml:space="preserve"> на свободный доступ к информации, культурным ценностям; 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повышению уровня комплектования библиотечных и музейных фондов; 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повышению качества и доступности библиотечных и музейных услуг;</w:t>
      </w:r>
    </w:p>
    <w:p w:rsidR="00AC418B" w:rsidRPr="00F7541C" w:rsidRDefault="00AC418B" w:rsidP="00A63E0C">
      <w:pPr>
        <w:ind w:firstLine="708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расширению разнообразия библиотечных и музейных услуг;</w:t>
      </w:r>
    </w:p>
    <w:p w:rsidR="00AC418B" w:rsidRPr="00F7541C" w:rsidRDefault="00AC418B" w:rsidP="00A63E0C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росту </w:t>
      </w:r>
      <w:proofErr w:type="spellStart"/>
      <w:r w:rsidRPr="00F7541C">
        <w:rPr>
          <w:color w:val="000000"/>
          <w:sz w:val="28"/>
          <w:szCs w:val="28"/>
        </w:rPr>
        <w:t>востребованности</w:t>
      </w:r>
      <w:proofErr w:type="spellEnd"/>
      <w:r w:rsidRPr="00F7541C">
        <w:rPr>
          <w:color w:val="000000"/>
          <w:sz w:val="28"/>
          <w:szCs w:val="28"/>
        </w:rPr>
        <w:t xml:space="preserve"> услуг библиотек и музеев у населения </w:t>
      </w:r>
      <w:r>
        <w:rPr>
          <w:color w:val="000000"/>
          <w:sz w:val="28"/>
          <w:szCs w:val="28"/>
        </w:rPr>
        <w:t>города</w:t>
      </w:r>
      <w:r w:rsidRPr="00F7541C">
        <w:rPr>
          <w:color w:val="000000"/>
          <w:sz w:val="28"/>
          <w:szCs w:val="28"/>
        </w:rPr>
        <w:t>.</w:t>
      </w:r>
    </w:p>
    <w:p w:rsidR="00AC418B" w:rsidRPr="00F7541C" w:rsidRDefault="00AC418B" w:rsidP="00A63E0C">
      <w:pPr>
        <w:outlineLvl w:val="1"/>
        <w:rPr>
          <w:b/>
          <w:color w:val="000000"/>
          <w:sz w:val="28"/>
          <w:szCs w:val="28"/>
        </w:rPr>
      </w:pPr>
    </w:p>
    <w:p w:rsidR="00AC418B" w:rsidRPr="00F7541C" w:rsidRDefault="00AC418B" w:rsidP="00A63E0C">
      <w:pPr>
        <w:jc w:val="center"/>
        <w:outlineLvl w:val="1"/>
        <w:rPr>
          <w:color w:val="000000"/>
          <w:sz w:val="28"/>
          <w:szCs w:val="28"/>
        </w:rPr>
      </w:pPr>
      <w:r w:rsidRPr="00F7541C">
        <w:rPr>
          <w:b/>
          <w:color w:val="000000"/>
          <w:sz w:val="28"/>
          <w:szCs w:val="28"/>
        </w:rPr>
        <w:t xml:space="preserve"> </w:t>
      </w:r>
      <w:r w:rsidRPr="00F7541C">
        <w:rPr>
          <w:color w:val="000000"/>
          <w:sz w:val="28"/>
          <w:szCs w:val="28"/>
        </w:rPr>
        <w:t>2.6. Мероприятия подпрограммы</w:t>
      </w:r>
    </w:p>
    <w:p w:rsidR="00AC418B" w:rsidRPr="00F7541C" w:rsidRDefault="00AC418B" w:rsidP="00A63E0C">
      <w:pPr>
        <w:jc w:val="center"/>
        <w:outlineLvl w:val="1"/>
        <w:rPr>
          <w:color w:val="000000"/>
          <w:sz w:val="28"/>
          <w:szCs w:val="28"/>
        </w:rPr>
      </w:pPr>
    </w:p>
    <w:p w:rsidR="00AC418B" w:rsidRPr="00F7541C" w:rsidRDefault="001A60D8" w:rsidP="00A63E0C">
      <w:pPr>
        <w:ind w:firstLine="708"/>
        <w:jc w:val="both"/>
        <w:outlineLvl w:val="1"/>
        <w:rPr>
          <w:color w:val="000000"/>
          <w:sz w:val="28"/>
          <w:szCs w:val="28"/>
        </w:rPr>
      </w:pPr>
      <w:hyperlink w:anchor="Par573" w:history="1">
        <w:r w:rsidR="00AC418B" w:rsidRPr="00F7541C">
          <w:rPr>
            <w:color w:val="000000"/>
            <w:sz w:val="28"/>
            <w:szCs w:val="28"/>
          </w:rPr>
          <w:t>Перечень</w:t>
        </w:r>
      </w:hyperlink>
      <w:r w:rsidR="00AC418B" w:rsidRPr="00F7541C">
        <w:rPr>
          <w:color w:val="000000"/>
          <w:sz w:val="28"/>
          <w:szCs w:val="28"/>
        </w:rPr>
        <w:t xml:space="preserve"> мероприятий подпрограммы приведен в приложении                          № 2 к подпрограмме.</w:t>
      </w:r>
    </w:p>
    <w:p w:rsidR="00AC418B" w:rsidRPr="00F7541C" w:rsidRDefault="00AC418B" w:rsidP="00A63E0C">
      <w:pPr>
        <w:jc w:val="both"/>
        <w:rPr>
          <w:color w:val="000000"/>
          <w:sz w:val="28"/>
          <w:szCs w:val="28"/>
        </w:rPr>
      </w:pPr>
    </w:p>
    <w:p w:rsidR="00AC418B" w:rsidRPr="00F7541C" w:rsidRDefault="00AC418B" w:rsidP="00A63E0C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2.7. Обоснование </w:t>
      </w:r>
      <w:proofErr w:type="gramStart"/>
      <w:r w:rsidRPr="00F7541C">
        <w:rPr>
          <w:color w:val="000000"/>
          <w:sz w:val="28"/>
          <w:szCs w:val="28"/>
        </w:rPr>
        <w:t>финансовых</w:t>
      </w:r>
      <w:proofErr w:type="gramEnd"/>
      <w:r w:rsidRPr="00F7541C">
        <w:rPr>
          <w:color w:val="000000"/>
          <w:sz w:val="28"/>
          <w:szCs w:val="28"/>
        </w:rPr>
        <w:t xml:space="preserve">, материальных и трудовых </w:t>
      </w:r>
    </w:p>
    <w:p w:rsidR="00AC418B" w:rsidRPr="00F7541C" w:rsidRDefault="00AC418B" w:rsidP="00A63E0C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затрат (ресурсное обеспечение подпрограммы) с указанием </w:t>
      </w:r>
    </w:p>
    <w:p w:rsidR="00AC418B" w:rsidRPr="00F7541C" w:rsidRDefault="00AC418B" w:rsidP="00A63E0C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источников финансирования</w:t>
      </w:r>
    </w:p>
    <w:p w:rsidR="00AC418B" w:rsidRPr="00F7541C" w:rsidRDefault="00AC418B" w:rsidP="00A63E0C">
      <w:pPr>
        <w:tabs>
          <w:tab w:val="left" w:pos="2805"/>
        </w:tabs>
        <w:jc w:val="center"/>
        <w:rPr>
          <w:b/>
          <w:color w:val="000000"/>
          <w:sz w:val="28"/>
          <w:szCs w:val="28"/>
        </w:rPr>
      </w:pPr>
    </w:p>
    <w:p w:rsidR="00AC418B" w:rsidRPr="00074737" w:rsidRDefault="00AC418B" w:rsidP="00A63E0C">
      <w:pPr>
        <w:ind w:firstLine="540"/>
        <w:jc w:val="both"/>
        <w:rPr>
          <w:color w:val="000000"/>
          <w:sz w:val="28"/>
          <w:szCs w:val="28"/>
        </w:rPr>
      </w:pPr>
      <w:r w:rsidRPr="00074737">
        <w:rPr>
          <w:color w:val="000000"/>
          <w:sz w:val="28"/>
          <w:szCs w:val="28"/>
        </w:rPr>
        <w:t xml:space="preserve">Мероприятия подпрограммы реализуются за счет средств местного бюджета, предусмотренных на оплату муниципальных контрактов (договоров) на выполнение работ, оказание услуг, а также предоставление субсидий муниципальным бюджетным учреждениям культуры на </w:t>
      </w:r>
      <w:r w:rsidRPr="00074737">
        <w:rPr>
          <w:color w:val="000000"/>
          <w:sz w:val="28"/>
          <w:szCs w:val="28"/>
        </w:rPr>
        <w:lastRenderedPageBreak/>
        <w:t xml:space="preserve">финансовое обеспечение выполнение ими муниципального задания.  </w:t>
      </w:r>
    </w:p>
    <w:p w:rsidR="00224A5D" w:rsidRDefault="000D2711" w:rsidP="00224A5D">
      <w:pPr>
        <w:ind w:firstLine="540"/>
        <w:jc w:val="both"/>
        <w:rPr>
          <w:sz w:val="28"/>
          <w:szCs w:val="28"/>
        </w:rPr>
      </w:pPr>
      <w:r w:rsidRPr="000D2711">
        <w:rPr>
          <w:sz w:val="28"/>
          <w:szCs w:val="28"/>
        </w:rPr>
        <w:t xml:space="preserve">Общий объем финансирования подпрограммы составляет </w:t>
      </w:r>
      <w:r w:rsidR="00DC51F9" w:rsidRPr="00DC51F9">
        <w:rPr>
          <w:sz w:val="28"/>
          <w:szCs w:val="28"/>
        </w:rPr>
        <w:t xml:space="preserve">134 131,0 </w:t>
      </w:r>
      <w:r w:rsidR="00224A5D">
        <w:rPr>
          <w:sz w:val="28"/>
          <w:szCs w:val="28"/>
        </w:rPr>
        <w:t>тыс. рублей, из них по годам:</w:t>
      </w:r>
    </w:p>
    <w:p w:rsidR="000D2711" w:rsidRPr="00224A5D" w:rsidRDefault="00224A5D" w:rsidP="00224A5D">
      <w:pPr>
        <w:ind w:firstLine="540"/>
        <w:jc w:val="both"/>
        <w:rPr>
          <w:sz w:val="28"/>
          <w:szCs w:val="28"/>
        </w:rPr>
      </w:pPr>
      <w:r w:rsidRPr="00224A5D">
        <w:rPr>
          <w:sz w:val="28"/>
          <w:szCs w:val="28"/>
        </w:rPr>
        <w:t xml:space="preserve">2014 год – </w:t>
      </w:r>
      <w:r w:rsidR="00DC51F9" w:rsidRPr="00DC51F9">
        <w:rPr>
          <w:sz w:val="28"/>
          <w:szCs w:val="28"/>
        </w:rPr>
        <w:t>44 910,9</w:t>
      </w:r>
      <w:r w:rsidRPr="00224A5D">
        <w:rPr>
          <w:sz w:val="28"/>
          <w:szCs w:val="28"/>
        </w:rPr>
        <w:t xml:space="preserve"> тыс. рублей</w:t>
      </w:r>
      <w:r w:rsidR="000D2711" w:rsidRPr="00224A5D">
        <w:rPr>
          <w:sz w:val="28"/>
          <w:szCs w:val="28"/>
        </w:rPr>
        <w:t>;</w:t>
      </w:r>
    </w:p>
    <w:p w:rsidR="000D2711" w:rsidRPr="000D2711" w:rsidRDefault="000D2711" w:rsidP="000D2711">
      <w:pPr>
        <w:ind w:firstLine="540"/>
        <w:jc w:val="both"/>
        <w:rPr>
          <w:sz w:val="28"/>
          <w:szCs w:val="28"/>
        </w:rPr>
      </w:pPr>
      <w:r w:rsidRPr="000D2711">
        <w:rPr>
          <w:sz w:val="28"/>
          <w:szCs w:val="28"/>
        </w:rPr>
        <w:t>2015 год – 44 634,0 тыс. рублей;</w:t>
      </w:r>
    </w:p>
    <w:p w:rsidR="000D2711" w:rsidRPr="000D2711" w:rsidRDefault="000D2711" w:rsidP="000D2711">
      <w:pPr>
        <w:ind w:firstLine="540"/>
        <w:jc w:val="both"/>
        <w:rPr>
          <w:sz w:val="28"/>
          <w:szCs w:val="28"/>
        </w:rPr>
      </w:pPr>
      <w:r w:rsidRPr="000D2711">
        <w:rPr>
          <w:sz w:val="28"/>
          <w:szCs w:val="28"/>
        </w:rPr>
        <w:t xml:space="preserve">2016 год – 44 586,1 тыс. рублей,  </w:t>
      </w:r>
    </w:p>
    <w:p w:rsidR="000D2711" w:rsidRPr="000D2711" w:rsidRDefault="000D2711" w:rsidP="000D2711">
      <w:pPr>
        <w:jc w:val="both"/>
        <w:rPr>
          <w:sz w:val="28"/>
          <w:szCs w:val="28"/>
        </w:rPr>
      </w:pPr>
      <w:r w:rsidRPr="000D2711">
        <w:rPr>
          <w:sz w:val="28"/>
          <w:szCs w:val="28"/>
        </w:rPr>
        <w:t xml:space="preserve">в том числе: </w:t>
      </w:r>
    </w:p>
    <w:p w:rsidR="00224A5D" w:rsidRDefault="000D2711" w:rsidP="00224A5D">
      <w:pPr>
        <w:jc w:val="both"/>
        <w:rPr>
          <w:sz w:val="28"/>
          <w:szCs w:val="28"/>
        </w:rPr>
      </w:pPr>
      <w:r w:rsidRPr="000D2711">
        <w:rPr>
          <w:sz w:val="28"/>
          <w:szCs w:val="28"/>
        </w:rPr>
        <w:t xml:space="preserve">- за счет средств местного бюджета – </w:t>
      </w:r>
      <w:r w:rsidR="00DC51F9" w:rsidRPr="00DC51F9">
        <w:rPr>
          <w:sz w:val="28"/>
          <w:szCs w:val="28"/>
        </w:rPr>
        <w:t xml:space="preserve">130 362,6 </w:t>
      </w:r>
      <w:r w:rsidR="00224A5D">
        <w:rPr>
          <w:sz w:val="28"/>
          <w:szCs w:val="28"/>
        </w:rPr>
        <w:t>тыс. рублей, из них по годам:</w:t>
      </w:r>
    </w:p>
    <w:p w:rsidR="000D2711" w:rsidRPr="00224A5D" w:rsidRDefault="00224A5D" w:rsidP="00DC51F9">
      <w:pPr>
        <w:ind w:firstLine="708"/>
        <w:jc w:val="both"/>
        <w:rPr>
          <w:sz w:val="28"/>
          <w:szCs w:val="28"/>
        </w:rPr>
      </w:pPr>
      <w:r w:rsidRPr="00224A5D">
        <w:rPr>
          <w:sz w:val="28"/>
          <w:szCs w:val="28"/>
        </w:rPr>
        <w:t xml:space="preserve">2014 год – </w:t>
      </w:r>
      <w:r w:rsidR="00DC51F9" w:rsidRPr="00DC51F9">
        <w:rPr>
          <w:sz w:val="28"/>
          <w:szCs w:val="28"/>
        </w:rPr>
        <w:t xml:space="preserve">43 255,5 </w:t>
      </w:r>
      <w:r w:rsidRPr="00224A5D">
        <w:rPr>
          <w:sz w:val="28"/>
          <w:szCs w:val="28"/>
        </w:rPr>
        <w:t>тыс. рублей</w:t>
      </w:r>
      <w:r w:rsidR="000D2711" w:rsidRPr="00224A5D">
        <w:rPr>
          <w:sz w:val="28"/>
          <w:szCs w:val="28"/>
        </w:rPr>
        <w:t>;</w:t>
      </w:r>
    </w:p>
    <w:p w:rsidR="000D2711" w:rsidRPr="000D2711" w:rsidRDefault="000D2711" w:rsidP="000D2711">
      <w:pPr>
        <w:ind w:firstLine="708"/>
        <w:jc w:val="both"/>
        <w:rPr>
          <w:sz w:val="28"/>
          <w:szCs w:val="28"/>
        </w:rPr>
      </w:pPr>
      <w:r w:rsidRPr="000D2711">
        <w:rPr>
          <w:sz w:val="28"/>
          <w:szCs w:val="28"/>
        </w:rPr>
        <w:t>2015 год – 43 580,0 тыс. рублей;</w:t>
      </w:r>
    </w:p>
    <w:p w:rsidR="000D2711" w:rsidRPr="000D2711" w:rsidRDefault="000D2711" w:rsidP="000D2711">
      <w:pPr>
        <w:ind w:firstLine="708"/>
        <w:jc w:val="both"/>
        <w:rPr>
          <w:sz w:val="28"/>
          <w:szCs w:val="28"/>
        </w:rPr>
      </w:pPr>
      <w:r w:rsidRPr="000D2711">
        <w:rPr>
          <w:sz w:val="28"/>
          <w:szCs w:val="28"/>
        </w:rPr>
        <w:t>2016 год – 43 527,1 тыс. рублей.</w:t>
      </w:r>
    </w:p>
    <w:p w:rsidR="000D2711" w:rsidRPr="000D2711" w:rsidRDefault="000D2711" w:rsidP="000D2711">
      <w:pPr>
        <w:jc w:val="both"/>
        <w:rPr>
          <w:sz w:val="28"/>
          <w:szCs w:val="28"/>
        </w:rPr>
      </w:pPr>
      <w:r w:rsidRPr="000D2711">
        <w:rPr>
          <w:sz w:val="28"/>
          <w:szCs w:val="28"/>
        </w:rPr>
        <w:t>- за счет сре</w:t>
      </w:r>
      <w:proofErr w:type="gramStart"/>
      <w:r w:rsidRPr="000D2711">
        <w:rPr>
          <w:sz w:val="28"/>
          <w:szCs w:val="28"/>
        </w:rPr>
        <w:t>дств кр</w:t>
      </w:r>
      <w:proofErr w:type="gramEnd"/>
      <w:r w:rsidRPr="000D2711">
        <w:rPr>
          <w:sz w:val="28"/>
          <w:szCs w:val="28"/>
        </w:rPr>
        <w:t xml:space="preserve">аевого бюджета – 62,9  тыс. рублей, из них по годам: </w:t>
      </w:r>
    </w:p>
    <w:p w:rsidR="000D2711" w:rsidRPr="000D2711" w:rsidRDefault="000D2711" w:rsidP="000D2711">
      <w:pPr>
        <w:ind w:firstLine="708"/>
        <w:jc w:val="both"/>
        <w:rPr>
          <w:sz w:val="28"/>
          <w:szCs w:val="28"/>
        </w:rPr>
      </w:pPr>
      <w:r w:rsidRPr="000D2711">
        <w:rPr>
          <w:sz w:val="28"/>
          <w:szCs w:val="28"/>
        </w:rPr>
        <w:t>2014 год – 62,9 тыс. рублей;</w:t>
      </w:r>
    </w:p>
    <w:p w:rsidR="000D2711" w:rsidRPr="000D2711" w:rsidRDefault="000D2711" w:rsidP="000D2711">
      <w:pPr>
        <w:ind w:firstLine="708"/>
        <w:jc w:val="both"/>
        <w:rPr>
          <w:sz w:val="28"/>
          <w:szCs w:val="28"/>
        </w:rPr>
      </w:pPr>
      <w:r w:rsidRPr="000D2711">
        <w:rPr>
          <w:sz w:val="28"/>
          <w:szCs w:val="28"/>
        </w:rPr>
        <w:t>2015 год – 0 тыс. рублей;</w:t>
      </w:r>
    </w:p>
    <w:p w:rsidR="000D2711" w:rsidRPr="000D2711" w:rsidRDefault="000D2711" w:rsidP="000D2711">
      <w:pPr>
        <w:ind w:firstLine="708"/>
        <w:jc w:val="both"/>
        <w:rPr>
          <w:sz w:val="28"/>
          <w:szCs w:val="28"/>
        </w:rPr>
      </w:pPr>
      <w:r w:rsidRPr="000D2711">
        <w:rPr>
          <w:sz w:val="28"/>
          <w:szCs w:val="28"/>
        </w:rPr>
        <w:t>2016 год – 0 тыс. рублей</w:t>
      </w:r>
      <w:proofErr w:type="gramStart"/>
      <w:r w:rsidRPr="000D2711">
        <w:rPr>
          <w:sz w:val="28"/>
          <w:szCs w:val="28"/>
        </w:rPr>
        <w:t>.;</w:t>
      </w:r>
      <w:proofErr w:type="gramEnd"/>
    </w:p>
    <w:p w:rsidR="00224A5D" w:rsidRDefault="000D2711" w:rsidP="00224A5D">
      <w:pPr>
        <w:spacing w:line="245" w:lineRule="auto"/>
        <w:rPr>
          <w:sz w:val="28"/>
          <w:szCs w:val="28"/>
        </w:rPr>
      </w:pPr>
      <w:r w:rsidRPr="000D2711">
        <w:rPr>
          <w:sz w:val="28"/>
          <w:szCs w:val="28"/>
        </w:rPr>
        <w:t xml:space="preserve">- за счет средств из внебюджетных источников </w:t>
      </w:r>
      <w:r w:rsidRPr="00224A5D">
        <w:rPr>
          <w:sz w:val="28"/>
          <w:szCs w:val="28"/>
        </w:rPr>
        <w:t xml:space="preserve">– </w:t>
      </w:r>
      <w:r w:rsidR="00DC51F9" w:rsidRPr="00DC51F9">
        <w:rPr>
          <w:sz w:val="28"/>
          <w:szCs w:val="28"/>
        </w:rPr>
        <w:t xml:space="preserve">3 705,5 </w:t>
      </w:r>
      <w:r w:rsidR="00224A5D">
        <w:rPr>
          <w:sz w:val="28"/>
          <w:szCs w:val="28"/>
        </w:rPr>
        <w:t>тыс. руб., из них по годам:</w:t>
      </w:r>
    </w:p>
    <w:p w:rsidR="000D2711" w:rsidRPr="00224A5D" w:rsidRDefault="00224A5D" w:rsidP="00224A5D">
      <w:pPr>
        <w:spacing w:line="245" w:lineRule="auto"/>
        <w:ind w:firstLine="708"/>
        <w:rPr>
          <w:sz w:val="28"/>
          <w:szCs w:val="28"/>
        </w:rPr>
      </w:pPr>
      <w:r w:rsidRPr="00224A5D">
        <w:rPr>
          <w:sz w:val="28"/>
          <w:szCs w:val="28"/>
        </w:rPr>
        <w:t xml:space="preserve">2014 год – </w:t>
      </w:r>
      <w:r w:rsidR="00DC51F9" w:rsidRPr="00DC51F9">
        <w:rPr>
          <w:sz w:val="28"/>
          <w:szCs w:val="28"/>
        </w:rPr>
        <w:t>1 592,5</w:t>
      </w:r>
      <w:r w:rsidRPr="00224A5D">
        <w:rPr>
          <w:sz w:val="28"/>
          <w:szCs w:val="28"/>
        </w:rPr>
        <w:t xml:space="preserve"> тыс. руб</w:t>
      </w:r>
      <w:r w:rsidR="000D2711" w:rsidRPr="00224A5D">
        <w:rPr>
          <w:sz w:val="28"/>
          <w:szCs w:val="28"/>
        </w:rPr>
        <w:t>.;</w:t>
      </w:r>
    </w:p>
    <w:p w:rsidR="000D2711" w:rsidRPr="000D2711" w:rsidRDefault="000D2711" w:rsidP="000D2711">
      <w:pPr>
        <w:spacing w:line="245" w:lineRule="auto"/>
        <w:ind w:firstLine="708"/>
        <w:rPr>
          <w:sz w:val="28"/>
          <w:szCs w:val="28"/>
        </w:rPr>
      </w:pPr>
      <w:r w:rsidRPr="000D2711">
        <w:rPr>
          <w:sz w:val="28"/>
          <w:szCs w:val="28"/>
        </w:rPr>
        <w:t>2015 год – 1 054,0 тыс. руб.;</w:t>
      </w:r>
    </w:p>
    <w:p w:rsidR="00AC418B" w:rsidRPr="000D2711" w:rsidRDefault="000D2711" w:rsidP="000D2711">
      <w:pPr>
        <w:ind w:firstLine="708"/>
        <w:jc w:val="both"/>
        <w:rPr>
          <w:color w:val="000000"/>
          <w:sz w:val="28"/>
          <w:szCs w:val="28"/>
        </w:rPr>
      </w:pPr>
      <w:r w:rsidRPr="000D2711">
        <w:rPr>
          <w:sz w:val="28"/>
          <w:szCs w:val="28"/>
        </w:rPr>
        <w:t>2016 год – 1 059,0 тыс. руб.</w:t>
      </w:r>
    </w:p>
    <w:p w:rsidR="00AC418B" w:rsidRPr="000D2711" w:rsidRDefault="00AC418B" w:rsidP="00A63E0C">
      <w:pPr>
        <w:jc w:val="both"/>
        <w:rPr>
          <w:color w:val="000000"/>
          <w:sz w:val="28"/>
          <w:szCs w:val="28"/>
        </w:rPr>
      </w:pPr>
    </w:p>
    <w:p w:rsidR="00AC418B" w:rsidRDefault="00AC418B" w:rsidP="00A63E0C">
      <w:pPr>
        <w:jc w:val="both"/>
        <w:rPr>
          <w:color w:val="000000"/>
          <w:sz w:val="28"/>
          <w:szCs w:val="28"/>
        </w:rPr>
      </w:pPr>
    </w:p>
    <w:p w:rsidR="00AC418B" w:rsidRPr="00F7541C" w:rsidRDefault="00AC418B" w:rsidP="00A63E0C">
      <w:pPr>
        <w:jc w:val="both"/>
        <w:rPr>
          <w:color w:val="000000"/>
          <w:sz w:val="28"/>
          <w:szCs w:val="28"/>
        </w:rPr>
      </w:pPr>
    </w:p>
    <w:p w:rsidR="00AC418B" w:rsidRDefault="00AC418B"/>
    <w:p w:rsidR="00AC418B" w:rsidRDefault="00AC418B">
      <w:pPr>
        <w:sectPr w:rsidR="00AC418B" w:rsidSect="002113EE">
          <w:headerReference w:type="even" r:id="rId16"/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418B" w:rsidRDefault="00AC418B" w:rsidP="00A63E0C">
      <w:pPr>
        <w:ind w:left="9639"/>
      </w:pPr>
      <w:r>
        <w:lastRenderedPageBreak/>
        <w:t xml:space="preserve">Приложение № 1 </w:t>
      </w:r>
    </w:p>
    <w:p w:rsidR="00AC418B" w:rsidRDefault="00AC418B" w:rsidP="00A63E0C">
      <w:pPr>
        <w:ind w:left="9639"/>
      </w:pPr>
      <w:r>
        <w:t>к подпрограмме "Сохранение культурного наследия", реализуемой в рамках муниципальной программы города Ачинска "Развитие культуры на 2014-2016 годы"</w:t>
      </w:r>
    </w:p>
    <w:p w:rsidR="00AC418B" w:rsidRDefault="00AC418B" w:rsidP="00A63E0C"/>
    <w:p w:rsidR="00AC418B" w:rsidRDefault="00AC418B" w:rsidP="00A63E0C">
      <w:pPr>
        <w:jc w:val="center"/>
      </w:pPr>
      <w:r>
        <w:t>Перечень целевых индикаторов подпрограммы «Сохранение культурного наследия»</w:t>
      </w:r>
    </w:p>
    <w:p w:rsidR="00AC418B" w:rsidRDefault="00AC418B" w:rsidP="00A63E0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3365"/>
        <w:gridCol w:w="1262"/>
        <w:gridCol w:w="4242"/>
        <w:gridCol w:w="1029"/>
        <w:gridCol w:w="1029"/>
        <w:gridCol w:w="1029"/>
        <w:gridCol w:w="1029"/>
        <w:gridCol w:w="1029"/>
      </w:tblGrid>
      <w:tr w:rsidR="00AC418B" w:rsidRPr="00A63E0C" w:rsidTr="00F53E6F">
        <w:trPr>
          <w:trHeight w:val="20"/>
          <w:jc w:val="center"/>
        </w:trPr>
        <w:tc>
          <w:tcPr>
            <w:tcW w:w="77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№</w:t>
            </w:r>
            <w:r w:rsidRPr="00C54A6E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54A6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65" w:type="dxa"/>
          </w:tcPr>
          <w:p w:rsidR="00AC418B" w:rsidRPr="00C54A6E" w:rsidRDefault="00AC418B" w:rsidP="00C54A6E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126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24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2016 год</w:t>
            </w:r>
          </w:p>
        </w:tc>
      </w:tr>
      <w:tr w:rsidR="00AC418B" w:rsidRPr="00A63E0C" w:rsidTr="00F53E6F">
        <w:trPr>
          <w:trHeight w:val="20"/>
          <w:jc w:val="center"/>
        </w:trPr>
        <w:tc>
          <w:tcPr>
            <w:tcW w:w="77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4" w:type="dxa"/>
            <w:gridSpan w:val="8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Цель: Сохранение и эффективное использование культурного наследия города Ачинска</w:t>
            </w:r>
          </w:p>
        </w:tc>
      </w:tr>
      <w:tr w:rsidR="00AC418B" w:rsidRPr="00A63E0C" w:rsidTr="00F53E6F">
        <w:trPr>
          <w:trHeight w:val="20"/>
          <w:jc w:val="center"/>
        </w:trPr>
        <w:tc>
          <w:tcPr>
            <w:tcW w:w="77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6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Среднее число книговыдач в расчёте на            1 тыс. человек населения </w:t>
            </w:r>
          </w:p>
        </w:tc>
        <w:tc>
          <w:tcPr>
            <w:tcW w:w="126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424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9580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9737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9740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9740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9740</w:t>
            </w:r>
          </w:p>
        </w:tc>
      </w:tr>
      <w:tr w:rsidR="00AC418B" w:rsidRPr="00A63E0C" w:rsidTr="00F53E6F">
        <w:trPr>
          <w:trHeight w:val="20"/>
          <w:jc w:val="center"/>
        </w:trPr>
        <w:tc>
          <w:tcPr>
            <w:tcW w:w="77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65" w:type="dxa"/>
          </w:tcPr>
          <w:p w:rsidR="00AC418B" w:rsidRPr="00F53E6F" w:rsidRDefault="00AC418B" w:rsidP="00F53E6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53E6F">
              <w:rPr>
                <w:color w:val="000000"/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262" w:type="dxa"/>
          </w:tcPr>
          <w:p w:rsidR="00AC418B" w:rsidRPr="00F53E6F" w:rsidRDefault="00AC418B" w:rsidP="00F53E6F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5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42" w:type="dxa"/>
          </w:tcPr>
          <w:p w:rsidR="00AC418B" w:rsidRPr="00F53E6F" w:rsidRDefault="00AC418B" w:rsidP="00F53E6F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029" w:type="dxa"/>
          </w:tcPr>
          <w:p w:rsidR="00AC418B" w:rsidRPr="00F53E6F" w:rsidRDefault="00AC418B" w:rsidP="00F53E6F">
            <w:pPr>
              <w:pStyle w:val="ConsPlusNormal"/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1029" w:type="dxa"/>
          </w:tcPr>
          <w:p w:rsidR="00AC418B" w:rsidRPr="00F53E6F" w:rsidRDefault="00AC418B" w:rsidP="00F53E6F">
            <w:pPr>
              <w:pStyle w:val="ConsPlusNormal"/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1029" w:type="dxa"/>
          </w:tcPr>
          <w:p w:rsidR="00AC418B" w:rsidRPr="00F53E6F" w:rsidRDefault="00AC418B" w:rsidP="00F53E6F">
            <w:pPr>
              <w:pStyle w:val="ConsPlusNormal"/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141,2</w:t>
            </w:r>
          </w:p>
        </w:tc>
        <w:tc>
          <w:tcPr>
            <w:tcW w:w="1029" w:type="dxa"/>
          </w:tcPr>
          <w:p w:rsidR="00AC418B" w:rsidRPr="00F53E6F" w:rsidRDefault="00AC418B" w:rsidP="00F53E6F">
            <w:pPr>
              <w:pStyle w:val="ConsPlusNormal"/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141,67</w:t>
            </w:r>
          </w:p>
        </w:tc>
        <w:tc>
          <w:tcPr>
            <w:tcW w:w="1029" w:type="dxa"/>
          </w:tcPr>
          <w:p w:rsidR="00AC418B" w:rsidRPr="00F53E6F" w:rsidRDefault="00AC418B" w:rsidP="00F53E6F">
            <w:pPr>
              <w:pStyle w:val="ConsPlusNormal"/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142,2</w:t>
            </w:r>
          </w:p>
        </w:tc>
      </w:tr>
      <w:tr w:rsidR="00AC418B" w:rsidRPr="00A63E0C" w:rsidTr="00F53E6F">
        <w:trPr>
          <w:trHeight w:val="20"/>
          <w:jc w:val="center"/>
        </w:trPr>
        <w:tc>
          <w:tcPr>
            <w:tcW w:w="77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36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Доля представленных (во всех формах) зрителю музейных  предметов в общем количестве музейных предметов основного фонда </w:t>
            </w:r>
          </w:p>
        </w:tc>
        <w:tc>
          <w:tcPr>
            <w:tcW w:w="126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4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19,70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19,70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19,70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19,70</w:t>
            </w:r>
          </w:p>
        </w:tc>
      </w:tr>
      <w:tr w:rsidR="00AC418B" w:rsidRPr="00A63E0C" w:rsidTr="00F53E6F">
        <w:trPr>
          <w:trHeight w:val="20"/>
          <w:jc w:val="center"/>
        </w:trPr>
        <w:tc>
          <w:tcPr>
            <w:tcW w:w="77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36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Количество посетителей учреждений музейного типа на 1 тыс. человек населения</w:t>
            </w:r>
          </w:p>
        </w:tc>
        <w:tc>
          <w:tcPr>
            <w:tcW w:w="126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4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608,1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620,4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653,6</w:t>
            </w:r>
          </w:p>
        </w:tc>
      </w:tr>
      <w:tr w:rsidR="00AC418B" w:rsidRPr="00A63E0C" w:rsidTr="00F53E6F">
        <w:trPr>
          <w:trHeight w:val="20"/>
          <w:jc w:val="center"/>
        </w:trPr>
        <w:tc>
          <w:tcPr>
            <w:tcW w:w="77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36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Количество посетителей городских общедоступных  библиотек на 1 тыс. человек населения</w:t>
            </w:r>
          </w:p>
        </w:tc>
        <w:tc>
          <w:tcPr>
            <w:tcW w:w="126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42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Отраслевая статистическая отчетность (форма 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3135,0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3155,5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3175,7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3196,4</w:t>
            </w:r>
          </w:p>
        </w:tc>
        <w:tc>
          <w:tcPr>
            <w:tcW w:w="1029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3216,3</w:t>
            </w:r>
          </w:p>
        </w:tc>
      </w:tr>
    </w:tbl>
    <w:p w:rsidR="00AC418B" w:rsidRDefault="00AC418B" w:rsidP="00A63E0C">
      <w:pPr>
        <w:jc w:val="center"/>
      </w:pPr>
    </w:p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Default="00AC418B" w:rsidP="002113EE">
      <w:pPr>
        <w:ind w:left="9639"/>
      </w:pPr>
      <w:r>
        <w:t xml:space="preserve">Приложение № 2 </w:t>
      </w:r>
    </w:p>
    <w:p w:rsidR="00AC418B" w:rsidRDefault="00AC418B" w:rsidP="002113EE">
      <w:pPr>
        <w:ind w:left="9639"/>
      </w:pPr>
      <w:r>
        <w:t>к подпрограмме "Сохранение культурного наследия", реализуемой в рамках муниципальной программы города Ачинска "Развитие культуры на 2014-2016 годы"</w:t>
      </w:r>
    </w:p>
    <w:p w:rsidR="000300BF" w:rsidRDefault="000300BF" w:rsidP="002113EE">
      <w:pPr>
        <w:jc w:val="center"/>
      </w:pPr>
    </w:p>
    <w:tbl>
      <w:tblPr>
        <w:tblW w:w="15675" w:type="dxa"/>
        <w:jc w:val="center"/>
        <w:tblLayout w:type="fixed"/>
        <w:tblLook w:val="0000"/>
      </w:tblPr>
      <w:tblGrid>
        <w:gridCol w:w="818"/>
        <w:gridCol w:w="3218"/>
        <w:gridCol w:w="1199"/>
        <w:gridCol w:w="900"/>
        <w:gridCol w:w="900"/>
        <w:gridCol w:w="540"/>
        <w:gridCol w:w="360"/>
        <w:gridCol w:w="720"/>
        <w:gridCol w:w="720"/>
        <w:gridCol w:w="1080"/>
        <w:gridCol w:w="1080"/>
        <w:gridCol w:w="1080"/>
        <w:gridCol w:w="1260"/>
        <w:gridCol w:w="1800"/>
      </w:tblGrid>
      <w:tr w:rsidR="005932CA" w:rsidRPr="00F46F9A" w:rsidTr="005932CA">
        <w:trPr>
          <w:trHeight w:val="725"/>
          <w:jc w:val="center"/>
        </w:trPr>
        <w:tc>
          <w:tcPr>
            <w:tcW w:w="156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32CA" w:rsidRDefault="005932CA" w:rsidP="00FB16CE">
            <w:pPr>
              <w:rPr>
                <w:bCs/>
              </w:rPr>
            </w:pPr>
          </w:p>
          <w:p w:rsidR="005932CA" w:rsidRDefault="005932CA" w:rsidP="00FB16CE">
            <w:pPr>
              <w:jc w:val="center"/>
              <w:rPr>
                <w:bCs/>
              </w:rPr>
            </w:pPr>
            <w:r w:rsidRPr="00F46F9A">
              <w:rPr>
                <w:bCs/>
              </w:rPr>
              <w:t>Перечень мероприятий подпрограммы «Сохранение культурного наследия»</w:t>
            </w:r>
            <w:r w:rsidRPr="00F46F9A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  <w:p w:rsidR="005932CA" w:rsidRPr="00F46F9A" w:rsidRDefault="005932CA" w:rsidP="00FB16CE">
            <w:pPr>
              <w:jc w:val="center"/>
              <w:rPr>
                <w:bCs/>
              </w:rPr>
            </w:pPr>
          </w:p>
        </w:tc>
      </w:tr>
      <w:tr w:rsidR="005932CA" w:rsidRPr="00F46F9A" w:rsidTr="005932CA">
        <w:trPr>
          <w:trHeight w:val="360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№</w:t>
            </w:r>
            <w:r w:rsidRPr="00F46F9A">
              <w:br/>
            </w:r>
            <w:proofErr w:type="spellStart"/>
            <w:proofErr w:type="gramStart"/>
            <w:r w:rsidRPr="00F46F9A">
              <w:t>п</w:t>
            </w:r>
            <w:proofErr w:type="spellEnd"/>
            <w:proofErr w:type="gramEnd"/>
            <w:r w:rsidRPr="00F46F9A">
              <w:t>/</w:t>
            </w:r>
            <w:proofErr w:type="spellStart"/>
            <w:r w:rsidRPr="00F46F9A">
              <w:t>п</w:t>
            </w:r>
            <w:proofErr w:type="spellEnd"/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Наименование  программы, подпрограммы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 xml:space="preserve">ГРБС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Код бюджетной классификации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Расходы (тыс. руб.), годы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Ожидаемый результат от реализации подпрограммного мероприятия</w:t>
            </w:r>
            <w:r w:rsidRPr="00F46F9A">
              <w:br/>
              <w:t xml:space="preserve"> (в натуральном выражении)</w:t>
            </w:r>
          </w:p>
        </w:tc>
      </w:tr>
      <w:tr w:rsidR="005932CA" w:rsidRPr="00F46F9A" w:rsidTr="005932CA">
        <w:trPr>
          <w:trHeight w:val="1352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proofErr w:type="spellStart"/>
            <w:r w:rsidRPr="00F46F9A">
              <w:t>РзПр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ВР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 xml:space="preserve">Итого на </w:t>
            </w:r>
            <w:r w:rsidRPr="00F46F9A">
              <w:br/>
              <w:t>2014 -2016 годы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17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</w:p>
        </w:tc>
        <w:tc>
          <w:tcPr>
            <w:tcW w:w="13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CA" w:rsidRPr="00F46F9A" w:rsidRDefault="005932CA" w:rsidP="00FB16CE">
            <w:r w:rsidRPr="00F46F9A">
              <w:t>Муниципальная программа города Ачинска: "Развитие культуры на 2014-2016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</w:tr>
      <w:tr w:rsidR="005932CA" w:rsidRPr="00F46F9A" w:rsidTr="005932CA">
        <w:trPr>
          <w:trHeight w:val="25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/>
        </w:tc>
        <w:tc>
          <w:tcPr>
            <w:tcW w:w="13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CA" w:rsidRPr="00F46F9A" w:rsidRDefault="005932CA" w:rsidP="00FB16CE">
            <w:r w:rsidRPr="00F46F9A">
              <w:t>Подпрограмма 1. «Сохранение культурного наследия»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</w:tr>
      <w:tr w:rsidR="005932CA" w:rsidRPr="00F46F9A" w:rsidTr="005932CA">
        <w:trPr>
          <w:trHeight w:val="15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</w:p>
        </w:tc>
        <w:tc>
          <w:tcPr>
            <w:tcW w:w="13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CA" w:rsidRPr="00F46F9A" w:rsidRDefault="005932CA" w:rsidP="00FB16CE">
            <w:r w:rsidRPr="00F46F9A">
              <w:t>Цель. Сохранение и эффективное использование культурного наследия города Ачинска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</w:tr>
      <w:tr w:rsidR="005932CA" w:rsidRPr="00F46F9A" w:rsidTr="005932CA">
        <w:trPr>
          <w:trHeight w:val="221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1</w:t>
            </w:r>
          </w:p>
        </w:tc>
        <w:tc>
          <w:tcPr>
            <w:tcW w:w="13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CA" w:rsidRPr="00F46F9A" w:rsidRDefault="005932CA" w:rsidP="00FB16CE">
            <w:r w:rsidRPr="00F46F9A">
              <w:t>Задача 1. Развитие библиотечного дела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</w:tr>
      <w:tr w:rsidR="005932CA" w:rsidRPr="00F46F9A" w:rsidTr="005932CA">
        <w:trPr>
          <w:trHeight w:val="1140"/>
          <w:jc w:val="center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1.1.</w:t>
            </w:r>
          </w:p>
          <w:p w:rsidR="005932CA" w:rsidRPr="00F46F9A" w:rsidRDefault="005932CA" w:rsidP="00FB16CE">
            <w:pPr>
              <w:ind w:left="-18"/>
            </w:pPr>
            <w:r w:rsidRPr="00F46F9A">
              <w:t> 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Предоставление субсидий муниципальным учреждениям культуры на финансовое обеспечение выполнения муниципального задания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29 006,8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30 186,9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30 186,9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89 380,6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2CA" w:rsidRPr="00F46F9A" w:rsidRDefault="005932CA" w:rsidP="00FB16CE">
            <w:r w:rsidRPr="00F46F9A">
              <w:t>Количество посетителей городских общедоступных библиотек составит всего 1027,43 тыс. человек, в том числе ежегодно не менее 342,43 тыс. человек.</w:t>
            </w:r>
          </w:p>
        </w:tc>
      </w:tr>
      <w:tr w:rsidR="005932CA" w:rsidRPr="00F46F9A" w:rsidTr="005932CA">
        <w:trPr>
          <w:trHeight w:val="186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в том числе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83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1.1.1.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муниципальному бюджетному учреждению культуры "Ачинская городская централизованная библиотечная система"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29 006,8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30 186,9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30 186,9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89 380,6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1515"/>
          <w:jc w:val="center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1.2.</w:t>
            </w:r>
          </w:p>
          <w:p w:rsidR="005932CA" w:rsidRPr="00F46F9A" w:rsidRDefault="005932CA" w:rsidP="00FB16CE">
            <w:pPr>
              <w:ind w:left="-18"/>
            </w:pPr>
            <w:r w:rsidRPr="00F46F9A"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46F9A">
              <w:t>размера оплаты труда</w:t>
            </w:r>
            <w:proofErr w:type="gramEnd"/>
            <w:r w:rsidRPr="00F46F9A"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969,8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861,3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861,3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2 692,4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70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в том числе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73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1.2.1.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муниципальному бюджетному учреждению культуры "Ачинская городская централизованная библиотечная система"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969,8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861,3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861,3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2 692,4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131"/>
          <w:jc w:val="center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1.3.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265,2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265,2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131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в том числе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806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1.3.1.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муниципальному бюджетному учреждению культуры "Ачинская городская централизованная библиотечная система"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265,2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265,2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20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1.4.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 xml:space="preserve">Предоставление субсидий муниципальным учреждениям культуры на финансовое обеспечение выполнения муниципального задания (расходы на </w:t>
            </w:r>
            <w:proofErr w:type="spellStart"/>
            <w:r w:rsidRPr="00F46F9A">
              <w:t>софинансирование</w:t>
            </w:r>
            <w:proofErr w:type="spellEnd"/>
            <w:r w:rsidRPr="00F46F9A">
              <w:t xml:space="preserve"> мероприятий на комплектование фондов библиотек за счет сре</w:t>
            </w:r>
            <w:proofErr w:type="gramStart"/>
            <w:r w:rsidRPr="00F46F9A">
              <w:t>дств кр</w:t>
            </w:r>
            <w:proofErr w:type="gramEnd"/>
            <w:r w:rsidRPr="00F46F9A">
              <w:t xml:space="preserve">аевого бюджета)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8518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75,7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2CA" w:rsidRPr="00F46F9A" w:rsidRDefault="005932CA" w:rsidP="00FB16CE">
            <w:r w:rsidRPr="00F46F9A">
              <w:t xml:space="preserve">Приобретение не менее 670 ед. изданий на различных носителях информации с привлечение краевых субсидий </w:t>
            </w:r>
          </w:p>
        </w:tc>
      </w:tr>
      <w:tr w:rsidR="005932CA" w:rsidRPr="00F46F9A" w:rsidTr="005932CA">
        <w:trPr>
          <w:trHeight w:val="663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1.5.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7488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62,9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2076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1.6.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 xml:space="preserve">Предоставление субсидий муниципальным учреждениям культуры на финансовое обеспечение выполнения муниципального задания (расходы на </w:t>
            </w:r>
            <w:proofErr w:type="spellStart"/>
            <w:r w:rsidRPr="00F46F9A">
              <w:t>софинансирование</w:t>
            </w:r>
            <w:proofErr w:type="spellEnd"/>
            <w:r w:rsidRPr="00F46F9A">
              <w:t xml:space="preserve"> мероприятий на комплектование фондов библиотек за счет средств федерального бюджета)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8519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>
            <w:r w:rsidRPr="00F46F9A">
              <w:t xml:space="preserve"> Приобретение не менее 500 ед. изданий на различных носителях информации с привлечение федеральных денежных средств </w:t>
            </w:r>
          </w:p>
        </w:tc>
      </w:tr>
      <w:tr w:rsidR="005932CA" w:rsidRPr="00F46F9A" w:rsidTr="005932CA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1.7.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Итого по задаче 1.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30 380,4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31 048,2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31 048,2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92 476,8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</w:tr>
      <w:tr w:rsidR="005932CA" w:rsidRPr="00F46F9A" w:rsidTr="005932CA">
        <w:trPr>
          <w:trHeight w:val="123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2.</w:t>
            </w:r>
          </w:p>
        </w:tc>
        <w:tc>
          <w:tcPr>
            <w:tcW w:w="13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CA" w:rsidRPr="00F46F9A" w:rsidRDefault="005932CA" w:rsidP="00FB16CE">
            <w:r w:rsidRPr="00F46F9A">
              <w:t>Задача 2. Развитие музейного дела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</w:tr>
      <w:tr w:rsidR="005932CA" w:rsidRPr="00F46F9A" w:rsidTr="005932CA">
        <w:trPr>
          <w:trHeight w:val="931"/>
          <w:jc w:val="center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lastRenderedPageBreak/>
              <w:t>2.1.</w:t>
            </w:r>
          </w:p>
          <w:p w:rsidR="005932CA" w:rsidRPr="00F46F9A" w:rsidRDefault="005932CA" w:rsidP="00FB16CE">
            <w:pPr>
              <w:ind w:left="-18"/>
            </w:pPr>
            <w:r w:rsidRPr="00F46F9A"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Предоставление субсидий муниципальным учреждениям культуры на финансовое обеспечение выполнения муниципального задания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12</w:t>
            </w:r>
            <w:r>
              <w:t> 490,4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12 240,8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12 187,9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36</w:t>
            </w:r>
            <w:r>
              <w:t> 919,1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>
            <w:r w:rsidRPr="00F46F9A">
              <w:t>Количество посетителей муниципальных бюджетных учреждений музейного типа составит всего 205,4 тыс. человек, в том числе по годам: в 2014 году – не менее 66,9 тыс. человек, в 2015 году – не менее  68,9 тыс. человек, в 2016 году – не менее  69,6 тыс. человек.</w:t>
            </w:r>
          </w:p>
        </w:tc>
      </w:tr>
      <w:tr w:rsidR="005932CA" w:rsidRPr="00F46F9A" w:rsidTr="005932CA">
        <w:trPr>
          <w:trHeight w:val="151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в том числе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893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2.1.1.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 xml:space="preserve">муниципальному бюджетному учреждению культуры "Ачинский краеведческий музей имени Д.С. </w:t>
            </w:r>
            <w:proofErr w:type="spellStart"/>
            <w:r w:rsidRPr="00F46F9A">
              <w:t>Каргаполова</w:t>
            </w:r>
            <w:proofErr w:type="spellEnd"/>
            <w:r w:rsidRPr="00F46F9A"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8 003,5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7 811,1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7 758,2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23</w:t>
            </w:r>
            <w:r>
              <w:t> 572,8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543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2.1.2.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муниципальному бюджетному учреждению культуры "Ачинский музейно-выставочный центр"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4 486,9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4 429,7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4 429,7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13 346,3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1692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2.2.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46F9A">
              <w:t>размера оплаты труда</w:t>
            </w:r>
            <w:proofErr w:type="gramEnd"/>
            <w:r w:rsidRPr="00F46F9A"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354,9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291,0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291,0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936,9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226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в том числе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89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2.2.1.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 xml:space="preserve">муниципальному бюджетному учреждению культуры "Ачинский краеведческий музей имени Д.С. </w:t>
            </w:r>
            <w:proofErr w:type="spellStart"/>
            <w:r w:rsidRPr="00F46F9A">
              <w:t>Каргаполова</w:t>
            </w:r>
            <w:proofErr w:type="spellEnd"/>
            <w:r w:rsidRPr="00F46F9A"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277,6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615,0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68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2.2.2.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муниципальному бюджетному учреждению культуры "Ачинский музейно-выставочный центр"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77,3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122,3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321,9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A" w:rsidRPr="00F46F9A" w:rsidRDefault="005932CA" w:rsidP="00FB16CE"/>
        </w:tc>
      </w:tr>
      <w:tr w:rsidR="005932CA" w:rsidRPr="00F46F9A" w:rsidTr="005932CA">
        <w:trPr>
          <w:trHeight w:val="315"/>
          <w:jc w:val="center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2.3.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92,7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CA" w:rsidRPr="00F46F9A" w:rsidRDefault="005932CA" w:rsidP="00FB16CE"/>
        </w:tc>
      </w:tr>
      <w:tr w:rsidR="005932CA" w:rsidRPr="00F46F9A" w:rsidTr="005932CA">
        <w:trPr>
          <w:trHeight w:val="315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в том числе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CA" w:rsidRPr="00F46F9A" w:rsidRDefault="005932CA" w:rsidP="00FB16CE"/>
        </w:tc>
      </w:tr>
      <w:tr w:rsidR="005932CA" w:rsidRPr="00F46F9A" w:rsidTr="005932CA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2.3.1.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 xml:space="preserve">муниципальному бюджетному учреждению культуры "Ачинский краеведческий музей имени Д.С. </w:t>
            </w:r>
            <w:proofErr w:type="spellStart"/>
            <w:r w:rsidRPr="00F46F9A">
              <w:t>Каргаполова</w:t>
            </w:r>
            <w:proofErr w:type="spellEnd"/>
            <w:r w:rsidRPr="00F46F9A"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35,8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CA" w:rsidRPr="00F46F9A" w:rsidRDefault="005932CA" w:rsidP="00FB16CE"/>
        </w:tc>
      </w:tr>
      <w:tr w:rsidR="005932CA" w:rsidRPr="00F46F9A" w:rsidTr="005932CA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2.3.2.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 xml:space="preserve">муниципальному бюджетному учреждению культуры "Ачинский </w:t>
            </w:r>
            <w:r w:rsidRPr="00F46F9A">
              <w:lastRenderedPageBreak/>
              <w:t>музейно-выставочный центр"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407699" w:rsidRDefault="005932CA" w:rsidP="00FB16CE">
            <w:pPr>
              <w:rPr>
                <w:sz w:val="16"/>
                <w:szCs w:val="16"/>
              </w:rPr>
            </w:pPr>
            <w:r w:rsidRPr="00407699">
              <w:rPr>
                <w:sz w:val="16"/>
                <w:szCs w:val="16"/>
              </w:rPr>
              <w:lastRenderedPageBreak/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56,9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/>
        </w:tc>
      </w:tr>
      <w:tr w:rsidR="005932CA" w:rsidRPr="00F46F9A" w:rsidTr="005932CA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lastRenderedPageBreak/>
              <w:t> 2.4.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Итого по задаче 2.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12 938,0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12 531,8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12 478,9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37 948,7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</w:tr>
      <w:tr w:rsidR="005932CA" w:rsidRPr="00F46F9A" w:rsidTr="005932CA">
        <w:trPr>
          <w:trHeight w:val="31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 w:rsidRPr="00F46F9A">
              <w:t> 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Всего</w:t>
            </w:r>
            <w:r>
              <w:t>, 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43 318,4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43 580,0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43 527,1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130 425,5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</w:tr>
      <w:tr w:rsidR="005932CA" w:rsidRPr="00F46F9A" w:rsidTr="005932CA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ind w:left="-18"/>
            </w:pPr>
            <w:r>
              <w:t> 4</w:t>
            </w:r>
            <w:r w:rsidRPr="00F46F9A"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>
              <w:t>Администрация города Ачинска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43 318,4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43 580,0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 w:rsidRPr="00F46F9A">
              <w:t>43 527,1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pPr>
              <w:jc w:val="center"/>
            </w:pPr>
            <w:r>
              <w:t>130 425,5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A" w:rsidRPr="00F46F9A" w:rsidRDefault="005932CA" w:rsidP="00FB16CE">
            <w:r w:rsidRPr="00F46F9A">
              <w:t> </w:t>
            </w:r>
          </w:p>
        </w:tc>
      </w:tr>
    </w:tbl>
    <w:p w:rsidR="00550F66" w:rsidRDefault="00550F66" w:rsidP="002113EE">
      <w:pPr>
        <w:jc w:val="center"/>
      </w:pPr>
    </w:p>
    <w:p w:rsidR="00AC418B" w:rsidRDefault="00AC418B" w:rsidP="002113EE">
      <w:pPr>
        <w:jc w:val="center"/>
      </w:pPr>
    </w:p>
    <w:p w:rsidR="00AC418B" w:rsidRDefault="00AC418B" w:rsidP="002113EE">
      <w:pPr>
        <w:jc w:val="center"/>
        <w:sectPr w:rsidR="00AC418B" w:rsidSect="00A63E0C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C418B" w:rsidRDefault="00AC418B" w:rsidP="002113E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</w:t>
      </w:r>
    </w:p>
    <w:p w:rsidR="00AC418B" w:rsidRPr="00367829" w:rsidRDefault="00AC418B" w:rsidP="002113E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  <w:r w:rsidRPr="0036782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Pr="006A3C08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</w:t>
      </w:r>
    </w:p>
    <w:p w:rsidR="00AC418B" w:rsidRDefault="00AC418B" w:rsidP="002113E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  <w:r w:rsidRPr="00367829">
        <w:rPr>
          <w:rFonts w:ascii="Times New Roman CYR" w:hAnsi="Times New Roman CYR" w:cs="Times New Roman CYR"/>
          <w:sz w:val="28"/>
          <w:szCs w:val="28"/>
        </w:rPr>
        <w:t xml:space="preserve">к муниципальной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</w:p>
    <w:p w:rsidR="00AC418B" w:rsidRDefault="00AC418B" w:rsidP="002113E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  <w:r w:rsidRPr="00367829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>рода Ачинска «Развитие культуры</w:t>
      </w:r>
      <w:r w:rsidRPr="003678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418B" w:rsidRPr="00367829" w:rsidRDefault="00AC418B" w:rsidP="002113E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  <w:r w:rsidRPr="00367829">
        <w:rPr>
          <w:rFonts w:ascii="Times New Roman CYR" w:hAnsi="Times New Roman CYR" w:cs="Times New Roman CYR"/>
          <w:sz w:val="28"/>
          <w:szCs w:val="28"/>
        </w:rPr>
        <w:t>на 2014-2016 годы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AC418B" w:rsidRDefault="00AC418B" w:rsidP="002113EE">
      <w:pPr>
        <w:ind w:left="5103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AC418B" w:rsidRDefault="00AC418B" w:rsidP="002113EE">
      <w:pPr>
        <w:ind w:left="5103"/>
        <w:rPr>
          <w:rFonts w:ascii="Times New Roman CYR" w:hAnsi="Times New Roman CYR" w:cs="Times New Roman CYR"/>
          <w:color w:val="FF0000"/>
        </w:rPr>
      </w:pPr>
    </w:p>
    <w:p w:rsidR="00AC418B" w:rsidRPr="00A01271" w:rsidRDefault="00AC418B" w:rsidP="002113EE">
      <w:pPr>
        <w:ind w:left="5103"/>
        <w:rPr>
          <w:rFonts w:ascii="Times New Roman CYR" w:hAnsi="Times New Roman CYR" w:cs="Times New Roman CYR"/>
          <w:color w:val="FF0000"/>
        </w:rPr>
      </w:pPr>
    </w:p>
    <w:p w:rsidR="00AC418B" w:rsidRDefault="00AC418B" w:rsidP="002113EE">
      <w:pPr>
        <w:jc w:val="center"/>
        <w:rPr>
          <w:bCs/>
          <w:sz w:val="28"/>
          <w:szCs w:val="28"/>
        </w:rPr>
      </w:pPr>
      <w:r w:rsidRPr="008B01AA">
        <w:rPr>
          <w:rFonts w:ascii="Times New Roman CYR" w:hAnsi="Times New Roman CYR" w:cs="Times New Roman CYR"/>
          <w:bCs/>
          <w:sz w:val="28"/>
          <w:szCs w:val="28"/>
        </w:rPr>
        <w:t xml:space="preserve">Подпрограмма 2. </w:t>
      </w:r>
      <w:r w:rsidRPr="008B01AA">
        <w:rPr>
          <w:bCs/>
          <w:sz w:val="28"/>
          <w:szCs w:val="28"/>
        </w:rPr>
        <w:t>«</w:t>
      </w:r>
      <w:r w:rsidRPr="008B01AA">
        <w:rPr>
          <w:rFonts w:ascii="Times New Roman CYR" w:hAnsi="Times New Roman CYR" w:cs="Times New Roman CYR"/>
          <w:bCs/>
          <w:sz w:val="28"/>
          <w:szCs w:val="28"/>
        </w:rPr>
        <w:t>Развитие архивного дела в городе Ачинске</w:t>
      </w:r>
      <w:r w:rsidRPr="008B01AA">
        <w:rPr>
          <w:bCs/>
          <w:sz w:val="28"/>
          <w:szCs w:val="28"/>
        </w:rPr>
        <w:t xml:space="preserve">», </w:t>
      </w:r>
    </w:p>
    <w:p w:rsidR="00AC418B" w:rsidRDefault="00AC418B" w:rsidP="002113EE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8B01AA">
        <w:rPr>
          <w:rFonts w:ascii="Times New Roman CYR" w:hAnsi="Times New Roman CYR" w:cs="Times New Roman CYR"/>
          <w:bCs/>
          <w:sz w:val="28"/>
          <w:szCs w:val="28"/>
        </w:rPr>
        <w:t>реализуемая</w:t>
      </w:r>
      <w:proofErr w:type="gramEnd"/>
      <w:r w:rsidRPr="008B01AA">
        <w:rPr>
          <w:rFonts w:ascii="Times New Roman CYR" w:hAnsi="Times New Roman CYR" w:cs="Times New Roman CYR"/>
          <w:bCs/>
          <w:sz w:val="28"/>
          <w:szCs w:val="28"/>
        </w:rPr>
        <w:t xml:space="preserve"> в рамках муниципальной программы города Ачинска </w:t>
      </w:r>
    </w:p>
    <w:p w:rsidR="00AC418B" w:rsidRPr="008B01AA" w:rsidRDefault="00AC418B" w:rsidP="002113EE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«Развитие культуры</w:t>
      </w:r>
      <w:r w:rsidRPr="008B01AA">
        <w:rPr>
          <w:rFonts w:ascii="Times New Roman CYR" w:hAnsi="Times New Roman CYR" w:cs="Times New Roman CYR"/>
          <w:bCs/>
          <w:sz w:val="28"/>
          <w:szCs w:val="28"/>
        </w:rPr>
        <w:t xml:space="preserve"> на 2014 – 2016 годы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AC418B" w:rsidRPr="001D6A8E" w:rsidRDefault="00AC418B" w:rsidP="002113EE">
      <w:pPr>
        <w:ind w:firstLine="540"/>
        <w:jc w:val="both"/>
        <w:rPr>
          <w:sz w:val="28"/>
          <w:szCs w:val="28"/>
        </w:rPr>
      </w:pPr>
    </w:p>
    <w:p w:rsidR="00AC418B" w:rsidRDefault="00AC418B" w:rsidP="002113EE">
      <w:pPr>
        <w:widowControl/>
        <w:numPr>
          <w:ilvl w:val="0"/>
          <w:numId w:val="2"/>
        </w:num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подпрограммы</w:t>
      </w:r>
    </w:p>
    <w:p w:rsidR="00AC418B" w:rsidRDefault="00AC418B" w:rsidP="002113EE">
      <w:pPr>
        <w:jc w:val="center"/>
        <w:rPr>
          <w:color w:val="FF0000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5688"/>
      </w:tblGrid>
      <w:tr w:rsidR="00AC418B" w:rsidRPr="001D6A8E" w:rsidTr="002113EE">
        <w:trPr>
          <w:trHeight w:val="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Pr="001D6A8E" w:rsidRDefault="00AC418B" w:rsidP="002113E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Pr="001D6A8E" w:rsidRDefault="00AC418B" w:rsidP="002113EE">
            <w:pPr>
              <w:tabs>
                <w:tab w:val="left" w:pos="5040"/>
                <w:tab w:val="left" w:pos="522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6A8E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архивного дела в городе Ачинске</w:t>
            </w:r>
            <w:r w:rsidRPr="001D6A8E">
              <w:rPr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далее – подпрограмма)</w:t>
            </w:r>
          </w:p>
        </w:tc>
      </w:tr>
      <w:tr w:rsidR="00AC418B" w:rsidRPr="001D6A8E" w:rsidTr="002113EE">
        <w:trPr>
          <w:trHeight w:val="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Pr="001D6A8E" w:rsidRDefault="00AC418B" w:rsidP="002113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Pr="001D6A8E" w:rsidRDefault="00AC418B" w:rsidP="002113EE">
            <w:pPr>
              <w:tabs>
                <w:tab w:val="left" w:pos="5040"/>
                <w:tab w:val="left" w:pos="5220"/>
              </w:tabs>
              <w:rPr>
                <w:rFonts w:ascii="Calibri" w:hAnsi="Calibri" w:cs="Calibri"/>
                <w:sz w:val="22"/>
                <w:szCs w:val="22"/>
              </w:rPr>
            </w:pPr>
            <w:r w:rsidRPr="001D6A8E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культуры</w:t>
            </w:r>
            <w:r w:rsidRPr="001D6A8E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2014 – 2016 годы» (далее – Программа)</w:t>
            </w:r>
          </w:p>
        </w:tc>
      </w:tr>
      <w:tr w:rsidR="00AC418B" w:rsidRPr="001D6A8E" w:rsidTr="002113EE">
        <w:trPr>
          <w:trHeight w:val="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Pr="001D6A8E" w:rsidRDefault="00AC418B" w:rsidP="002113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Pr="001D6A8E" w:rsidRDefault="00AC418B" w:rsidP="002113EE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казенное учреждение </w:t>
            </w:r>
            <w:r w:rsidRPr="001D6A8E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Архив города Ачинска</w:t>
            </w:r>
            <w:r w:rsidRPr="001D6A8E">
              <w:rPr>
                <w:sz w:val="28"/>
                <w:szCs w:val="28"/>
              </w:rPr>
              <w:t>»</w:t>
            </w:r>
          </w:p>
          <w:p w:rsidR="00AC418B" w:rsidRPr="001D6A8E" w:rsidRDefault="00AC418B" w:rsidP="002113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418B" w:rsidRPr="001D6A8E" w:rsidTr="002113EE">
        <w:trPr>
          <w:trHeight w:val="2190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418B" w:rsidRDefault="00AC418B" w:rsidP="002113EE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418B" w:rsidRDefault="00AC418B" w:rsidP="002113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сохранности документов Архивного фонда Российской Федерации </w:t>
            </w:r>
          </w:p>
          <w:p w:rsidR="00AC418B" w:rsidRPr="001D6A8E" w:rsidRDefault="00AC418B" w:rsidP="002113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 других архивных документов (далее – архивные документы), хранящихся в муниципальном казенном учреждении </w:t>
            </w:r>
            <w:r w:rsidRPr="001D6A8E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Архив города Ачинска</w:t>
            </w:r>
            <w:r w:rsidRPr="001D6A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архив города)</w:t>
            </w:r>
            <w:r w:rsidRPr="001D6A8E">
              <w:rPr>
                <w:sz w:val="28"/>
                <w:szCs w:val="28"/>
              </w:rPr>
              <w:t xml:space="preserve"> </w:t>
            </w:r>
          </w:p>
        </w:tc>
      </w:tr>
      <w:tr w:rsidR="00AC418B" w:rsidRPr="001D6A8E" w:rsidTr="002113EE">
        <w:trPr>
          <w:trHeight w:val="365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418B" w:rsidRDefault="00AC418B" w:rsidP="002113E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418B" w:rsidRDefault="00AC418B" w:rsidP="002113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1. </w:t>
            </w:r>
            <w:r w:rsidRPr="00757261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Сохранение, пополнение и эффективное использование архивных документов </w:t>
            </w:r>
          </w:p>
          <w:p w:rsidR="00AC418B" w:rsidRPr="00757261" w:rsidRDefault="00AC418B" w:rsidP="002113EE">
            <w:pP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Ф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ормирование современной информационно-технологической инфраструктуры архива города, перевод архивных фондов в электронную форму</w:t>
            </w:r>
          </w:p>
        </w:tc>
      </w:tr>
      <w:tr w:rsidR="00AC418B" w:rsidRPr="001D6A8E" w:rsidTr="002113EE">
        <w:trPr>
          <w:trHeight w:val="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Pr="00B87F3B" w:rsidRDefault="00AC418B" w:rsidP="002113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Целевые индикаторы</w:t>
            </w:r>
            <w:r>
              <w:rPr>
                <w:rFonts w:ascii="Times New Roman CYR" w:hAnsi="Times New Roman CYR" w:cs="Times New Roman CYR"/>
              </w:rPr>
              <w:t xml:space="preserve">                   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Default="00AC418B" w:rsidP="002113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0065BF">
              <w:rPr>
                <w:rFonts w:ascii="Times New Roman CYR" w:hAnsi="Times New Roman CYR" w:cs="Times New Roman CYR"/>
                <w:sz w:val="28"/>
                <w:szCs w:val="28"/>
              </w:rPr>
              <w:t>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дел, хранящихся в муниципальном казенном учреждении «Архив города Ачинска»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C418B" w:rsidRPr="00B87F3B" w:rsidRDefault="00AC418B" w:rsidP="002113EE">
            <w:pPr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AC418B" w:rsidRPr="00B87F3B" w:rsidRDefault="00AC418B" w:rsidP="002113EE">
            <w:pPr>
              <w:rPr>
                <w:sz w:val="28"/>
                <w:szCs w:val="28"/>
              </w:rPr>
            </w:pPr>
            <w:r w:rsidRPr="00B87F3B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архивных документов Архивного фонда РФ, находящихся на государственном хранении  в муниципальном казенном учреждении </w:t>
            </w:r>
            <w:r w:rsidRPr="00B87F3B">
              <w:rPr>
                <w:sz w:val="28"/>
                <w:szCs w:val="28"/>
              </w:rPr>
              <w:t>«</w:t>
            </w:r>
            <w:r w:rsidRPr="00B87F3B">
              <w:rPr>
                <w:rFonts w:ascii="Times New Roman CYR" w:hAnsi="Times New Roman CYR" w:cs="Times New Roman CYR"/>
                <w:sz w:val="28"/>
                <w:szCs w:val="28"/>
              </w:rPr>
              <w:t>Архив города Ачинска».</w:t>
            </w:r>
          </w:p>
        </w:tc>
      </w:tr>
      <w:tr w:rsidR="00AC418B" w:rsidRPr="00A01271" w:rsidTr="002113EE">
        <w:trPr>
          <w:trHeight w:val="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Default="00AC418B" w:rsidP="002113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Default="00AC418B" w:rsidP="002113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2014 - 2016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  <w:p w:rsidR="00AC418B" w:rsidRPr="00A01271" w:rsidRDefault="00AC418B" w:rsidP="002113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193" w:rsidRPr="001D6A8E" w:rsidTr="002113EE">
        <w:trPr>
          <w:trHeight w:val="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193" w:rsidRPr="00DC5193" w:rsidRDefault="00DC5193" w:rsidP="00C72D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193" w:rsidRPr="00236DAE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236DAE" w:rsidRPr="00236DAE">
              <w:rPr>
                <w:rFonts w:ascii="Times New Roman" w:hAnsi="Times New Roman" w:cs="Times New Roman"/>
                <w:sz w:val="28"/>
                <w:szCs w:val="28"/>
              </w:rPr>
              <w:t>11 714,0 тыс. рублей, в том числе по годам:                           2014 год – 4019,7 тыс. рублей</w:t>
            </w:r>
            <w:r w:rsidRPr="00236D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5193" w:rsidRPr="00DC5193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2015 год – 3 848,3 тыс. рублей;</w:t>
            </w:r>
          </w:p>
          <w:p w:rsidR="00DC5193" w:rsidRPr="00DC5193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2016 год – 3 846,0 тыс. рублей,</w:t>
            </w:r>
          </w:p>
          <w:p w:rsidR="00DC5193" w:rsidRPr="00DC5193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5F5CE9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местного бюджета </w:t>
            </w:r>
            <w:r w:rsidRPr="00236D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6DAE" w:rsidRPr="00236DAE">
              <w:rPr>
                <w:rFonts w:ascii="Times New Roman" w:hAnsi="Times New Roman" w:cs="Times New Roman"/>
                <w:sz w:val="28"/>
                <w:szCs w:val="28"/>
              </w:rPr>
              <w:t>10 400,5 тыс. рублей, из них:</w:t>
            </w:r>
          </w:p>
          <w:p w:rsidR="00DC5193" w:rsidRPr="00236DAE" w:rsidRDefault="00236DAE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E">
              <w:rPr>
                <w:rFonts w:ascii="Times New Roman" w:hAnsi="Times New Roman" w:cs="Times New Roman"/>
                <w:sz w:val="28"/>
                <w:szCs w:val="28"/>
              </w:rPr>
              <w:t>2014 год – 3 536,2 тыс. рублей</w:t>
            </w:r>
            <w:r w:rsidR="00DC5193" w:rsidRPr="00236D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5193" w:rsidRPr="00DC5193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2015 год – 3</w:t>
            </w:r>
            <w:r w:rsidRPr="00DC5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433,3 тыс. рублей;</w:t>
            </w:r>
          </w:p>
          <w:p w:rsidR="00DC5193" w:rsidRPr="00DC5193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2016 год – 3</w:t>
            </w:r>
            <w:r w:rsidRPr="00DC5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431,0 тыс. рублей,</w:t>
            </w:r>
          </w:p>
          <w:p w:rsidR="00DC5193" w:rsidRPr="00DC5193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- за счет сре</w:t>
            </w:r>
            <w:proofErr w:type="gramStart"/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аевого бюджета – 1 313,5 тыс. рублей, из них:</w:t>
            </w:r>
          </w:p>
          <w:p w:rsidR="00DC5193" w:rsidRPr="00DC5193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2014 год – 483,5 тыс. рублей;</w:t>
            </w:r>
          </w:p>
          <w:p w:rsidR="00DC5193" w:rsidRPr="00DC5193" w:rsidRDefault="00DC5193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2015 год – 415,0 тыс. рублей;</w:t>
            </w:r>
          </w:p>
          <w:p w:rsidR="00DC5193" w:rsidRPr="00DC5193" w:rsidRDefault="00DC5193" w:rsidP="00C72D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3">
              <w:rPr>
                <w:rFonts w:ascii="Times New Roman" w:hAnsi="Times New Roman" w:cs="Times New Roman"/>
                <w:sz w:val="28"/>
                <w:szCs w:val="28"/>
              </w:rPr>
              <w:t>2016 год – 415,0 тыс. рублей.</w:t>
            </w:r>
          </w:p>
        </w:tc>
      </w:tr>
      <w:tr w:rsidR="00AC418B" w:rsidRPr="001D6A8E" w:rsidTr="002113EE">
        <w:trPr>
          <w:trHeight w:val="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Pr="001D6A8E" w:rsidRDefault="00AC418B" w:rsidP="002113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18B" w:rsidRPr="00982181" w:rsidRDefault="00AC418B" w:rsidP="002113EE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Pr="0098218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Ачинска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(отдел культуры)</w:t>
            </w:r>
            <w:r w:rsidRPr="0098218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C418B" w:rsidRPr="00B87F3B" w:rsidRDefault="00AC418B" w:rsidP="002113EE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казенное учреждение </w:t>
            </w:r>
            <w:r w:rsidRPr="001D6A8E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Архив города Ачинска</w:t>
            </w:r>
            <w:r w:rsidRPr="001D6A8E">
              <w:rPr>
                <w:sz w:val="28"/>
                <w:szCs w:val="28"/>
              </w:rPr>
              <w:t>»</w:t>
            </w:r>
          </w:p>
        </w:tc>
      </w:tr>
    </w:tbl>
    <w:p w:rsidR="00AC418B" w:rsidRPr="001D6A8E" w:rsidRDefault="00AC418B" w:rsidP="002113EE">
      <w:pPr>
        <w:rPr>
          <w:sz w:val="28"/>
          <w:szCs w:val="28"/>
        </w:rPr>
      </w:pPr>
    </w:p>
    <w:p w:rsidR="00AC418B" w:rsidRDefault="00AC418B" w:rsidP="002113EE">
      <w:pPr>
        <w:ind w:firstLine="142"/>
        <w:jc w:val="center"/>
        <w:rPr>
          <w:rFonts w:ascii="Times New Roman CYR" w:hAnsi="Times New Roman CYR" w:cs="Times New Roman CYR"/>
          <w:sz w:val="28"/>
          <w:szCs w:val="28"/>
        </w:rPr>
      </w:pPr>
      <w:r w:rsidRPr="001D6A8E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Основные разделы подпрограммы</w:t>
      </w:r>
    </w:p>
    <w:p w:rsidR="00AC418B" w:rsidRPr="001D6A8E" w:rsidRDefault="00AC418B" w:rsidP="002113EE">
      <w:pPr>
        <w:ind w:firstLine="709"/>
        <w:jc w:val="both"/>
        <w:rPr>
          <w:sz w:val="28"/>
          <w:szCs w:val="28"/>
        </w:rPr>
      </w:pPr>
    </w:p>
    <w:p w:rsidR="00AC418B" w:rsidRDefault="00AC418B" w:rsidP="002113EE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1D6A8E"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Постановка общегородской проблемы</w:t>
      </w:r>
    </w:p>
    <w:p w:rsidR="00AC418B" w:rsidRDefault="00AC418B" w:rsidP="002113EE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обоснование необходимости разработки подпрограммы</w:t>
      </w:r>
    </w:p>
    <w:p w:rsidR="00AC418B" w:rsidRPr="001D6A8E" w:rsidRDefault="00AC418B" w:rsidP="002113EE">
      <w:pPr>
        <w:ind w:firstLine="708"/>
        <w:jc w:val="both"/>
        <w:rPr>
          <w:sz w:val="28"/>
          <w:szCs w:val="28"/>
        </w:rPr>
      </w:pP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Подпрограмма направлена на решение задачи </w:t>
      </w:r>
      <w:r w:rsidRPr="001D6A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Сохранение                             и эффективное использование культурного наследия города Ачинска</w:t>
      </w:r>
      <w:r w:rsidRPr="001D6A8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Программы. 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Сохранение архивного наследия является одним из приоритетных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направлений развития общественной культуры, так как доступ населения к ценностям архивных документов повышает уровень личности.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Архивные документы, хранящиеся в Архиве</w:t>
      </w:r>
      <w:r w:rsidRPr="001D6A8E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являются неотъемлемой частью историко-культурного наследия города Ачинска и Красноярского края.</w:t>
      </w:r>
    </w:p>
    <w:p w:rsidR="00AC418B" w:rsidRDefault="00AC418B" w:rsidP="002113EE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Архив города осуществляет архивное обслуживание населения города Ачинска и района. Совершенствование комплектования документами архивных фондов, обеспечение их сохранности и популяризации, являются приоритетными направлениями в деятельности архива города. Все услуги архива для граждан и организаций различных форм собственности бесплатны. </w:t>
      </w:r>
      <w:r>
        <w:rPr>
          <w:rFonts w:ascii="Times New Roman CYR" w:hAnsi="Times New Roman CYR" w:cs="Times New Roman CYR"/>
        </w:rPr>
        <w:t xml:space="preserve"> </w:t>
      </w:r>
    </w:p>
    <w:p w:rsidR="00AC418B" w:rsidRDefault="00AC418B" w:rsidP="002113E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объем архивных документов сосредоточенных в архиве города, по данным государственного учета, составляет на 1 января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2013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124 722 единицы хранения, из них 2</w:t>
      </w:r>
      <w:r>
        <w:rPr>
          <w:sz w:val="28"/>
          <w:szCs w:val="28"/>
          <w:lang w:val="en-US"/>
        </w:rPr>
        <w:t> </w:t>
      </w:r>
      <w:r w:rsidRPr="001D6A8E">
        <w:rPr>
          <w:sz w:val="28"/>
          <w:szCs w:val="28"/>
        </w:rPr>
        <w:t xml:space="preserve">267 (1,8%) </w:t>
      </w:r>
      <w:r>
        <w:rPr>
          <w:rFonts w:ascii="Times New Roman CYR" w:hAnsi="Times New Roman CYR" w:cs="Times New Roman CYR"/>
          <w:sz w:val="28"/>
          <w:szCs w:val="28"/>
        </w:rPr>
        <w:t>единиц хранения – фотодокументы.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Структура архивных документов представлена управленческими документами на бумажных носителях – 68</w:t>
      </w:r>
      <w:r>
        <w:rPr>
          <w:sz w:val="28"/>
          <w:szCs w:val="28"/>
          <w:lang w:val="en-US"/>
        </w:rPr>
        <w:t> </w:t>
      </w:r>
      <w:r w:rsidRPr="001D6A8E">
        <w:rPr>
          <w:sz w:val="28"/>
          <w:szCs w:val="28"/>
        </w:rPr>
        <w:t xml:space="preserve">337 </w:t>
      </w:r>
      <w:r>
        <w:rPr>
          <w:rFonts w:ascii="Times New Roman CYR" w:hAnsi="Times New Roman CYR" w:cs="Times New Roman CYR"/>
          <w:sz w:val="28"/>
          <w:szCs w:val="28"/>
        </w:rPr>
        <w:t>единиц хранения (54,8%), документами личного происхождения – 1</w:t>
      </w:r>
      <w:r>
        <w:rPr>
          <w:sz w:val="28"/>
          <w:szCs w:val="28"/>
          <w:lang w:val="en-US"/>
        </w:rPr>
        <w:t> </w:t>
      </w:r>
      <w:r w:rsidRPr="001D6A8E">
        <w:rPr>
          <w:sz w:val="28"/>
          <w:szCs w:val="28"/>
        </w:rPr>
        <w:t xml:space="preserve">084 </w:t>
      </w:r>
      <w:r>
        <w:rPr>
          <w:rFonts w:ascii="Times New Roman CYR" w:hAnsi="Times New Roman CYR" w:cs="Times New Roman CYR"/>
          <w:sz w:val="28"/>
          <w:szCs w:val="28"/>
        </w:rPr>
        <w:t>единицы хранения (0,9%), документами по личному составу – 53</w:t>
      </w:r>
      <w:r>
        <w:rPr>
          <w:sz w:val="28"/>
          <w:szCs w:val="28"/>
          <w:lang w:val="en-US"/>
        </w:rPr>
        <w:t> </w:t>
      </w:r>
      <w:r w:rsidRPr="001D6A8E">
        <w:rPr>
          <w:sz w:val="28"/>
          <w:szCs w:val="28"/>
        </w:rPr>
        <w:t xml:space="preserve">034 </w:t>
      </w:r>
      <w:r>
        <w:rPr>
          <w:rFonts w:ascii="Times New Roman CYR" w:hAnsi="Times New Roman CYR" w:cs="Times New Roman CYR"/>
          <w:sz w:val="28"/>
          <w:szCs w:val="28"/>
        </w:rPr>
        <w:t xml:space="preserve">единицы хранения (42,5%). </w:t>
      </w:r>
    </w:p>
    <w:p w:rsidR="00AC418B" w:rsidRDefault="00AC418B" w:rsidP="002113E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D6A8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Значительный объем документов составляют документы по личному составу, что позволяет ежегодно исполнять большое количество социально-правовых запросов. В 2012 году исполнено по документам и научно-справочному аппарату архива города 4</w:t>
      </w:r>
      <w:r>
        <w:rPr>
          <w:sz w:val="28"/>
          <w:szCs w:val="28"/>
          <w:lang w:val="en-US"/>
        </w:rPr>
        <w:t> </w:t>
      </w:r>
      <w:r w:rsidRPr="001D6A8E">
        <w:rPr>
          <w:sz w:val="28"/>
          <w:szCs w:val="28"/>
        </w:rPr>
        <w:t xml:space="preserve">993 </w:t>
      </w:r>
      <w:r>
        <w:rPr>
          <w:rFonts w:ascii="Times New Roman CYR" w:hAnsi="Times New Roman CYR" w:cs="Times New Roman CYR"/>
          <w:sz w:val="28"/>
          <w:szCs w:val="28"/>
        </w:rPr>
        <w:t xml:space="preserve">запроса, их них 4 017 запросов социально-правового характера, 886 запросов тематического характера, 90 запросов генеалогического характера.  </w:t>
      </w:r>
    </w:p>
    <w:p w:rsidR="00AC418B" w:rsidRDefault="00AC418B" w:rsidP="002113EE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Общее количество пользователей, работающих в читальном зале архива с документами в 2012 году, составляет 99  человек.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 Архива используются при написании дипломных и курсовых работ, для написания книг и справочников по истории города и района. Сотрудники архива ежегодно участвуют в проведении архивных уроков, архивной практики для учащихся образовательных учреждений, архивные экскурсии, готовят выставки по архивным документам.</w:t>
      </w:r>
    </w:p>
    <w:p w:rsidR="00AC418B" w:rsidRDefault="00AC418B" w:rsidP="002113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Архивы недостаточно собрать – не менее важно обеспечить их сохранность. Их утрата или повреждение может привести к невосполнимой потере ценной информации. Согласно действующему законодательству архивные документы должны храниться в нормативных условиях, обеспечивающих их вечное хранение и безопасность. </w:t>
      </w:r>
    </w:p>
    <w:p w:rsidR="00AC418B" w:rsidRDefault="00AC418B" w:rsidP="002113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Система мер по обеспечению сохранности документов включает в себя следующие мероприятия: комплекс мер по организации хранения, предусматривающий создание материально-технической базы хранения документов (здания и помещения хранилищ, средства охраны и безопасности хранения, средства климатического контроля, средства копирования и др.), а также комплекс мер по созданию и соблюдению режима хранения документов (температурно-влажностный, световой, санитарно-гигиенический, охранный).</w:t>
      </w:r>
      <w:proofErr w:type="gramEnd"/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Создание нормативных условий хранения документов – это сложный, дорогостоящий и многоплановый процесс. На способы и методы его решения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AC418B" w:rsidRDefault="00AC418B" w:rsidP="002113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городе Ачинске в последние годы произошли позитивные изменения в области архивного дела. Выделяемые в бюджете города денежные средства позволяют организовать необходимые условия для работников Архива и условий сохранности документов. Приобретены дополнительное техническое оборудование (компьютеры, многофункциональные устройства, блок бесперебойного питания, пылесос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обеспыливания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архивных документов), гигрометры, ежегодно приобретаются архивные короба, стандартные архивные стеллажи. </w:t>
      </w:r>
    </w:p>
    <w:p w:rsidR="00AC418B" w:rsidRDefault="00AC418B" w:rsidP="002113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тоже время выделяемых бюджетных средств недостаточно для поддержания в полной мере организации хранения архивных документов, хранящихся в Архиве</w:t>
      </w:r>
      <w:r w:rsidRPr="001D6A8E">
        <w:rPr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акта государственной приемочной комиссии о приемке законченного строительством объекта в эксплуатацию в декабре 1997 года принят объект </w:t>
      </w:r>
      <w:r w:rsidRPr="001D6A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Реконструкция недостроенного здания АТС под отделение </w:t>
      </w:r>
      <w:r w:rsidRPr="001D6A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Милиция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Госархив</w:t>
      </w:r>
      <w:proofErr w:type="spellEnd"/>
      <w:r w:rsidRPr="001D6A8E">
        <w:rPr>
          <w:sz w:val="28"/>
          <w:szCs w:val="28"/>
        </w:rPr>
        <w:t xml:space="preserve">»». </w:t>
      </w:r>
      <w:r>
        <w:rPr>
          <w:rFonts w:ascii="Times New Roman CYR" w:hAnsi="Times New Roman CYR" w:cs="Times New Roman CYR"/>
          <w:sz w:val="28"/>
          <w:szCs w:val="28"/>
        </w:rPr>
        <w:t xml:space="preserve">МКУ </w:t>
      </w:r>
      <w:r w:rsidRPr="001D6A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Архив г. Ачинска</w:t>
      </w:r>
      <w:r w:rsidRPr="001D6A8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занимает 669,4 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основании договора об использовании муниципального имущества, закрепленного на праве оперативного управления, из них 524 кв.м (2 этаж) заняты под архивохранилища, читальный зал и рабочие кабинеты. </w:t>
      </w:r>
      <w:r w:rsidRPr="00427206">
        <w:rPr>
          <w:sz w:val="28"/>
          <w:szCs w:val="28"/>
        </w:rPr>
        <w:t xml:space="preserve">На 2014 год запланированы </w:t>
      </w:r>
      <w:r>
        <w:rPr>
          <w:sz w:val="28"/>
          <w:szCs w:val="28"/>
        </w:rPr>
        <w:t>работы</w:t>
      </w:r>
      <w:r w:rsidRPr="00427206">
        <w:rPr>
          <w:sz w:val="28"/>
          <w:szCs w:val="28"/>
        </w:rPr>
        <w:t xml:space="preserve"> по обследованию технического состояния строительных конструкций нежилого здания и проектные работы по устройству шатровой крыши административного здания</w:t>
      </w:r>
      <w:r>
        <w:rPr>
          <w:rFonts w:ascii="Times New Roman CYR" w:hAnsi="Times New Roman CYR" w:cs="Times New Roman CYR"/>
          <w:sz w:val="28"/>
          <w:szCs w:val="28"/>
        </w:rPr>
        <w:t>, с целью устранения сезонной течи кровли и обеспечения сохранности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архивных документов и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допущения безвозвратной гибели документов Архивного фонда,  представляющих историческую ценность.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D6A8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Реформирование архивной отрасли способствовало ее относительно быстрой адаптации к новым условиям и потребностям изменившегося общества, прежде всего в части расширения возможностей использования документов. 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Открытость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архива, выдача из хранилищ недоступных ранее документаль</w:t>
      </w:r>
      <w:r>
        <w:rPr>
          <w:rFonts w:ascii="Times New Roman CYR" w:hAnsi="Times New Roman CYR" w:cs="Times New Roman CYR"/>
          <w:sz w:val="28"/>
          <w:szCs w:val="28"/>
        </w:rPr>
        <w:t>ных комплексов обусловили интенсификацию движения фондов и дел, обострили проблемы организации их хранения, подготовки для использования. Только за 2008-2012 годы объем выдачи документов из хранилищ (исследователям в читальный зал, организациям  во временное пользование, сотрудникам архива) составил 116 520 дел, то есть 93,4% от общего объема хранящихся архивных документов.</w:t>
      </w:r>
    </w:p>
    <w:p w:rsidR="00AC418B" w:rsidRDefault="00AC418B" w:rsidP="002113E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Архивные фонды, хранящиеся в архиве города, состоят из подлинных документов в единственном экземпляре. Самые ранние архивные документы, хранящиеся в Архиве, датируются 1808 г. По данным государственного учета в Архиве 43 фонда дореволюционного периода (8</w:t>
      </w:r>
      <w:r>
        <w:rPr>
          <w:sz w:val="28"/>
          <w:szCs w:val="28"/>
          <w:lang w:val="en-US"/>
        </w:rPr>
        <w:t> </w:t>
      </w:r>
      <w:r w:rsidRPr="001D6A8E">
        <w:rPr>
          <w:sz w:val="28"/>
          <w:szCs w:val="28"/>
        </w:rPr>
        <w:t xml:space="preserve">233 </w:t>
      </w:r>
      <w:r>
        <w:rPr>
          <w:rFonts w:ascii="Times New Roman CYR" w:hAnsi="Times New Roman CYR" w:cs="Times New Roman CYR"/>
          <w:sz w:val="28"/>
          <w:szCs w:val="28"/>
        </w:rPr>
        <w:t xml:space="preserve">единицы хранения), в числе которых имеются документы с </w:t>
      </w:r>
      <w:r w:rsidRPr="001D6A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угасающим</w:t>
      </w:r>
      <w:r w:rsidRPr="001D6A8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текстом и разрушающейся основой. Наиболее востребованные и представляющие историко-краеведческий интерес архивные документы следующих фондов (2</w:t>
      </w:r>
      <w:r>
        <w:rPr>
          <w:sz w:val="28"/>
          <w:szCs w:val="28"/>
          <w:lang w:val="en-US"/>
        </w:rPr>
        <w:t> </w:t>
      </w:r>
      <w:r w:rsidRPr="001D6A8E">
        <w:rPr>
          <w:sz w:val="28"/>
          <w:szCs w:val="28"/>
        </w:rPr>
        <w:t xml:space="preserve">378 </w:t>
      </w:r>
      <w:r>
        <w:rPr>
          <w:rFonts w:ascii="Times New Roman CYR" w:hAnsi="Times New Roman CYR" w:cs="Times New Roman CYR"/>
          <w:sz w:val="28"/>
          <w:szCs w:val="28"/>
        </w:rPr>
        <w:t xml:space="preserve">единиц хранения):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Ачинская женская гимназия;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уездное казначейство; Ачинская городская Дума; Заведующий по водворению и устройству переселенцев; Управление по постройке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Ачинск-Минусинской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ж.д.; Ачинская городская Ратуша;  Ачинская городская Управа; Заведующий переселением и землеустройством в Енисейской  губернии; Метрические книги церковного архива. 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Длительное хранение и интенсивное использование архивных документов приводят к ухудшению физического состояния их материальной основы, а в ряде случаев и возникновению затухающих текстов. В результате архивные документы становятся недоступными для пользователей и могут быть безвозвратно утрачены для общества. 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Большой объем работы предстоит выполнить по совершенствованию поисковых систем, в том числе созданию автоматизированных справочников, электронных баз данных.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электронных описей позволяет сохранить затухающие тексты и сделать их доступными для пользователей.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proofErr w:type="gramStart"/>
      <w:r w:rsidRPr="00FA1076">
        <w:rPr>
          <w:rFonts w:ascii="Times New Roman CYR" w:hAnsi="Times New Roman CYR" w:cs="Times New Roman CYR"/>
          <w:sz w:val="28"/>
          <w:szCs w:val="28"/>
        </w:rPr>
        <w:t xml:space="preserve">В 2013 году переведено описей дел Архива в электронный формат программного комплекса </w:t>
      </w:r>
      <w:r w:rsidRPr="00FA1076">
        <w:rPr>
          <w:sz w:val="28"/>
          <w:szCs w:val="28"/>
        </w:rPr>
        <w:t>«</w:t>
      </w:r>
      <w:r w:rsidRPr="00FA1076">
        <w:rPr>
          <w:rFonts w:ascii="Times New Roman CYR" w:hAnsi="Times New Roman CYR" w:cs="Times New Roman CYR"/>
          <w:sz w:val="28"/>
          <w:szCs w:val="28"/>
        </w:rPr>
        <w:t>Архивный фонд</w:t>
      </w:r>
      <w:r w:rsidRPr="00FA1076">
        <w:rPr>
          <w:sz w:val="28"/>
          <w:szCs w:val="28"/>
        </w:rPr>
        <w:t>» (</w:t>
      </w:r>
      <w:r w:rsidRPr="00FA1076">
        <w:rPr>
          <w:rFonts w:ascii="Times New Roman CYR" w:hAnsi="Times New Roman CYR" w:cs="Times New Roman CYR"/>
          <w:sz w:val="28"/>
          <w:szCs w:val="28"/>
        </w:rPr>
        <w:t xml:space="preserve">версия 4.3) (далее – ПК </w:t>
      </w:r>
      <w:r w:rsidRPr="00FA1076">
        <w:rPr>
          <w:sz w:val="28"/>
          <w:szCs w:val="28"/>
        </w:rPr>
        <w:t>«</w:t>
      </w:r>
      <w:r w:rsidRPr="00FA1076">
        <w:rPr>
          <w:rFonts w:ascii="Times New Roman CYR" w:hAnsi="Times New Roman CYR" w:cs="Times New Roman CYR"/>
          <w:sz w:val="28"/>
          <w:szCs w:val="28"/>
        </w:rPr>
        <w:t>АФ 4.3</w:t>
      </w:r>
      <w:r w:rsidRPr="00FA1076">
        <w:rPr>
          <w:sz w:val="28"/>
          <w:szCs w:val="28"/>
        </w:rPr>
        <w:t xml:space="preserve">») </w:t>
      </w:r>
      <w:r w:rsidRPr="00FA1076">
        <w:rPr>
          <w:rFonts w:ascii="Times New Roman CYR" w:hAnsi="Times New Roman CYR" w:cs="Times New Roman CYR"/>
          <w:sz w:val="28"/>
          <w:szCs w:val="28"/>
        </w:rPr>
        <w:t xml:space="preserve">посредством ручного ввода сведений о включенных в них единиц хранения в соответствующий раздел ПК </w:t>
      </w:r>
      <w:r w:rsidRPr="00FA1076">
        <w:rPr>
          <w:sz w:val="28"/>
          <w:szCs w:val="28"/>
        </w:rPr>
        <w:t>«</w:t>
      </w:r>
      <w:r w:rsidRPr="00FA1076">
        <w:rPr>
          <w:rFonts w:ascii="Times New Roman CYR" w:hAnsi="Times New Roman CYR" w:cs="Times New Roman CYR"/>
          <w:sz w:val="28"/>
          <w:szCs w:val="28"/>
        </w:rPr>
        <w:t>АФ 4.3</w:t>
      </w:r>
      <w:r w:rsidRPr="00FA1076">
        <w:rPr>
          <w:sz w:val="28"/>
          <w:szCs w:val="28"/>
        </w:rPr>
        <w:t xml:space="preserve">» </w:t>
      </w:r>
      <w:r w:rsidRPr="00FA1076">
        <w:rPr>
          <w:rFonts w:ascii="Times New Roman CYR" w:hAnsi="Times New Roman CYR" w:cs="Times New Roman CYR"/>
          <w:sz w:val="28"/>
          <w:szCs w:val="28"/>
        </w:rPr>
        <w:t xml:space="preserve">в объеме 21 739 единиц хранения, что составляет 34 % от общего объема дел постоянного срока хранения, хранящихся в Архиве. </w:t>
      </w:r>
      <w:proofErr w:type="gramEnd"/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Подпрограмма в части информатизации предусматривает создание электронных описей в Архиве.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Это, в совокупности с созданием единой информационной среды взаимодействия между Архивным агентством Красноярского края, МКУ </w:t>
      </w:r>
      <w:r w:rsidRPr="001D6A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Архив г. Ачинска</w:t>
      </w:r>
      <w:r w:rsidRPr="001D6A8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 муниципальными архивами Красноярского края, не только обеспечит доступ граждан и организаций различных форм собственности к поисковым средствам, в том числе на основе удаленного доступа (прежде всего через информационно-коммуникационную сеть Интернет), но и повысит качество информационного обслуживания населения и оказания государственных услуг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электронной форме, открытость и эффективность работы Архива. 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мероприятиями,  который позволит не только максимально обеспечить вечное хранение архивных документов, являющихся частью историко-культурного наследия  Красноярского края, муниципальных образований города Ачинска и Ачинского района, но и перевести их в электронную форму.</w:t>
      </w:r>
    </w:p>
    <w:p w:rsidR="00AC418B" w:rsidRPr="001D6A8E" w:rsidRDefault="00AC418B" w:rsidP="002113EE">
      <w:pPr>
        <w:ind w:firstLine="709"/>
        <w:jc w:val="both"/>
        <w:rPr>
          <w:sz w:val="28"/>
          <w:szCs w:val="28"/>
        </w:rPr>
      </w:pPr>
    </w:p>
    <w:p w:rsidR="00AC418B" w:rsidRDefault="00AC418B" w:rsidP="002113EE">
      <w:pPr>
        <w:ind w:firstLine="709"/>
        <w:jc w:val="center"/>
        <w:rPr>
          <w:sz w:val="28"/>
          <w:szCs w:val="28"/>
        </w:rPr>
      </w:pPr>
    </w:p>
    <w:p w:rsidR="00AC418B" w:rsidRDefault="00AC418B" w:rsidP="002113EE">
      <w:pPr>
        <w:ind w:firstLine="709"/>
        <w:jc w:val="center"/>
        <w:rPr>
          <w:sz w:val="28"/>
          <w:szCs w:val="28"/>
        </w:rPr>
      </w:pPr>
    </w:p>
    <w:p w:rsidR="00AC418B" w:rsidRDefault="00AC418B" w:rsidP="002113EE">
      <w:pPr>
        <w:ind w:firstLine="709"/>
        <w:jc w:val="center"/>
        <w:rPr>
          <w:sz w:val="28"/>
          <w:szCs w:val="28"/>
        </w:rPr>
      </w:pPr>
    </w:p>
    <w:p w:rsidR="00AC418B" w:rsidRDefault="00AC418B" w:rsidP="002113EE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1D6A8E">
        <w:rPr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Основная цель, задачи, этапы</w:t>
      </w:r>
    </w:p>
    <w:p w:rsidR="00AC418B" w:rsidRDefault="00AC418B" w:rsidP="002113EE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сроки выполнения подпрограммы, целевые индикаторы</w:t>
      </w:r>
    </w:p>
    <w:p w:rsidR="00AC418B" w:rsidRPr="001D6A8E" w:rsidRDefault="00AC418B" w:rsidP="002113EE">
      <w:pPr>
        <w:ind w:firstLine="709"/>
        <w:jc w:val="both"/>
        <w:rPr>
          <w:color w:val="FF0000"/>
          <w:sz w:val="28"/>
          <w:szCs w:val="28"/>
        </w:rPr>
      </w:pPr>
    </w:p>
    <w:p w:rsidR="00AC418B" w:rsidRPr="001D6A8E" w:rsidRDefault="00AC418B" w:rsidP="002113EE">
      <w:pPr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Целью подпрограммы является обеспечение сохранности документов Архивного фонда Российской Федерации и других архивных документов, хранящихся в муниципальном казенном учреждении </w:t>
      </w:r>
      <w:r w:rsidRPr="001D6A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Архив города Ачинска</w:t>
      </w:r>
      <w:r w:rsidRPr="001D6A8E">
        <w:rPr>
          <w:sz w:val="28"/>
          <w:szCs w:val="28"/>
        </w:rPr>
        <w:t>».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подпрограммы предполагается решить следующие задачи: </w:t>
      </w:r>
    </w:p>
    <w:p w:rsidR="00AC418B" w:rsidRDefault="00AC418B" w:rsidP="002113EE">
      <w:pPr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современной информационно-технологической инфраструктуры архива города, перевод архивных фондов в электронную форму;</w:t>
      </w:r>
    </w:p>
    <w:p w:rsidR="00AC418B" w:rsidRDefault="00AC418B" w:rsidP="002113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сохранение, пополнение и эффективное использование архивных документов.</w:t>
      </w:r>
    </w:p>
    <w:p w:rsidR="00AC418B" w:rsidRDefault="00AC418B" w:rsidP="002113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реализации мероприятий подпрограммы в 2016 году </w:t>
      </w:r>
      <w:r>
        <w:rPr>
          <w:rFonts w:ascii="Times New Roman CYR" w:hAnsi="Times New Roman CYR" w:cs="Times New Roman CYR"/>
          <w:sz w:val="28"/>
          <w:szCs w:val="28"/>
        </w:rPr>
        <w:br/>
        <w:t>по отношению к 2013 году прогнозируется увеличение доли оцифрованных заголовков дел, переведенных в электронную форму и обеспечение сохранности, пополнения и более эффективного использования архивных документов.</w:t>
      </w:r>
    </w:p>
    <w:p w:rsidR="00AC418B" w:rsidRDefault="00AC418B" w:rsidP="002113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Кроме того, планируется создание единой информационной среды взаимодействия архивов Красноярского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обеспечить проведение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on-line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мероприятий, способствующих развитию образования, культуры и патриотического воспитания населения города, края. 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Целевые индикаторы приведены в приложении № 1 к подпрограмме. </w:t>
      </w:r>
    </w:p>
    <w:p w:rsidR="00AC418B" w:rsidRPr="001D6A8E" w:rsidRDefault="00AC418B" w:rsidP="002113EE">
      <w:pPr>
        <w:ind w:firstLine="709"/>
        <w:jc w:val="both"/>
        <w:rPr>
          <w:sz w:val="28"/>
          <w:szCs w:val="28"/>
        </w:rPr>
      </w:pPr>
    </w:p>
    <w:p w:rsidR="00AC418B" w:rsidRPr="006850AC" w:rsidRDefault="00AC418B" w:rsidP="002113EE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850AC">
        <w:rPr>
          <w:sz w:val="28"/>
          <w:szCs w:val="28"/>
        </w:rPr>
        <w:t xml:space="preserve">2.3. </w:t>
      </w:r>
      <w:r w:rsidRPr="006850AC">
        <w:rPr>
          <w:rFonts w:ascii="Times New Roman CYR" w:hAnsi="Times New Roman CYR" w:cs="Times New Roman CYR"/>
          <w:sz w:val="28"/>
          <w:szCs w:val="28"/>
        </w:rPr>
        <w:t>Механизм реализации подпрограммы</w:t>
      </w:r>
    </w:p>
    <w:p w:rsidR="00AC418B" w:rsidRPr="006850AC" w:rsidRDefault="00AC418B" w:rsidP="002113EE">
      <w:pPr>
        <w:ind w:firstLine="709"/>
        <w:jc w:val="both"/>
        <w:rPr>
          <w:sz w:val="28"/>
          <w:szCs w:val="28"/>
        </w:rPr>
      </w:pPr>
    </w:p>
    <w:p w:rsidR="00AC418B" w:rsidRPr="006850AC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50AC">
        <w:rPr>
          <w:sz w:val="28"/>
          <w:szCs w:val="28"/>
        </w:rPr>
        <w:t xml:space="preserve">2.3.1. </w:t>
      </w:r>
      <w:r w:rsidRPr="006850AC">
        <w:rPr>
          <w:rFonts w:ascii="Times New Roman CYR" w:hAnsi="Times New Roman CYR" w:cs="Times New Roman CYR"/>
          <w:sz w:val="28"/>
          <w:szCs w:val="28"/>
        </w:rPr>
        <w:t xml:space="preserve">Главным распорядителем бюджетных средств, предусмотренных на реализацию </w:t>
      </w:r>
      <w:hyperlink r:id="rId18" w:history="1">
        <w:r w:rsidRPr="006850AC">
          <w:rPr>
            <w:rFonts w:ascii="Times New Roman CYR" w:hAnsi="Times New Roman CYR" w:cs="Times New Roman CYR"/>
            <w:sz w:val="28"/>
            <w:szCs w:val="28"/>
          </w:rPr>
          <w:t>мероприятий</w:t>
        </w:r>
      </w:hyperlink>
      <w:r w:rsidRPr="006850AC">
        <w:rPr>
          <w:sz w:val="28"/>
          <w:szCs w:val="28"/>
        </w:rPr>
        <w:t xml:space="preserve"> </w:t>
      </w:r>
      <w:r w:rsidRPr="006850AC">
        <w:rPr>
          <w:rFonts w:ascii="Times New Roman CYR" w:hAnsi="Times New Roman CYR" w:cs="Times New Roman CYR"/>
          <w:sz w:val="28"/>
          <w:szCs w:val="28"/>
        </w:rPr>
        <w:t>подпрограммы, является Администрации города Ачинска</w:t>
      </w:r>
      <w:r>
        <w:rPr>
          <w:rFonts w:ascii="Times New Roman CYR" w:hAnsi="Times New Roman CYR" w:cs="Times New Roman CYR"/>
          <w:sz w:val="28"/>
          <w:szCs w:val="28"/>
        </w:rPr>
        <w:t xml:space="preserve"> (отдел культуры), МКУ «Архив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Ачинска»</w:t>
      </w:r>
      <w:r w:rsidRPr="006850AC">
        <w:rPr>
          <w:sz w:val="28"/>
          <w:szCs w:val="28"/>
        </w:rPr>
        <w:t>.</w:t>
      </w:r>
    </w:p>
    <w:p w:rsidR="00AC418B" w:rsidRPr="00757261" w:rsidRDefault="00AC418B" w:rsidP="002113EE">
      <w:pPr>
        <w:ind w:firstLine="709"/>
        <w:jc w:val="both"/>
        <w:rPr>
          <w:sz w:val="28"/>
          <w:szCs w:val="28"/>
        </w:rPr>
      </w:pPr>
      <w:r w:rsidRPr="006850AC">
        <w:rPr>
          <w:sz w:val="28"/>
          <w:szCs w:val="28"/>
        </w:rPr>
        <w:t xml:space="preserve">2.3.2. </w:t>
      </w:r>
      <w:r>
        <w:rPr>
          <w:sz w:val="28"/>
          <w:szCs w:val="28"/>
        </w:rPr>
        <w:t>В соответствии с подпунктами 1.1, 1.2 пункта 1</w:t>
      </w:r>
      <w:r w:rsidRPr="00757261">
        <w:rPr>
          <w:sz w:val="28"/>
          <w:szCs w:val="28"/>
        </w:rPr>
        <w:t xml:space="preserve"> Перечня мероприятий подпрограммы финансирование осуществляется</w:t>
      </w:r>
      <w:r>
        <w:rPr>
          <w:sz w:val="28"/>
          <w:szCs w:val="28"/>
        </w:rPr>
        <w:t xml:space="preserve"> на обеспечение деятельности муниципального казенного учреждения «Архив города Ачинска»</w:t>
      </w:r>
      <w:r w:rsidRPr="00757261">
        <w:rPr>
          <w:sz w:val="28"/>
          <w:szCs w:val="28"/>
        </w:rPr>
        <w:t xml:space="preserve"> в следующих формах:</w:t>
      </w:r>
    </w:p>
    <w:p w:rsidR="00AC418B" w:rsidRPr="00757261" w:rsidRDefault="00AC418B" w:rsidP="002113EE">
      <w:pPr>
        <w:ind w:firstLine="709"/>
        <w:jc w:val="both"/>
        <w:rPr>
          <w:sz w:val="28"/>
          <w:szCs w:val="28"/>
        </w:rPr>
      </w:pPr>
      <w:r w:rsidRPr="00757261">
        <w:rPr>
          <w:sz w:val="28"/>
          <w:szCs w:val="28"/>
        </w:rPr>
        <w:t xml:space="preserve">средства на закупку товаров, работ и услуг для обеспечения муниципальных нужд МКУ «Архив </w:t>
      </w:r>
      <w:proofErr w:type="gramStart"/>
      <w:r w:rsidRPr="00757261">
        <w:rPr>
          <w:sz w:val="28"/>
          <w:szCs w:val="28"/>
        </w:rPr>
        <w:t>г</w:t>
      </w:r>
      <w:proofErr w:type="gramEnd"/>
      <w:r w:rsidRPr="00757261">
        <w:rPr>
          <w:sz w:val="28"/>
          <w:szCs w:val="28"/>
        </w:rPr>
        <w:t>. Ачинска»;</w:t>
      </w:r>
    </w:p>
    <w:p w:rsidR="00AC418B" w:rsidRDefault="00AC418B" w:rsidP="002113EE">
      <w:pPr>
        <w:ind w:firstLine="709"/>
        <w:jc w:val="both"/>
        <w:rPr>
          <w:sz w:val="28"/>
          <w:szCs w:val="28"/>
        </w:rPr>
      </w:pPr>
      <w:r w:rsidRPr="00757261">
        <w:rPr>
          <w:sz w:val="28"/>
          <w:szCs w:val="28"/>
        </w:rPr>
        <w:t xml:space="preserve">средства на выплаты персоналу МКУ «Архив </w:t>
      </w:r>
      <w:proofErr w:type="gramStart"/>
      <w:r w:rsidRPr="00757261">
        <w:rPr>
          <w:sz w:val="28"/>
          <w:szCs w:val="28"/>
        </w:rPr>
        <w:t>г</w:t>
      </w:r>
      <w:proofErr w:type="gramEnd"/>
      <w:r w:rsidRPr="00757261">
        <w:rPr>
          <w:sz w:val="28"/>
          <w:szCs w:val="28"/>
        </w:rPr>
        <w:t>. Ачинска»</w:t>
      </w:r>
      <w:r>
        <w:rPr>
          <w:sz w:val="28"/>
          <w:szCs w:val="28"/>
        </w:rPr>
        <w:t>;</w:t>
      </w:r>
    </w:p>
    <w:p w:rsidR="00AC418B" w:rsidRPr="00757261" w:rsidRDefault="00AC418B" w:rsidP="002113EE">
      <w:pPr>
        <w:ind w:firstLine="709"/>
        <w:jc w:val="both"/>
        <w:rPr>
          <w:sz w:val="28"/>
          <w:szCs w:val="28"/>
        </w:rPr>
      </w:pPr>
      <w:r w:rsidRPr="006850AC">
        <w:rPr>
          <w:rFonts w:ascii="Times New Roman CYR" w:hAnsi="Times New Roman CYR" w:cs="Times New Roman CYR"/>
          <w:sz w:val="28"/>
          <w:szCs w:val="28"/>
        </w:rPr>
        <w:t>выполнение работ (оказание услуг) для обследования технического состояния строительных конструкций нежилого здания и проведение проектно-изыскательских работ, получение положительного заключения государственной экспертизы на проектно-изыскательские работы, получения заключения о достоверности (положительное заключение) определения сметной стоимости, изменение конструкции крыши административного здания Архива</w:t>
      </w:r>
      <w:r w:rsidRPr="006850AC">
        <w:rPr>
          <w:rFonts w:ascii="Times New Roman CYR" w:hAnsi="Times New Roman CYR" w:cs="Times New Roman CYR"/>
        </w:rPr>
        <w:t xml:space="preserve"> </w:t>
      </w:r>
      <w:r w:rsidRPr="006850AC">
        <w:rPr>
          <w:rFonts w:ascii="Times New Roman CYR" w:hAnsi="Times New Roman CYR" w:cs="Times New Roman CYR"/>
          <w:sz w:val="28"/>
          <w:szCs w:val="28"/>
        </w:rPr>
        <w:t>в соответствии с требованиями Специальных правил.</w:t>
      </w:r>
    </w:p>
    <w:p w:rsidR="00AC418B" w:rsidRDefault="00AC418B" w:rsidP="002113EE">
      <w:pPr>
        <w:ind w:firstLine="709"/>
        <w:jc w:val="both"/>
        <w:rPr>
          <w:sz w:val="28"/>
          <w:szCs w:val="28"/>
        </w:rPr>
      </w:pPr>
      <w:r w:rsidRPr="00757261">
        <w:rPr>
          <w:sz w:val="28"/>
          <w:szCs w:val="28"/>
        </w:rPr>
        <w:t xml:space="preserve">Закупка товаров, работ и услуг осуществляется МКУ «Архив </w:t>
      </w:r>
      <w:proofErr w:type="gramStart"/>
      <w:r w:rsidRPr="00757261">
        <w:rPr>
          <w:sz w:val="28"/>
          <w:szCs w:val="28"/>
        </w:rPr>
        <w:t>г</w:t>
      </w:r>
      <w:proofErr w:type="gramEnd"/>
      <w:r w:rsidRPr="00757261">
        <w:rPr>
          <w:sz w:val="28"/>
          <w:szCs w:val="28"/>
        </w:rPr>
        <w:t xml:space="preserve">. Ачинска» </w:t>
      </w:r>
      <w:r w:rsidRPr="00757261">
        <w:rPr>
          <w:sz w:val="28"/>
          <w:szCs w:val="28"/>
        </w:rPr>
        <w:lastRenderedPageBreak/>
        <w:t>в порядке, предусмотренном Федеральным законом от 05.04.2013 № 44-ФЗ «О контрактной системе в сфере закупок товаров, услуг для обеспечения государственных и муниципальных нужд».</w:t>
      </w:r>
    </w:p>
    <w:p w:rsidR="00AC418B" w:rsidRPr="006850AC" w:rsidRDefault="00AC418B" w:rsidP="002113EE">
      <w:pPr>
        <w:ind w:firstLine="709"/>
        <w:jc w:val="both"/>
        <w:rPr>
          <w:sz w:val="28"/>
          <w:szCs w:val="28"/>
        </w:rPr>
      </w:pPr>
      <w:r w:rsidRPr="006850AC">
        <w:rPr>
          <w:rFonts w:ascii="Times New Roman CYR" w:hAnsi="Times New Roman CYR" w:cs="Times New Roman CYR"/>
          <w:sz w:val="28"/>
          <w:szCs w:val="28"/>
        </w:rPr>
        <w:t xml:space="preserve">Выполнение работ (оказание услуг) осуществляется МКУ </w:t>
      </w:r>
      <w:r w:rsidRPr="006850AC">
        <w:rPr>
          <w:sz w:val="28"/>
          <w:szCs w:val="28"/>
        </w:rPr>
        <w:t>«</w:t>
      </w:r>
      <w:r w:rsidRPr="006850AC">
        <w:rPr>
          <w:rFonts w:ascii="Times New Roman CYR" w:hAnsi="Times New Roman CYR" w:cs="Times New Roman CYR"/>
          <w:sz w:val="28"/>
          <w:szCs w:val="28"/>
        </w:rPr>
        <w:t xml:space="preserve">Архив </w:t>
      </w:r>
      <w:proofErr w:type="gramStart"/>
      <w:r w:rsidRPr="006850AC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6850AC">
        <w:rPr>
          <w:rFonts w:ascii="Times New Roman CYR" w:hAnsi="Times New Roman CYR" w:cs="Times New Roman CYR"/>
          <w:sz w:val="28"/>
          <w:szCs w:val="28"/>
        </w:rPr>
        <w:t>. Ачинска</w:t>
      </w:r>
      <w:r w:rsidRPr="006850AC">
        <w:rPr>
          <w:sz w:val="28"/>
          <w:szCs w:val="28"/>
        </w:rPr>
        <w:t xml:space="preserve">» </w:t>
      </w:r>
      <w:r w:rsidRPr="006850AC">
        <w:rPr>
          <w:rFonts w:ascii="Times New Roman CYR" w:hAnsi="Times New Roman CYR" w:cs="Times New Roman CYR"/>
          <w:sz w:val="28"/>
          <w:szCs w:val="28"/>
        </w:rPr>
        <w:t xml:space="preserve">в порядке, предусмотренном Федеральным законом от 05.04.2013 № 44-ФЗ </w:t>
      </w:r>
      <w:r w:rsidRPr="006850AC">
        <w:rPr>
          <w:sz w:val="28"/>
          <w:szCs w:val="28"/>
        </w:rPr>
        <w:t>«</w:t>
      </w:r>
      <w:r w:rsidRPr="006850AC"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услуг для обеспечения государственных и муниципальных нужд</w:t>
      </w:r>
      <w:r w:rsidRPr="006850AC">
        <w:rPr>
          <w:sz w:val="28"/>
          <w:szCs w:val="28"/>
        </w:rPr>
        <w:t>».</w:t>
      </w:r>
    </w:p>
    <w:p w:rsidR="00AC418B" w:rsidRDefault="00AC418B" w:rsidP="00211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Pr="006850AC">
        <w:rPr>
          <w:sz w:val="28"/>
          <w:szCs w:val="28"/>
        </w:rPr>
        <w:t xml:space="preserve">. </w:t>
      </w:r>
      <w:r w:rsidRPr="000D28AB">
        <w:rPr>
          <w:sz w:val="28"/>
          <w:szCs w:val="28"/>
        </w:rPr>
        <w:t xml:space="preserve">В соответствии с подпунктами 2.1 и 2.2 пункта 2 осуществляется финансирование расходов на проведение работ по оцифровке заголовков дел и ввод их в программный комплекс «Архивный фонд». По подпункту 2.1. – </w:t>
      </w:r>
      <w:proofErr w:type="spellStart"/>
      <w:r w:rsidRPr="000D28AB">
        <w:rPr>
          <w:sz w:val="28"/>
          <w:szCs w:val="28"/>
        </w:rPr>
        <w:t>софинансирование</w:t>
      </w:r>
      <w:proofErr w:type="spellEnd"/>
      <w:r w:rsidRPr="000D28AB">
        <w:rPr>
          <w:sz w:val="28"/>
          <w:szCs w:val="28"/>
        </w:rPr>
        <w:t xml:space="preserve"> из местного бюджета. По подпункту 2.2. – финансирование из краевого бюджета.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Получение субсидии на оцифровку (перевод в электронный формат ПК «Архивный фонд») описей дел осуществляется пр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6F15">
        <w:rPr>
          <w:rFonts w:ascii="Times New Roman CYR" w:hAnsi="Times New Roman CYR" w:cs="Times New Roman CYR"/>
          <w:sz w:val="28"/>
          <w:szCs w:val="28"/>
        </w:rPr>
        <w:t>из местного бюджета расходов по реализации мероприятий в размере не менее 10 процентов.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 xml:space="preserve">Объем заголовков дел, подлежащих оцифровке и введению в ПК «Архивный фонд», устанавливается приказом архивного агентства Красноярского края ежегодно до 15 января текущего финансового года.  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Получение субсидии бюджетом муниципального образования город Ачинск осуществляется на основании соглашения о предоставлении субсидии, заключенного между архивным агентством Красноярского края и муниципальным образованием город Ачинск (далее - получатель субсидии).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документы: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копию договора на выполнение работ (оказание услуг), а также копии документов, подтверждающих основание заключения договора в соответствии с Федеральным законом от 05.04.2013  № 44-ФЗ «О контрактной системе в сфере закупок товаров, услуг для обеспечения государственных  и муниципальных нужд»;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в финансировании расходов по  подпункту 2.1. пункта 2 перечня мероприятий подпрограммы в размерах, указанных в пункте 2.3.3.1 подпрограммы;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Дальнейшее получение субсидии бюджетом муниципального образования город Ачинск, осуществляется по выполненным объемам работ (оказанных услуг), с представлением в архивное агентство Красноярского края получателем субсидии следующих документов: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 xml:space="preserve">копии платежных документов, подтверждающих </w:t>
      </w:r>
      <w:proofErr w:type="spellStart"/>
      <w:r w:rsidRPr="008D6F15">
        <w:rPr>
          <w:rFonts w:ascii="Times New Roman CYR" w:hAnsi="Times New Roman CYR" w:cs="Times New Roman CYR"/>
          <w:sz w:val="28"/>
          <w:szCs w:val="28"/>
        </w:rPr>
        <w:t>софинансирование</w:t>
      </w:r>
      <w:proofErr w:type="spellEnd"/>
      <w:r w:rsidRPr="008D6F15">
        <w:rPr>
          <w:rFonts w:ascii="Times New Roman CYR" w:hAnsi="Times New Roman CYR" w:cs="Times New Roman CYR"/>
          <w:sz w:val="28"/>
          <w:szCs w:val="28"/>
        </w:rPr>
        <w:t xml:space="preserve"> оплаты муниципальным образованием город Ачинск работ (услуг) за счет средств местного бюджета;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lastRenderedPageBreak/>
        <w:t xml:space="preserve">копии акта приемки-передачи выполнения работ (оказания услуг) с указанием его стоимости. 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Копии документов представляются надлежащим образом заверенными уполномоченным должностным лицом органа местного самоуправления.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Архивное агентство Красноярского края в течение 10 дн</w:t>
      </w:r>
      <w:r>
        <w:rPr>
          <w:rFonts w:ascii="Times New Roman CYR" w:hAnsi="Times New Roman CYR" w:cs="Times New Roman CYR"/>
          <w:sz w:val="28"/>
          <w:szCs w:val="28"/>
        </w:rPr>
        <w:t>ей со дня получения документов</w:t>
      </w:r>
      <w:r w:rsidRPr="008D6F15">
        <w:rPr>
          <w:rFonts w:ascii="Times New Roman CYR" w:hAnsi="Times New Roman CYR" w:cs="Times New Roman CYR"/>
          <w:sz w:val="28"/>
          <w:szCs w:val="28"/>
        </w:rPr>
        <w:t>, рассматривает их на соответствие требованиям, установленным Программой.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В случае соответствия представленных получателем субсидии  документов требованиям, установленным Программой,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приложением документов, представленных получателем субсидии, для перечисления средств субсидии.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В случае несоответствия представленных получателем субсидии  документов требованиям, установленным подпрограммой, архивное агентство Красноярского края в течение 3 рабочих дней со дня окончания рассмотрения документов направляет получателю субсидии  замечания для их устранения.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До устранения получателем субсидии замечаний перечисление средств субсидии архивным агентством Красноярского края не осуществляется.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После устранения получателем субсидии замечаний Агентство                    в течение 3 рабочих дней направляет в казначейство Красноярского края письмо с приложением документов, представленных получателем субсидии, для перечисления средств субсидии.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Получатель субсидии представляет в архивное агентство Красноярского края: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отчет об использовании средств субсидии по форме и в сроки, установленные соглашением;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массивы данных, накопленных в ПК «Архивный фонд».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Ответственность за целевое использование субсидии и достоверность  представленных сведений возлагается на получателя субсидии.</w:t>
      </w:r>
    </w:p>
    <w:p w:rsidR="00AC418B" w:rsidRPr="008D6F15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Средства субсидии должны быть использованы получателем субсидии по целевому назначению до конца текущего финансового года.</w:t>
      </w:r>
    </w:p>
    <w:p w:rsidR="00AC418B" w:rsidRPr="006850AC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F15">
        <w:rPr>
          <w:rFonts w:ascii="Times New Roman CYR" w:hAnsi="Times New Roman CYR" w:cs="Times New Roman CYR"/>
          <w:sz w:val="28"/>
          <w:szCs w:val="28"/>
        </w:rPr>
        <w:t>В случае нецелевого использования средств субсидии или недостоверности представленных сведений данная субсидия подлежит возврату в краевой бюджет.</w:t>
      </w:r>
    </w:p>
    <w:p w:rsidR="00AC418B" w:rsidRDefault="00AC418B" w:rsidP="00211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6850AC">
        <w:rPr>
          <w:sz w:val="28"/>
          <w:szCs w:val="28"/>
        </w:rPr>
        <w:t xml:space="preserve">. </w:t>
      </w:r>
      <w:r w:rsidRPr="000D28AB">
        <w:rPr>
          <w:sz w:val="28"/>
          <w:szCs w:val="28"/>
        </w:rPr>
        <w:t xml:space="preserve">В соответствии с подпунктами 2.3 и 2.4 пункта 2 осуществляется финансирование расходов на улучшение материально-технической базы (приобретение </w:t>
      </w:r>
      <w:proofErr w:type="spellStart"/>
      <w:r w:rsidRPr="000D28AB">
        <w:rPr>
          <w:sz w:val="28"/>
          <w:szCs w:val="28"/>
        </w:rPr>
        <w:t>веб-камеры</w:t>
      </w:r>
      <w:proofErr w:type="spellEnd"/>
      <w:r w:rsidRPr="000D28AB">
        <w:rPr>
          <w:sz w:val="28"/>
          <w:szCs w:val="28"/>
        </w:rPr>
        <w:t xml:space="preserve">). По подпункту 2.3. – </w:t>
      </w:r>
      <w:proofErr w:type="spellStart"/>
      <w:r w:rsidRPr="000D28AB">
        <w:rPr>
          <w:sz w:val="28"/>
          <w:szCs w:val="28"/>
        </w:rPr>
        <w:t>софинансирование</w:t>
      </w:r>
      <w:proofErr w:type="spellEnd"/>
      <w:r w:rsidRPr="000D28AB">
        <w:rPr>
          <w:sz w:val="28"/>
          <w:szCs w:val="28"/>
        </w:rPr>
        <w:t xml:space="preserve"> из местного бюджета. По подпункту 2.4. – фина</w:t>
      </w:r>
      <w:r>
        <w:rPr>
          <w:sz w:val="28"/>
          <w:szCs w:val="28"/>
        </w:rPr>
        <w:t>нсирование из краевого бюджета.</w:t>
      </w:r>
    </w:p>
    <w:p w:rsidR="00AC418B" w:rsidRPr="006850AC" w:rsidRDefault="00AC418B" w:rsidP="002113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7261">
        <w:rPr>
          <w:rFonts w:ascii="Times New Roman CYR" w:hAnsi="Times New Roman CYR" w:cs="Times New Roman CYR"/>
          <w:sz w:val="28"/>
          <w:szCs w:val="28"/>
        </w:rPr>
        <w:t xml:space="preserve">Порядок получения субсидии на приобретение </w:t>
      </w:r>
      <w:proofErr w:type="spellStart"/>
      <w:r w:rsidRPr="00757261">
        <w:rPr>
          <w:rFonts w:ascii="Times New Roman CYR" w:hAnsi="Times New Roman CYR" w:cs="Times New Roman CYR"/>
          <w:sz w:val="28"/>
          <w:szCs w:val="28"/>
        </w:rPr>
        <w:t>веб-камеры</w:t>
      </w:r>
      <w:proofErr w:type="spellEnd"/>
      <w:r w:rsidRPr="00757261">
        <w:rPr>
          <w:rFonts w:ascii="Times New Roman CYR" w:hAnsi="Times New Roman CYR" w:cs="Times New Roman CYR"/>
          <w:sz w:val="28"/>
          <w:szCs w:val="28"/>
        </w:rPr>
        <w:t xml:space="preserve"> аналогичен порядку получения субсидии на оцифровку.</w:t>
      </w:r>
    </w:p>
    <w:p w:rsidR="00AC418B" w:rsidRPr="006850AC" w:rsidRDefault="00AC418B" w:rsidP="002113EE">
      <w:pPr>
        <w:ind w:left="-57" w:right="-57" w:firstLine="765"/>
        <w:jc w:val="both"/>
        <w:rPr>
          <w:rFonts w:ascii="Times New Roman CYR" w:hAnsi="Times New Roman CYR" w:cs="Times New Roman CYR"/>
          <w:sz w:val="28"/>
          <w:szCs w:val="28"/>
        </w:rPr>
      </w:pPr>
      <w:r w:rsidRPr="006850AC">
        <w:rPr>
          <w:rFonts w:ascii="Times New Roman CYR" w:hAnsi="Times New Roman CYR" w:cs="Times New Roman CYR"/>
          <w:sz w:val="28"/>
          <w:szCs w:val="28"/>
        </w:rPr>
        <w:t xml:space="preserve">Подпрограмма содержит систему мероприятий, взаимоувязанных по задачам, срокам осуществления, ресурсам и инструментам муниципальной </w:t>
      </w:r>
      <w:r w:rsidRPr="006850AC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политики, обеспечивающих в рамках реализации муниципальных функций, достижение приоритетов и целей муниципальной политики в сфере социально-экономического развития и безопасности. Последовательная реализация мероприятий подпрограммы  обеспечивает решение задач Программы, что приводит к достижению главной цели муниципальной программы города Ачинска </w:t>
      </w:r>
      <w:r w:rsidRPr="006850AC">
        <w:rPr>
          <w:sz w:val="28"/>
          <w:szCs w:val="28"/>
        </w:rPr>
        <w:t>«</w:t>
      </w:r>
      <w:r w:rsidRPr="006850AC">
        <w:rPr>
          <w:rFonts w:ascii="Times New Roman CYR" w:hAnsi="Times New Roman CYR" w:cs="Times New Roman CYR"/>
          <w:sz w:val="28"/>
          <w:szCs w:val="28"/>
        </w:rPr>
        <w:t>Развитие культуры</w:t>
      </w:r>
      <w:r w:rsidRPr="006850AC">
        <w:rPr>
          <w:sz w:val="28"/>
          <w:szCs w:val="28"/>
        </w:rPr>
        <w:t xml:space="preserve">» </w:t>
      </w:r>
      <w:r w:rsidRPr="006850AC">
        <w:rPr>
          <w:rFonts w:ascii="Times New Roman CYR" w:hAnsi="Times New Roman CYR" w:cs="Times New Roman CYR"/>
          <w:sz w:val="28"/>
          <w:szCs w:val="28"/>
        </w:rPr>
        <w:t>на 2014-2016 годы – создание условий для развития и реализации культурного и духовного потенциала города Ачинска.</w:t>
      </w:r>
    </w:p>
    <w:p w:rsidR="00AC418B" w:rsidRPr="001D6A8E" w:rsidRDefault="00AC418B" w:rsidP="002113EE">
      <w:pPr>
        <w:ind w:firstLine="540"/>
        <w:jc w:val="both"/>
        <w:rPr>
          <w:color w:val="FF0000"/>
          <w:sz w:val="28"/>
          <w:szCs w:val="28"/>
        </w:rPr>
      </w:pPr>
      <w:r w:rsidRPr="001D6A8E">
        <w:rPr>
          <w:color w:val="FF0000"/>
          <w:sz w:val="28"/>
          <w:szCs w:val="28"/>
        </w:rPr>
        <w:tab/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D6A8E">
        <w:rPr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Управление подпрограммой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ходом ее выполнения </w:t>
      </w:r>
    </w:p>
    <w:p w:rsidR="00AC418B" w:rsidRPr="001D6A8E" w:rsidRDefault="00AC418B" w:rsidP="002113EE">
      <w:pPr>
        <w:ind w:firstLine="709"/>
        <w:jc w:val="both"/>
        <w:rPr>
          <w:color w:val="FF0000"/>
          <w:sz w:val="28"/>
          <w:szCs w:val="28"/>
        </w:rPr>
      </w:pPr>
    </w:p>
    <w:p w:rsidR="00AC418B" w:rsidRPr="00F7541C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2.4.1. Текущее управление и контроль за реализацией подпрограммы осуществляет </w:t>
      </w:r>
      <w:r>
        <w:rPr>
          <w:color w:val="000000"/>
          <w:sz w:val="28"/>
          <w:szCs w:val="28"/>
        </w:rPr>
        <w:t xml:space="preserve">Администрация города Ачинска (отдел культуры) и МКУ «Архив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Ачинска»</w:t>
      </w:r>
      <w:r w:rsidRPr="00F7541C">
        <w:rPr>
          <w:color w:val="000000"/>
          <w:sz w:val="28"/>
          <w:szCs w:val="28"/>
        </w:rPr>
        <w:t>.</w:t>
      </w:r>
    </w:p>
    <w:p w:rsidR="00AC418B" w:rsidRPr="00F7541C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города Ачинска (отдел культуры) и МКУ «Архив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Ачинска» </w:t>
      </w:r>
      <w:r>
        <w:rPr>
          <w:sz w:val="28"/>
          <w:szCs w:val="28"/>
        </w:rPr>
        <w:t>являю</w:t>
      </w:r>
      <w:r w:rsidRPr="00F9095A">
        <w:rPr>
          <w:sz w:val="28"/>
          <w:szCs w:val="28"/>
        </w:rPr>
        <w:t>тся главным</w:t>
      </w:r>
      <w:r>
        <w:rPr>
          <w:sz w:val="28"/>
          <w:szCs w:val="28"/>
        </w:rPr>
        <w:t>и распорядителями</w:t>
      </w:r>
      <w:r w:rsidRPr="00F9095A">
        <w:rPr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 xml:space="preserve"> и несу</w:t>
      </w:r>
      <w:r w:rsidRPr="00F7541C">
        <w:rPr>
          <w:color w:val="000000"/>
          <w:sz w:val="28"/>
          <w:szCs w:val="28"/>
        </w:rPr>
        <w:t>т ответственность за реализацию подпрограммы, достижени</w:t>
      </w:r>
      <w:r>
        <w:rPr>
          <w:color w:val="000000"/>
          <w:sz w:val="28"/>
          <w:szCs w:val="28"/>
        </w:rPr>
        <w:t xml:space="preserve">е конечного результата, целевое </w:t>
      </w:r>
      <w:r w:rsidRPr="00F7541C">
        <w:rPr>
          <w:color w:val="000000"/>
          <w:sz w:val="28"/>
          <w:szCs w:val="28"/>
        </w:rPr>
        <w:t>и эффективное использование финансовых средств, выделяемых на выполнение подпрограммы.</w:t>
      </w:r>
    </w:p>
    <w:p w:rsidR="00AC418B" w:rsidRPr="00F7541C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2.4.2. </w:t>
      </w:r>
      <w:r>
        <w:rPr>
          <w:color w:val="000000"/>
          <w:sz w:val="28"/>
          <w:szCs w:val="28"/>
        </w:rPr>
        <w:t>Администрация города Ачинска</w:t>
      </w:r>
      <w:r w:rsidRPr="00F75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(отдел культуры) и МКУ «Архив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Ачинска» осуществляю</w:t>
      </w:r>
      <w:r w:rsidRPr="00F7541C">
        <w:rPr>
          <w:color w:val="000000"/>
          <w:sz w:val="28"/>
          <w:szCs w:val="28"/>
        </w:rPr>
        <w:t>т:</w:t>
      </w:r>
    </w:p>
    <w:p w:rsidR="00AC418B" w:rsidRPr="00F7541C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AC418B" w:rsidRPr="00F7541C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F7541C">
        <w:rPr>
          <w:color w:val="000000"/>
          <w:sz w:val="28"/>
          <w:szCs w:val="28"/>
        </w:rPr>
        <w:t>контроль за</w:t>
      </w:r>
      <w:proofErr w:type="gramEnd"/>
      <w:r w:rsidRPr="00F7541C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AC418B" w:rsidRPr="00F7541C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AC418B" w:rsidRPr="000D02E0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 w:rsidRPr="000D02E0">
        <w:rPr>
          <w:sz w:val="28"/>
          <w:szCs w:val="28"/>
        </w:rPr>
        <w:t>2.4.3. МКУ «Архив г. Ачинска»</w:t>
      </w:r>
      <w:r w:rsidRPr="002621B6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готовит </w:t>
      </w:r>
      <w:r w:rsidRPr="00F9095A">
        <w:rPr>
          <w:sz w:val="28"/>
          <w:szCs w:val="28"/>
        </w:rPr>
        <w:t>отчет</w:t>
      </w:r>
      <w:r>
        <w:rPr>
          <w:color w:val="000000"/>
          <w:sz w:val="28"/>
          <w:szCs w:val="28"/>
        </w:rPr>
        <w:t xml:space="preserve"> о реализации подпрограммы для формирования сводного отчета о реализации программ и </w:t>
      </w:r>
      <w:r w:rsidRPr="00F7541C">
        <w:rPr>
          <w:color w:val="000000"/>
          <w:sz w:val="28"/>
          <w:szCs w:val="28"/>
        </w:rPr>
        <w:t xml:space="preserve">ежеквартально не позднее </w:t>
      </w:r>
      <w:r>
        <w:rPr>
          <w:color w:val="000000"/>
          <w:sz w:val="28"/>
          <w:szCs w:val="28"/>
        </w:rPr>
        <w:t>5</w:t>
      </w:r>
      <w:r w:rsidRPr="00F7541C">
        <w:rPr>
          <w:color w:val="000000"/>
          <w:sz w:val="28"/>
          <w:szCs w:val="28"/>
        </w:rPr>
        <w:t xml:space="preserve"> числа второго месяца, следующего за </w:t>
      </w:r>
      <w:proofErr w:type="gramStart"/>
      <w:r w:rsidRPr="00F7541C">
        <w:rPr>
          <w:color w:val="000000"/>
          <w:sz w:val="28"/>
          <w:szCs w:val="28"/>
        </w:rPr>
        <w:t>отчетным</w:t>
      </w:r>
      <w:proofErr w:type="gramEnd"/>
      <w:r w:rsidRPr="00F7541C">
        <w:rPr>
          <w:color w:val="000000"/>
          <w:sz w:val="28"/>
          <w:szCs w:val="28"/>
        </w:rPr>
        <w:t>, напра</w:t>
      </w:r>
      <w:r>
        <w:rPr>
          <w:color w:val="000000"/>
          <w:sz w:val="28"/>
          <w:szCs w:val="28"/>
        </w:rPr>
        <w:t xml:space="preserve">вляет </w:t>
      </w:r>
      <w:r w:rsidRPr="00F754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 культуры Администрации города Ачинска.</w:t>
      </w:r>
    </w:p>
    <w:p w:rsidR="00AC418B" w:rsidRPr="00F7541C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2.4.4. Администрация города Ачинска (отдел культуры) готовит </w:t>
      </w:r>
      <w:r w:rsidRPr="00F9095A">
        <w:rPr>
          <w:sz w:val="28"/>
          <w:szCs w:val="28"/>
        </w:rPr>
        <w:t>сводный отчет</w:t>
      </w:r>
      <w:r>
        <w:rPr>
          <w:color w:val="000000"/>
          <w:sz w:val="28"/>
          <w:szCs w:val="28"/>
        </w:rPr>
        <w:t xml:space="preserve"> о реализации подпрограмм для формирования отчета о реализации программы и </w:t>
      </w:r>
      <w:r w:rsidRPr="00F7541C">
        <w:rPr>
          <w:color w:val="000000"/>
          <w:sz w:val="28"/>
          <w:szCs w:val="28"/>
        </w:rPr>
        <w:t xml:space="preserve">ежеквартально не позднее 10 числа второго месяца, следующего за </w:t>
      </w:r>
      <w:proofErr w:type="gramStart"/>
      <w:r w:rsidRPr="00F7541C">
        <w:rPr>
          <w:color w:val="000000"/>
          <w:sz w:val="28"/>
          <w:szCs w:val="28"/>
        </w:rPr>
        <w:t>отчетным</w:t>
      </w:r>
      <w:proofErr w:type="gramEnd"/>
      <w:r w:rsidRPr="00F7541C">
        <w:rPr>
          <w:color w:val="000000"/>
          <w:sz w:val="28"/>
          <w:szCs w:val="28"/>
        </w:rPr>
        <w:t>, напра</w:t>
      </w:r>
      <w:r>
        <w:rPr>
          <w:color w:val="000000"/>
          <w:sz w:val="28"/>
          <w:szCs w:val="28"/>
        </w:rPr>
        <w:t xml:space="preserve">вляет </w:t>
      </w:r>
      <w:r w:rsidRPr="00F754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AC418B" w:rsidRPr="00F7541C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5</w:t>
      </w:r>
      <w:r w:rsidRPr="00F754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Администрация города Ачинска (отдел культуры) </w:t>
      </w:r>
      <w:r w:rsidRPr="00F7541C">
        <w:rPr>
          <w:color w:val="000000"/>
          <w:sz w:val="28"/>
          <w:szCs w:val="28"/>
        </w:rPr>
        <w:t xml:space="preserve">ежегодно формирует годовой </w:t>
      </w:r>
      <w:r>
        <w:rPr>
          <w:color w:val="000000"/>
          <w:sz w:val="28"/>
          <w:szCs w:val="28"/>
        </w:rPr>
        <w:t xml:space="preserve">сводный </w:t>
      </w:r>
      <w:r w:rsidRPr="00F7541C">
        <w:rPr>
          <w:color w:val="000000"/>
          <w:sz w:val="28"/>
          <w:szCs w:val="28"/>
        </w:rPr>
        <w:t xml:space="preserve">отчет </w:t>
      </w:r>
      <w:r>
        <w:rPr>
          <w:color w:val="000000"/>
          <w:sz w:val="28"/>
          <w:szCs w:val="28"/>
        </w:rPr>
        <w:t>о ходе реализации подпрограмм для формирования отчета о реализации программы</w:t>
      </w:r>
      <w:r w:rsidRPr="00F7541C">
        <w:rPr>
          <w:color w:val="000000"/>
          <w:sz w:val="28"/>
          <w:szCs w:val="28"/>
        </w:rPr>
        <w:t xml:space="preserve"> и направляет в </w:t>
      </w:r>
      <w:r>
        <w:rPr>
          <w:color w:val="000000"/>
          <w:sz w:val="28"/>
          <w:szCs w:val="28"/>
        </w:rPr>
        <w:t>управление экономического развития и планирования Администрации города Ачинска</w:t>
      </w:r>
      <w:r w:rsidRPr="00F7541C">
        <w:rPr>
          <w:color w:val="000000"/>
          <w:sz w:val="28"/>
          <w:szCs w:val="28"/>
        </w:rPr>
        <w:t xml:space="preserve"> до 1 марта года, следующего за </w:t>
      </w:r>
      <w:proofErr w:type="gramStart"/>
      <w:r w:rsidRPr="00F7541C">
        <w:rPr>
          <w:color w:val="000000"/>
          <w:sz w:val="28"/>
          <w:szCs w:val="28"/>
        </w:rPr>
        <w:t>отчетным</w:t>
      </w:r>
      <w:proofErr w:type="gramEnd"/>
      <w:r w:rsidRPr="00F7541C">
        <w:rPr>
          <w:color w:val="000000"/>
          <w:sz w:val="28"/>
          <w:szCs w:val="28"/>
        </w:rPr>
        <w:t xml:space="preserve">. </w:t>
      </w:r>
    </w:p>
    <w:p w:rsidR="00AC418B" w:rsidRPr="00F7541C" w:rsidRDefault="00AC418B" w:rsidP="002113EE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6</w:t>
      </w:r>
      <w:r w:rsidRPr="00F754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Администрация города Ачинска (отдел культуры) и МКУ «Архив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Ачинска»</w:t>
      </w:r>
      <w:r w:rsidRPr="00F7541C">
        <w:rPr>
          <w:color w:val="000000"/>
          <w:sz w:val="28"/>
          <w:szCs w:val="28"/>
        </w:rPr>
        <w:t xml:space="preserve"> вправе запрашивать </w:t>
      </w:r>
      <w:r>
        <w:rPr>
          <w:color w:val="000000"/>
          <w:sz w:val="28"/>
          <w:szCs w:val="28"/>
        </w:rPr>
        <w:t xml:space="preserve">в отделе бухгалтерского учета и контроля Администрации города Ачинска </w:t>
      </w:r>
      <w:r w:rsidRPr="00F7541C">
        <w:rPr>
          <w:color w:val="000000"/>
          <w:sz w:val="28"/>
          <w:szCs w:val="28"/>
        </w:rPr>
        <w:t>необходимые документы</w:t>
      </w:r>
      <w:r>
        <w:rPr>
          <w:color w:val="000000"/>
          <w:sz w:val="28"/>
          <w:szCs w:val="28"/>
        </w:rPr>
        <w:t xml:space="preserve"> и информацию, </w:t>
      </w:r>
      <w:r>
        <w:rPr>
          <w:color w:val="000000"/>
          <w:sz w:val="28"/>
          <w:szCs w:val="28"/>
        </w:rPr>
        <w:lastRenderedPageBreak/>
        <w:t>связанную</w:t>
      </w:r>
      <w:r w:rsidRPr="00F7541C">
        <w:rPr>
          <w:color w:val="000000"/>
          <w:sz w:val="28"/>
          <w:szCs w:val="28"/>
        </w:rPr>
        <w:t xml:space="preserve"> с реализацией мероприятий подпрограммы, для рассмотрения и подготовки сводной информации.</w:t>
      </w:r>
    </w:p>
    <w:p w:rsidR="00AC418B" w:rsidRPr="00F9095A" w:rsidRDefault="00AC418B" w:rsidP="002113EE">
      <w:pPr>
        <w:pStyle w:val="ConsPlusCel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2.4.7</w:t>
      </w:r>
      <w:r w:rsidRPr="00F9095A">
        <w:rPr>
          <w:sz w:val="28"/>
          <w:szCs w:val="28"/>
        </w:rPr>
        <w:t xml:space="preserve">. </w:t>
      </w:r>
      <w:proofErr w:type="gramStart"/>
      <w:r w:rsidRPr="00F9095A">
        <w:rPr>
          <w:sz w:val="28"/>
          <w:szCs w:val="28"/>
        </w:rPr>
        <w:t>Контроль за</w:t>
      </w:r>
      <w:proofErr w:type="gramEnd"/>
      <w:r w:rsidRPr="00F9095A">
        <w:rPr>
          <w:sz w:val="28"/>
          <w:szCs w:val="28"/>
        </w:rPr>
        <w:t xml:space="preserve"> соблюдением условий выделения, получения, целевого использования и возврата средств бюджетной системы РФ осуществляет </w:t>
      </w:r>
      <w:r w:rsidRPr="00F9095A">
        <w:rPr>
          <w:rFonts w:ascii="Times New Roman CYR" w:hAnsi="Times New Roman CYR" w:cs="Times New Roman CYR"/>
          <w:sz w:val="28"/>
          <w:szCs w:val="28"/>
        </w:rPr>
        <w:t>отдел культуры Администрации города.</w:t>
      </w:r>
    </w:p>
    <w:p w:rsidR="00AC418B" w:rsidRPr="001D6A8E" w:rsidRDefault="00AC418B" w:rsidP="002113EE">
      <w:pPr>
        <w:ind w:right="-57"/>
        <w:jc w:val="both"/>
        <w:rPr>
          <w:color w:val="FF0000"/>
          <w:sz w:val="28"/>
          <w:szCs w:val="28"/>
        </w:rPr>
      </w:pPr>
    </w:p>
    <w:p w:rsidR="00AC418B" w:rsidRDefault="00AC418B" w:rsidP="002113EE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1D6A8E">
        <w:rPr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Оценка социально-экономической эффективности</w:t>
      </w:r>
    </w:p>
    <w:p w:rsidR="00AC418B" w:rsidRPr="001D6A8E" w:rsidRDefault="00AC418B" w:rsidP="002113EE">
      <w:pPr>
        <w:ind w:firstLine="709"/>
        <w:jc w:val="both"/>
        <w:rPr>
          <w:sz w:val="28"/>
          <w:szCs w:val="28"/>
        </w:rPr>
      </w:pP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Социально-экономическим эффектом реализации подпрограммы является 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</w:t>
      </w:r>
      <w:r>
        <w:rPr>
          <w:rFonts w:ascii="Times New Roman CYR" w:hAnsi="Times New Roman CYR" w:cs="Times New Roman CYR"/>
          <w:sz w:val="28"/>
          <w:szCs w:val="28"/>
        </w:rPr>
        <w:br/>
        <w:t>и обеспечению  их законных прав и интересов на получение ретроспективной информации.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мероприятий подпрограммы позволит: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оцифровать описи (создать электронные описи) Архива</w:t>
      </w:r>
      <w:r w:rsidRPr="001D6A8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100 % дел постоянного срока хранения;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создать единую информационную среду взаимодействия между архивным агентством Красноярского края, МКУ </w:t>
      </w:r>
      <w:r w:rsidRPr="001D6A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Архив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Ачинска</w:t>
      </w:r>
      <w:r w:rsidRPr="001D6A8E">
        <w:rPr>
          <w:sz w:val="28"/>
          <w:szCs w:val="28"/>
        </w:rPr>
        <w:t>»</w:t>
      </w:r>
      <w:r w:rsidRPr="001D6A8E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 муниципальными архивами Красноярского края, позволяющую повысить качество и эффективность информационного обслуживания пользователей.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Подпрограмма направлена на исключение фактов утраты архивных документов, отражающих материальную и духовную жизнь населения города Ачинска и являющихся неотъемлемой частью его историко-культурного наследия. Обеспечивая вечное хранение и использование архивных документов, архив способствует формированию гражданского общества, становлению правового государства, воспитанию в жителях города патриотизма и толерантности. 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подпрограммы позволит экономично распределять денежные средства местного и краевого бюджетов с учетом оценки ситуации, сложившейся в архивном деле в муниципальном образовании город Ачинск, что в свою очередь обеспечит доступность государственной поддержки.</w:t>
      </w: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числу социальных последствий подпрограммы следует также отнести улучшение условий труда специалистов архива и пользователей архивных документов.</w:t>
      </w:r>
    </w:p>
    <w:p w:rsidR="00AC418B" w:rsidRDefault="00AC418B" w:rsidP="002113EE">
      <w:pPr>
        <w:rPr>
          <w:rFonts w:ascii="Times New Roman CYR" w:hAnsi="Times New Roman CYR" w:cs="Times New Roman CYR"/>
          <w:sz w:val="28"/>
          <w:szCs w:val="28"/>
        </w:rPr>
      </w:pPr>
    </w:p>
    <w:p w:rsidR="00AC418B" w:rsidRDefault="00AC418B" w:rsidP="002113EE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D6A8E">
        <w:rPr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Мероприятия подпрограммы</w:t>
      </w:r>
    </w:p>
    <w:p w:rsidR="00AC418B" w:rsidRPr="001D6A8E" w:rsidRDefault="00AC418B" w:rsidP="002113EE">
      <w:pPr>
        <w:ind w:firstLine="709"/>
        <w:jc w:val="both"/>
        <w:rPr>
          <w:sz w:val="28"/>
          <w:szCs w:val="28"/>
        </w:rPr>
      </w:pPr>
    </w:p>
    <w:p w:rsidR="00AC418B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мероприятий подпрограммы приведен в приложении                          № 2 к подпрограмме.</w:t>
      </w:r>
    </w:p>
    <w:p w:rsidR="00AC418B" w:rsidRDefault="00AC418B" w:rsidP="002113EE">
      <w:pPr>
        <w:jc w:val="both"/>
        <w:rPr>
          <w:sz w:val="28"/>
          <w:szCs w:val="28"/>
        </w:rPr>
      </w:pPr>
    </w:p>
    <w:p w:rsidR="00AC418B" w:rsidRDefault="00AC418B" w:rsidP="002113EE">
      <w:pPr>
        <w:jc w:val="both"/>
        <w:rPr>
          <w:sz w:val="28"/>
          <w:szCs w:val="28"/>
        </w:rPr>
      </w:pPr>
    </w:p>
    <w:p w:rsidR="00AC418B" w:rsidRPr="001D6A8E" w:rsidRDefault="00AC418B" w:rsidP="002113EE">
      <w:pPr>
        <w:jc w:val="both"/>
        <w:rPr>
          <w:sz w:val="28"/>
          <w:szCs w:val="28"/>
        </w:rPr>
      </w:pPr>
    </w:p>
    <w:p w:rsidR="00AC418B" w:rsidRPr="006850AC" w:rsidRDefault="00AC418B" w:rsidP="002113EE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850AC">
        <w:rPr>
          <w:sz w:val="28"/>
          <w:szCs w:val="28"/>
        </w:rPr>
        <w:lastRenderedPageBreak/>
        <w:t xml:space="preserve">2.7. </w:t>
      </w:r>
      <w:r w:rsidRPr="006850AC">
        <w:rPr>
          <w:rFonts w:ascii="Times New Roman CYR" w:hAnsi="Times New Roman CYR" w:cs="Times New Roman CYR"/>
          <w:sz w:val="28"/>
          <w:szCs w:val="28"/>
        </w:rPr>
        <w:t xml:space="preserve">Обоснование финансовых, материальных и трудовых затрат  </w:t>
      </w:r>
    </w:p>
    <w:p w:rsidR="00AC418B" w:rsidRPr="006850AC" w:rsidRDefault="00AC418B" w:rsidP="002113EE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850AC">
        <w:rPr>
          <w:rFonts w:ascii="Times New Roman CYR" w:hAnsi="Times New Roman CYR" w:cs="Times New Roman CYR"/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AC418B" w:rsidRPr="006850AC" w:rsidRDefault="00AC418B" w:rsidP="002113EE">
      <w:pPr>
        <w:jc w:val="both"/>
        <w:rPr>
          <w:sz w:val="28"/>
          <w:szCs w:val="28"/>
        </w:rPr>
      </w:pPr>
    </w:p>
    <w:p w:rsidR="00AC418B" w:rsidRPr="006850AC" w:rsidRDefault="00AC418B" w:rsidP="002113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50AC"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мероприятий подпрограммы осуществляется за счет средств местного и краевого бюджетов.</w:t>
      </w:r>
    </w:p>
    <w:p w:rsidR="005F5CE9" w:rsidRDefault="00DC5193" w:rsidP="005F5C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5F5CE9" w:rsidRPr="005F5CE9">
        <w:rPr>
          <w:rFonts w:ascii="Times New Roman" w:hAnsi="Times New Roman" w:cs="Times New Roman"/>
          <w:sz w:val="28"/>
          <w:szCs w:val="28"/>
        </w:rPr>
        <w:t>11 714,0 тыс. рублей, в том числе по годам:</w:t>
      </w:r>
    </w:p>
    <w:p w:rsidR="00DC5193" w:rsidRPr="005F5CE9" w:rsidRDefault="005F5CE9" w:rsidP="005F5C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E9">
        <w:rPr>
          <w:rFonts w:ascii="Times New Roman" w:hAnsi="Times New Roman" w:cs="Times New Roman"/>
          <w:sz w:val="28"/>
          <w:szCs w:val="28"/>
        </w:rPr>
        <w:t>2014 год – 4019,7 тыс. рублей</w:t>
      </w:r>
      <w:r w:rsidR="00DC5193" w:rsidRPr="005F5CE9">
        <w:rPr>
          <w:rFonts w:ascii="Times New Roman" w:hAnsi="Times New Roman" w:cs="Times New Roman"/>
          <w:sz w:val="28"/>
          <w:szCs w:val="28"/>
        </w:rPr>
        <w:t>;</w:t>
      </w:r>
    </w:p>
    <w:p w:rsidR="00DC5193" w:rsidRPr="00DC5193" w:rsidRDefault="00DC5193" w:rsidP="00DC5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>2015 год – 3 848,3 тыс. рублей;</w:t>
      </w:r>
    </w:p>
    <w:p w:rsidR="00DC5193" w:rsidRPr="00DC5193" w:rsidRDefault="00DC5193" w:rsidP="00DC5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>2016 год – 3 846,0 тыс. рублей,</w:t>
      </w:r>
    </w:p>
    <w:p w:rsidR="00DC5193" w:rsidRPr="00DC5193" w:rsidRDefault="00DC5193" w:rsidP="00DC51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 xml:space="preserve">в том числе:  </w:t>
      </w:r>
    </w:p>
    <w:p w:rsidR="005F5CE9" w:rsidRDefault="00DC5193" w:rsidP="005F5C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5F5CE9" w:rsidRPr="005F5CE9">
        <w:rPr>
          <w:rFonts w:ascii="Times New Roman" w:hAnsi="Times New Roman" w:cs="Times New Roman"/>
          <w:sz w:val="28"/>
          <w:szCs w:val="28"/>
        </w:rPr>
        <w:t>10 400,5 тыс. рублей, из них:</w:t>
      </w:r>
    </w:p>
    <w:p w:rsidR="00DC5193" w:rsidRPr="005F5CE9" w:rsidRDefault="005F5CE9" w:rsidP="005F5C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E9">
        <w:rPr>
          <w:rFonts w:ascii="Times New Roman" w:hAnsi="Times New Roman" w:cs="Times New Roman"/>
          <w:sz w:val="28"/>
          <w:szCs w:val="28"/>
        </w:rPr>
        <w:t>2014 год – 3 536,2 тыс. рублей</w:t>
      </w:r>
      <w:r w:rsidR="00DC5193" w:rsidRPr="005F5CE9">
        <w:rPr>
          <w:rFonts w:ascii="Times New Roman" w:hAnsi="Times New Roman" w:cs="Times New Roman"/>
          <w:sz w:val="28"/>
          <w:szCs w:val="28"/>
        </w:rPr>
        <w:t>;</w:t>
      </w:r>
    </w:p>
    <w:p w:rsidR="00DC5193" w:rsidRPr="005F5CE9" w:rsidRDefault="00DC5193" w:rsidP="00DC5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E9">
        <w:rPr>
          <w:rFonts w:ascii="Times New Roman" w:hAnsi="Times New Roman" w:cs="Times New Roman"/>
          <w:sz w:val="28"/>
          <w:szCs w:val="28"/>
        </w:rPr>
        <w:t>2015 год – 3</w:t>
      </w:r>
      <w:r w:rsidRPr="005F5C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5CE9">
        <w:rPr>
          <w:rFonts w:ascii="Times New Roman" w:hAnsi="Times New Roman" w:cs="Times New Roman"/>
          <w:sz w:val="28"/>
          <w:szCs w:val="28"/>
        </w:rPr>
        <w:t>433,3 тыс. рублей;</w:t>
      </w:r>
    </w:p>
    <w:p w:rsidR="00DC5193" w:rsidRPr="005F5CE9" w:rsidRDefault="00DC5193" w:rsidP="00DC5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E9">
        <w:rPr>
          <w:rFonts w:ascii="Times New Roman" w:hAnsi="Times New Roman" w:cs="Times New Roman"/>
          <w:sz w:val="28"/>
          <w:szCs w:val="28"/>
        </w:rPr>
        <w:t>2016 год – 3</w:t>
      </w:r>
      <w:r w:rsidRPr="005F5C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5CE9">
        <w:rPr>
          <w:rFonts w:ascii="Times New Roman" w:hAnsi="Times New Roman" w:cs="Times New Roman"/>
          <w:sz w:val="28"/>
          <w:szCs w:val="28"/>
        </w:rPr>
        <w:t>431,0 тыс. рублей,</w:t>
      </w:r>
    </w:p>
    <w:p w:rsidR="00DC5193" w:rsidRPr="00DC5193" w:rsidRDefault="00DC5193" w:rsidP="00DC51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DC519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C5193">
        <w:rPr>
          <w:rFonts w:ascii="Times New Roman" w:hAnsi="Times New Roman" w:cs="Times New Roman"/>
          <w:sz w:val="28"/>
          <w:szCs w:val="28"/>
        </w:rPr>
        <w:t>аевого бюджета – 1 313,5 тыс. рублей, из них:</w:t>
      </w:r>
    </w:p>
    <w:p w:rsidR="00DC5193" w:rsidRPr="00DC5193" w:rsidRDefault="00DC5193" w:rsidP="00DC5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>2014 год – 483,5 тыс. рублей;</w:t>
      </w:r>
    </w:p>
    <w:p w:rsidR="00DC5193" w:rsidRPr="00DC5193" w:rsidRDefault="00DC5193" w:rsidP="00DC5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>2015 год – 415,0 тыс. рублей;</w:t>
      </w:r>
    </w:p>
    <w:p w:rsidR="00AC418B" w:rsidRPr="00DC5193" w:rsidRDefault="00DC5193" w:rsidP="00DC5193">
      <w:pPr>
        <w:spacing w:line="233" w:lineRule="atLeast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DC5193">
        <w:rPr>
          <w:sz w:val="28"/>
          <w:szCs w:val="28"/>
        </w:rPr>
        <w:t>2016 год – 415,0 тыс. рублей</w:t>
      </w:r>
      <w:r w:rsidR="00D23AAF" w:rsidRPr="00DC5193">
        <w:rPr>
          <w:rFonts w:ascii="Times New Roman CYR" w:hAnsi="Times New Roman CYR" w:cs="Times New Roman CYR"/>
          <w:sz w:val="28"/>
          <w:szCs w:val="28"/>
        </w:rPr>
        <w:t>.</w:t>
      </w:r>
    </w:p>
    <w:p w:rsidR="00AC418B" w:rsidRDefault="00AC418B" w:rsidP="002113EE">
      <w:pPr>
        <w:spacing w:line="233" w:lineRule="atLeast"/>
        <w:rPr>
          <w:rFonts w:ascii="Times New Roman CYR" w:hAnsi="Times New Roman CYR" w:cs="Times New Roman CYR"/>
          <w:sz w:val="28"/>
          <w:szCs w:val="28"/>
        </w:rPr>
      </w:pPr>
    </w:p>
    <w:p w:rsidR="00AC418B" w:rsidRDefault="00AC418B" w:rsidP="002113EE">
      <w:pPr>
        <w:spacing w:line="233" w:lineRule="atLeast"/>
        <w:rPr>
          <w:rFonts w:ascii="Times New Roman CYR" w:hAnsi="Times New Roman CYR" w:cs="Times New Roman CYR"/>
          <w:sz w:val="28"/>
          <w:szCs w:val="28"/>
        </w:rPr>
      </w:pPr>
    </w:p>
    <w:p w:rsidR="00AC418B" w:rsidRDefault="00AC418B" w:rsidP="002113EE">
      <w:pPr>
        <w:spacing w:line="233" w:lineRule="atLeast"/>
        <w:rPr>
          <w:rFonts w:ascii="Times New Roman CYR" w:hAnsi="Times New Roman CYR" w:cs="Times New Roman CYR"/>
          <w:sz w:val="28"/>
          <w:szCs w:val="28"/>
        </w:rPr>
      </w:pPr>
    </w:p>
    <w:p w:rsidR="00AC418B" w:rsidRDefault="00AC418B" w:rsidP="002113EE">
      <w:pPr>
        <w:spacing w:line="233" w:lineRule="atLeast"/>
        <w:rPr>
          <w:rFonts w:ascii="Times New Roman CYR" w:hAnsi="Times New Roman CYR" w:cs="Times New Roman CYR"/>
          <w:sz w:val="28"/>
          <w:szCs w:val="28"/>
        </w:rPr>
      </w:pPr>
    </w:p>
    <w:p w:rsidR="00AC418B" w:rsidRDefault="00AC418B" w:rsidP="002113EE">
      <w:pPr>
        <w:spacing w:line="233" w:lineRule="atLeast"/>
        <w:rPr>
          <w:rFonts w:ascii="Times New Roman CYR" w:hAnsi="Times New Roman CYR" w:cs="Times New Roman CYR"/>
          <w:sz w:val="28"/>
          <w:szCs w:val="28"/>
        </w:rPr>
      </w:pPr>
    </w:p>
    <w:p w:rsidR="00AC418B" w:rsidRDefault="00AC418B" w:rsidP="002113EE">
      <w:pPr>
        <w:spacing w:line="233" w:lineRule="atLeast"/>
        <w:rPr>
          <w:rFonts w:ascii="Times New Roman CYR" w:hAnsi="Times New Roman CYR" w:cs="Times New Roman CYR"/>
          <w:sz w:val="28"/>
          <w:szCs w:val="28"/>
        </w:rPr>
        <w:sectPr w:rsidR="00AC418B" w:rsidSect="002113EE">
          <w:headerReference w:type="even" r:id="rId19"/>
          <w:headerReference w:type="default" r:id="rId20"/>
          <w:pgSz w:w="12240" w:h="15840"/>
          <w:pgMar w:top="1134" w:right="851" w:bottom="567" w:left="1701" w:header="720" w:footer="720" w:gutter="0"/>
          <w:cols w:space="720"/>
          <w:noEndnote/>
          <w:titlePg/>
        </w:sectPr>
      </w:pPr>
    </w:p>
    <w:p w:rsidR="00AC418B" w:rsidRPr="000065BF" w:rsidRDefault="00AC418B" w:rsidP="002113EE">
      <w:pPr>
        <w:spacing w:line="233" w:lineRule="atLeast"/>
        <w:rPr>
          <w:rFonts w:ascii="Times New Roman CYR" w:hAnsi="Times New Roman CYR" w:cs="Times New Roman CYR"/>
          <w:sz w:val="28"/>
          <w:szCs w:val="28"/>
        </w:rPr>
      </w:pPr>
    </w:p>
    <w:p w:rsidR="00AC418B" w:rsidRDefault="00AC418B" w:rsidP="002113EE">
      <w:pPr>
        <w:ind w:left="9639"/>
      </w:pPr>
      <w:r>
        <w:t>Приложение № 1</w:t>
      </w:r>
    </w:p>
    <w:p w:rsidR="00AC418B" w:rsidRDefault="00AC418B" w:rsidP="002113EE">
      <w:pPr>
        <w:ind w:left="9639"/>
      </w:pPr>
      <w:r>
        <w:t>к подпрограмме "Развитие архивного дела в городе Ачинске", реализуемой в рамках муниципальной программы города Ачинска "Развитие культуры на 2014-2016 годы"</w:t>
      </w:r>
    </w:p>
    <w:p w:rsidR="00AC418B" w:rsidRDefault="00AC418B" w:rsidP="002113EE">
      <w:pPr>
        <w:jc w:val="center"/>
      </w:pPr>
    </w:p>
    <w:p w:rsidR="00AC418B" w:rsidRDefault="00AC418B" w:rsidP="002113EE">
      <w:pPr>
        <w:jc w:val="center"/>
      </w:pPr>
      <w:r>
        <w:t>Перечень целевых индикаторов подпрограммы «Развитие архивного дела в городе Ачинске»</w:t>
      </w:r>
    </w:p>
    <w:p w:rsidR="00AC418B" w:rsidRDefault="00AC418B" w:rsidP="002113E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3377"/>
        <w:gridCol w:w="1238"/>
        <w:gridCol w:w="4169"/>
        <w:gridCol w:w="960"/>
        <w:gridCol w:w="960"/>
        <w:gridCol w:w="960"/>
        <w:gridCol w:w="960"/>
        <w:gridCol w:w="960"/>
      </w:tblGrid>
      <w:tr w:rsidR="00AC418B" w:rsidRPr="002113EE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№</w:t>
            </w:r>
            <w:r w:rsidRPr="00C54A6E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54A6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144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2016 год</w:t>
            </w:r>
          </w:p>
        </w:tc>
      </w:tr>
      <w:tr w:rsidR="00AC418B" w:rsidRPr="002113EE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0" w:type="dxa"/>
            <w:gridSpan w:val="8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Цель: обеспечение сохранности документов Архивного фонда Российской Федерации и других архивных документов (далее – архивные документы), хранящихся в муниципальном казенном учреждении «Архив города Ачинска»</w:t>
            </w:r>
          </w:p>
        </w:tc>
      </w:tr>
      <w:tr w:rsidR="00AC418B" w:rsidRPr="002113EE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1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дел, хранящихся в муниципальном казенном учреждении «Архив города Ачинска»</w:t>
            </w:r>
          </w:p>
        </w:tc>
        <w:tc>
          <w:tcPr>
            <w:tcW w:w="144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ведомственная статистика 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418B" w:rsidRPr="002113EE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1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Количество архивных документов Архивного фонда РФ, находящихся на государственном хранении  в муниципальном казенном учреждении «Архив города Ачинска»</w:t>
            </w:r>
          </w:p>
        </w:tc>
        <w:tc>
          <w:tcPr>
            <w:tcW w:w="144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ед.хр.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124 722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125 334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54A6E">
              <w:rPr>
                <w:sz w:val="18"/>
                <w:szCs w:val="18"/>
              </w:rPr>
              <w:t>125 405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54A6E">
              <w:rPr>
                <w:sz w:val="18"/>
                <w:szCs w:val="18"/>
              </w:rPr>
              <w:t>125 420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54A6E">
              <w:rPr>
                <w:sz w:val="18"/>
                <w:szCs w:val="18"/>
              </w:rPr>
              <w:t>125 428</w:t>
            </w:r>
          </w:p>
        </w:tc>
      </w:tr>
    </w:tbl>
    <w:p w:rsidR="00AC418B" w:rsidRDefault="00AC418B" w:rsidP="002113EE">
      <w:pPr>
        <w:jc w:val="center"/>
      </w:pPr>
    </w:p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Default="00AC418B" w:rsidP="002113EE">
      <w:pPr>
        <w:ind w:left="9639"/>
      </w:pPr>
      <w:r>
        <w:t>Приложение № 2</w:t>
      </w:r>
    </w:p>
    <w:p w:rsidR="00AC418B" w:rsidRDefault="00AC418B" w:rsidP="002113EE">
      <w:pPr>
        <w:ind w:left="9639"/>
      </w:pPr>
      <w:r>
        <w:t>к подпрограмме "Развитие архивного дела в городе Ачинске", реализуемой в рамках муниципальной программы города Ачинска "Развитие культуры на 2014-2016 годы"</w:t>
      </w:r>
    </w:p>
    <w:p w:rsidR="00D23AAF" w:rsidRDefault="00D23AAF" w:rsidP="002113EE">
      <w:pPr>
        <w:jc w:val="center"/>
      </w:pPr>
    </w:p>
    <w:p w:rsidR="00EA5AD3" w:rsidRDefault="00EA5AD3" w:rsidP="00EA5AD3">
      <w:pPr>
        <w:jc w:val="center"/>
        <w:rPr>
          <w:bCs/>
          <w:sz w:val="23"/>
          <w:szCs w:val="23"/>
        </w:rPr>
      </w:pPr>
      <w:r w:rsidRPr="007D2DFD">
        <w:rPr>
          <w:bCs/>
          <w:sz w:val="23"/>
          <w:szCs w:val="23"/>
        </w:rPr>
        <w:t>Перечень мероприятий подпрограммы «Развитие архивного дела в городе Ачинске»</w:t>
      </w:r>
      <w:r w:rsidRPr="007D2DFD">
        <w:rPr>
          <w:bCs/>
          <w:sz w:val="23"/>
          <w:szCs w:val="23"/>
        </w:rPr>
        <w:br/>
        <w:t>с указанием объема средств на их реализацию и ожидаемых результатов</w:t>
      </w:r>
    </w:p>
    <w:p w:rsidR="00EA5AD3" w:rsidRPr="007D2DFD" w:rsidRDefault="00EA5AD3" w:rsidP="00EA5AD3">
      <w:pPr>
        <w:jc w:val="center"/>
        <w:rPr>
          <w:bCs/>
          <w:sz w:val="23"/>
          <w:szCs w:val="23"/>
        </w:rPr>
      </w:pPr>
    </w:p>
    <w:tbl>
      <w:tblPr>
        <w:tblW w:w="14859" w:type="dxa"/>
        <w:jc w:val="center"/>
        <w:tblInd w:w="655" w:type="dxa"/>
        <w:tblLayout w:type="fixed"/>
        <w:tblLook w:val="0000"/>
      </w:tblPr>
      <w:tblGrid>
        <w:gridCol w:w="709"/>
        <w:gridCol w:w="2333"/>
        <w:gridCol w:w="1620"/>
        <w:gridCol w:w="720"/>
        <w:gridCol w:w="720"/>
        <w:gridCol w:w="540"/>
        <w:gridCol w:w="360"/>
        <w:gridCol w:w="720"/>
        <w:gridCol w:w="720"/>
        <w:gridCol w:w="1080"/>
        <w:gridCol w:w="1080"/>
        <w:gridCol w:w="1080"/>
        <w:gridCol w:w="1260"/>
        <w:gridCol w:w="1917"/>
      </w:tblGrid>
      <w:tr w:rsidR="00EA5AD3" w:rsidRPr="007D2DFD" w:rsidTr="00EA5AD3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Наименование  программы, 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ГРБС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Расходы (тыс. руб.), годы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Ожидаемый результат от реализации подпрограммного мероприятия</w:t>
            </w:r>
            <w:r w:rsidRPr="007D2DFD">
              <w:rPr>
                <w:sz w:val="23"/>
                <w:szCs w:val="23"/>
              </w:rPr>
              <w:br/>
              <w:t xml:space="preserve"> (в натуральном выражении)</w:t>
            </w:r>
          </w:p>
        </w:tc>
      </w:tr>
      <w:tr w:rsidR="00EA5AD3" w:rsidRPr="007D2DFD" w:rsidTr="00532DB9">
        <w:trPr>
          <w:trHeight w:val="13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proofErr w:type="spellStart"/>
            <w:r w:rsidRPr="007D2DFD">
              <w:rPr>
                <w:sz w:val="23"/>
                <w:szCs w:val="23"/>
              </w:rPr>
              <w:t>РзПр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Итого на 2014 -2016 годы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</w:p>
        </w:tc>
      </w:tr>
      <w:tr w:rsidR="00EA5AD3" w:rsidRPr="007D2DFD" w:rsidTr="00EA5AD3">
        <w:trPr>
          <w:trHeight w:val="2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12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Муниципальная программа города Ачинска: "Развитие культуры на 2014-2016 годы"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</w:tr>
      <w:tr w:rsidR="00EA5AD3" w:rsidRPr="007D2DFD" w:rsidTr="00EA5AD3">
        <w:trPr>
          <w:trHeight w:val="28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12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Подпрограмма 2. «Развитие архивного дела в городе Ачинске»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</w:tr>
      <w:tr w:rsidR="00EA5AD3" w:rsidRPr="007D2DFD" w:rsidTr="00EA5AD3">
        <w:trPr>
          <w:trHeight w:val="4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12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Цель. Обеспечение сохранности документов Архивного фонда Российской Федерации и других архивных документов, хранящихся в муниципальном казенном учреждении "Архив города Ачинска"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</w:tr>
      <w:tr w:rsidR="00EA5AD3" w:rsidRPr="007D2DFD" w:rsidTr="00EA5AD3">
        <w:trPr>
          <w:trHeight w:val="2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</w:t>
            </w:r>
          </w:p>
        </w:tc>
        <w:tc>
          <w:tcPr>
            <w:tcW w:w="12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Задача 1. Сохранение, пополнение и эффективное использование архивных документов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</w:tr>
      <w:tr w:rsidR="00217BDD" w:rsidRPr="007D2DFD" w:rsidTr="00EA5AD3">
        <w:trPr>
          <w:trHeight w:val="7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1.1.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Обеспечение деятельности (оказание услуг) учреждения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3 524,7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3 424,2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3 431,0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10 379,9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 xml:space="preserve">Количество архивных документов Архивного фонда РФ, находящихся на государственном хранении  в МКУ «Архив г. Ачинска» в 2016 году составит 125428 единиц хранения </w:t>
            </w:r>
          </w:p>
        </w:tc>
      </w:tr>
      <w:tr w:rsidR="00217BDD" w:rsidRPr="007D2DFD" w:rsidTr="00EA5AD3">
        <w:trPr>
          <w:trHeight w:val="206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2 807,3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2 911,3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2 911,3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8 629,9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</w:tr>
      <w:tr w:rsidR="00217BDD" w:rsidRPr="007D2DFD" w:rsidTr="00EA5AD3">
        <w:trPr>
          <w:trHeight w:val="27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4,9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</w:tr>
      <w:tr w:rsidR="00217BDD" w:rsidRPr="007D2DFD" w:rsidTr="00EA5AD3">
        <w:trPr>
          <w:trHeight w:val="186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510,9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517,7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1743,4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</w:tr>
      <w:tr w:rsidR="00217BDD" w:rsidRPr="007D2DFD" w:rsidTr="00EA5AD3">
        <w:trPr>
          <w:trHeight w:val="25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1,7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</w:tr>
      <w:tr w:rsidR="00217BDD" w:rsidRPr="007D2DFD" w:rsidTr="00EA5AD3">
        <w:trPr>
          <w:trHeight w:val="164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1.2.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368,7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415,0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1 198,7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</w:tr>
      <w:tr w:rsidR="00217BDD" w:rsidRPr="007D2DFD" w:rsidTr="00EA5AD3">
        <w:trPr>
          <w:trHeight w:val="25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245,4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255,5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756,4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</w:tr>
      <w:tr w:rsidR="00217BDD" w:rsidRPr="007D2DFD" w:rsidTr="00EA5AD3">
        <w:trPr>
          <w:trHeight w:val="50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7519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159,5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442,3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</w:p>
        </w:tc>
      </w:tr>
      <w:tr w:rsidR="00217BDD" w:rsidRPr="007D2DFD" w:rsidTr="00EA5AD3">
        <w:trPr>
          <w:trHeight w:val="1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D" w:rsidRPr="007D2DFD" w:rsidRDefault="00217BDD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1.3.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>3 893,4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 xml:space="preserve">  3 839,2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right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 xml:space="preserve">  3 846,0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217BDD" w:rsidRDefault="00217BDD" w:rsidP="00C72DF8">
            <w:pPr>
              <w:jc w:val="center"/>
              <w:rPr>
                <w:sz w:val="22"/>
                <w:szCs w:val="22"/>
              </w:rPr>
            </w:pPr>
            <w:r w:rsidRPr="00217BDD">
              <w:rPr>
                <w:sz w:val="22"/>
                <w:szCs w:val="22"/>
              </w:rPr>
              <w:t xml:space="preserve"> 11 578,6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DD" w:rsidRPr="007D2DFD" w:rsidRDefault="00217BDD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</w:tr>
      <w:tr w:rsidR="00EA5AD3" w:rsidRPr="007D2DFD" w:rsidTr="00EA5AD3">
        <w:trPr>
          <w:trHeight w:val="47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2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Формирование современной информационно-технологической инфраструктуры архива города, перевод архивных фондов в электронную форму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</w:tr>
      <w:tr w:rsidR="00EA5AD3" w:rsidRPr="007D2DFD" w:rsidTr="00EA5AD3">
        <w:trPr>
          <w:trHeight w:val="13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2.1.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Расходы на </w:t>
            </w:r>
            <w:proofErr w:type="spellStart"/>
            <w:r w:rsidRPr="007D2DFD">
              <w:rPr>
                <w:sz w:val="23"/>
                <w:szCs w:val="23"/>
              </w:rPr>
              <w:t>софинансирование</w:t>
            </w:r>
            <w:proofErr w:type="spellEnd"/>
            <w:r w:rsidRPr="007D2DFD">
              <w:rPr>
                <w:sz w:val="23"/>
                <w:szCs w:val="23"/>
              </w:rPr>
              <w:t xml:space="preserve"> мероприятий по оцифровке дел и ввод их в программный комплекс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Оцифровано (переведено в электронный формат ПК "Архивный фонд") описей на 43 237 единицы хранения, что составит 100 %                                                                                                            </w:t>
            </w:r>
          </w:p>
        </w:tc>
      </w:tr>
      <w:tr w:rsidR="00EA5AD3" w:rsidRPr="007D2DFD" w:rsidTr="00EA5AD3">
        <w:trPr>
          <w:trHeight w:val="15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2.2.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Расходы на оцифровку (перевод в электронный формат ПК «Архивный фонд») описей дел муниципальных архивов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7478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113,0</w:t>
            </w:r>
          </w:p>
        </w:tc>
        <w:tc>
          <w:tcPr>
            <w:tcW w:w="1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</w:p>
        </w:tc>
      </w:tr>
      <w:tr w:rsidR="00EA5AD3" w:rsidRPr="007D2DFD" w:rsidTr="00EA5AD3">
        <w:trPr>
          <w:trHeight w:val="1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2.3.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Расходы на </w:t>
            </w:r>
            <w:proofErr w:type="spellStart"/>
            <w:r w:rsidRPr="007D2DFD">
              <w:rPr>
                <w:sz w:val="23"/>
                <w:szCs w:val="23"/>
              </w:rPr>
              <w:t>софинансирование</w:t>
            </w:r>
            <w:proofErr w:type="spellEnd"/>
            <w:r w:rsidRPr="007D2DFD">
              <w:rPr>
                <w:sz w:val="23"/>
                <w:szCs w:val="23"/>
              </w:rPr>
              <w:t xml:space="preserve"> мероприятий на улучшение материально-технической базы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0,20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Приобретение </w:t>
            </w:r>
            <w:proofErr w:type="spellStart"/>
            <w:r w:rsidRPr="007D2DFD">
              <w:rPr>
                <w:sz w:val="23"/>
                <w:szCs w:val="23"/>
              </w:rPr>
              <w:t>веб-камеры</w:t>
            </w:r>
            <w:proofErr w:type="spellEnd"/>
            <w:r w:rsidRPr="007D2DFD">
              <w:rPr>
                <w:sz w:val="23"/>
                <w:szCs w:val="23"/>
              </w:rPr>
              <w:t xml:space="preserve"> для создания единой информационной среды и обеспечение проведения </w:t>
            </w:r>
            <w:proofErr w:type="spellStart"/>
            <w:r w:rsidRPr="007D2DFD">
              <w:rPr>
                <w:sz w:val="23"/>
                <w:szCs w:val="23"/>
              </w:rPr>
              <w:t>on-line</w:t>
            </w:r>
            <w:proofErr w:type="spellEnd"/>
            <w:r w:rsidRPr="007D2DFD">
              <w:rPr>
                <w:sz w:val="23"/>
                <w:szCs w:val="23"/>
              </w:rPr>
              <w:t xml:space="preserve"> мероприятий</w:t>
            </w:r>
          </w:p>
        </w:tc>
      </w:tr>
      <w:tr w:rsidR="00EA5AD3" w:rsidRPr="007D2DFD" w:rsidTr="00EA5AD3">
        <w:trPr>
          <w:trHeight w:val="15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2.4.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Приобретение </w:t>
            </w:r>
            <w:proofErr w:type="spellStart"/>
            <w:r w:rsidRPr="007D2DFD">
              <w:rPr>
                <w:sz w:val="23"/>
                <w:szCs w:val="23"/>
              </w:rPr>
              <w:t>веб-камер</w:t>
            </w:r>
            <w:proofErr w:type="spellEnd"/>
            <w:r w:rsidRPr="007D2DFD">
              <w:rPr>
                <w:sz w:val="23"/>
                <w:szCs w:val="23"/>
              </w:rPr>
              <w:t xml:space="preserve"> для муниципальных архивов в целях обеспечения участия в мероприятиях в режиме </w:t>
            </w:r>
            <w:proofErr w:type="spellStart"/>
            <w:r w:rsidRPr="007D2DFD">
              <w:rPr>
                <w:sz w:val="23"/>
                <w:szCs w:val="23"/>
              </w:rPr>
              <w:t>онлайн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7479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1,8</w:t>
            </w:r>
          </w:p>
        </w:tc>
        <w:tc>
          <w:tcPr>
            <w:tcW w:w="1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</w:p>
        </w:tc>
      </w:tr>
      <w:tr w:rsidR="00EA5AD3" w:rsidRPr="007D2DFD" w:rsidTr="00532DB9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2.5.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Итого по задаче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AD3" w:rsidRPr="007D2DFD" w:rsidRDefault="00EA5AD3" w:rsidP="00C72DF8">
            <w:pPr>
              <w:jc w:val="right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135,4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AD3" w:rsidRPr="007D2DFD" w:rsidRDefault="00EA5AD3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</w:tr>
      <w:tr w:rsidR="00532DB9" w:rsidRPr="007D2DFD" w:rsidTr="00532DB9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9" w:rsidRPr="007D2DFD" w:rsidRDefault="00532DB9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9" w:rsidRPr="00532DB9" w:rsidRDefault="00532DB9" w:rsidP="00532DB9">
            <w:pPr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9" w:rsidRPr="00532DB9" w:rsidRDefault="00532DB9" w:rsidP="00532DB9">
            <w:pPr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jc w:val="center"/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jc w:val="center"/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jc w:val="center"/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jc w:val="center"/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jc w:val="right"/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4 019,7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jc w:val="right"/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3 848,3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jc w:val="center"/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3 846,0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jc w:val="center"/>
              <w:rPr>
                <w:sz w:val="22"/>
                <w:szCs w:val="22"/>
              </w:rPr>
            </w:pPr>
            <w:r w:rsidRPr="00532DB9">
              <w:rPr>
                <w:sz w:val="22"/>
                <w:szCs w:val="22"/>
              </w:rPr>
              <w:t>11 714,0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9" w:rsidRPr="007D2DFD" w:rsidRDefault="00532DB9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</w:tr>
      <w:tr w:rsidR="00532DB9" w:rsidRPr="00532DB9" w:rsidTr="00532DB9">
        <w:trPr>
          <w:trHeight w:val="3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 4.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4 019,7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3 848,3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3 846,0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B9" w:rsidRPr="00532DB9" w:rsidRDefault="00532DB9" w:rsidP="00532DB9">
            <w:pPr>
              <w:rPr>
                <w:sz w:val="23"/>
                <w:szCs w:val="23"/>
              </w:rPr>
            </w:pPr>
            <w:r w:rsidRPr="00532DB9">
              <w:rPr>
                <w:sz w:val="23"/>
                <w:szCs w:val="23"/>
              </w:rPr>
              <w:t>11 714,0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B9" w:rsidRPr="007D2DFD" w:rsidRDefault="00532DB9" w:rsidP="00C72DF8">
            <w:pPr>
              <w:rPr>
                <w:sz w:val="23"/>
                <w:szCs w:val="23"/>
              </w:rPr>
            </w:pPr>
          </w:p>
        </w:tc>
      </w:tr>
    </w:tbl>
    <w:p w:rsidR="00AC418B" w:rsidRDefault="00AC418B" w:rsidP="002113EE">
      <w:pPr>
        <w:jc w:val="center"/>
      </w:pPr>
    </w:p>
    <w:p w:rsidR="00AC418B" w:rsidRDefault="00AC418B" w:rsidP="002113EE">
      <w:pPr>
        <w:jc w:val="center"/>
        <w:sectPr w:rsidR="00AC418B" w:rsidSect="002113EE">
          <w:pgSz w:w="15840" w:h="12240" w:orient="landscape"/>
          <w:pgMar w:top="1701" w:right="1134" w:bottom="851" w:left="567" w:header="720" w:footer="720" w:gutter="0"/>
          <w:cols w:space="720"/>
          <w:noEndnote/>
          <w:titlePg/>
          <w:docGrid w:linePitch="272"/>
        </w:sectPr>
      </w:pPr>
    </w:p>
    <w:p w:rsidR="00AC418B" w:rsidRPr="00367829" w:rsidRDefault="00AC418B" w:rsidP="00085DAA">
      <w:pPr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 w:rsidRPr="0036782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Pr="00D93AB8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3678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418B" w:rsidRDefault="00AC418B" w:rsidP="00085DA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</w:t>
      </w:r>
      <w:r w:rsidRPr="00367829">
        <w:rPr>
          <w:rFonts w:ascii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sz w:val="28"/>
          <w:szCs w:val="28"/>
        </w:rPr>
        <w:t>муниципальной программе</w:t>
      </w:r>
      <w:r w:rsidRPr="003678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418B" w:rsidRDefault="00AC418B" w:rsidP="00085DA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</w:t>
      </w:r>
      <w:r w:rsidRPr="00367829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>рода Ачинска «Развитие культуры</w:t>
      </w:r>
      <w:r w:rsidRPr="003678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418B" w:rsidRPr="00367829" w:rsidRDefault="00AC418B" w:rsidP="00085DA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</w:t>
      </w:r>
      <w:r w:rsidRPr="00367829">
        <w:rPr>
          <w:rFonts w:ascii="Times New Roman CYR" w:hAnsi="Times New Roman CYR" w:cs="Times New Roman CYR"/>
          <w:sz w:val="28"/>
          <w:szCs w:val="28"/>
        </w:rPr>
        <w:t>на 2014-2016 годы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AC418B" w:rsidRPr="001D6D13" w:rsidRDefault="00AC418B" w:rsidP="00085DA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418B" w:rsidRDefault="00AC418B" w:rsidP="00085DA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6D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1D6D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Организация досуга</w:t>
      </w:r>
      <w:r w:rsidRPr="001D6D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поддержка </w:t>
      </w:r>
      <w:r w:rsidRPr="001D6D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народного творчества», реализуемая в рамках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</w:t>
      </w:r>
      <w:r w:rsidRPr="001D6D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Ачинска</w:t>
      </w:r>
      <w:r w:rsidRPr="001D6D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C418B" w:rsidRPr="001D6D13" w:rsidRDefault="00AC418B" w:rsidP="00085DA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6D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2014 – 2016 годы»</w:t>
      </w:r>
    </w:p>
    <w:p w:rsidR="00AC418B" w:rsidRPr="001D6D13" w:rsidRDefault="00AC418B" w:rsidP="00085DA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6D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AC418B" w:rsidRPr="001D6D13" w:rsidRDefault="00AC418B" w:rsidP="00085DAA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6D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Паспорт подпрограммы </w:t>
      </w:r>
    </w:p>
    <w:p w:rsidR="00AC418B" w:rsidRPr="001D6D13" w:rsidRDefault="00AC418B" w:rsidP="00085DAA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AC418B" w:rsidRPr="001D6D13" w:rsidTr="00756585">
        <w:tc>
          <w:tcPr>
            <w:tcW w:w="3780" w:type="dxa"/>
          </w:tcPr>
          <w:p w:rsidR="00AC418B" w:rsidRPr="001D6D13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AC418B" w:rsidRPr="009C79C4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Организация досуга</w:t>
            </w:r>
            <w:r w:rsidRPr="001D6D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поддержка </w:t>
            </w:r>
            <w:r w:rsidRPr="001D6D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народного творчества</w:t>
            </w:r>
            <w:r w:rsidRPr="001D6D1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 (далее – подпрограмма)</w:t>
            </w:r>
          </w:p>
        </w:tc>
      </w:tr>
      <w:tr w:rsidR="00AC418B" w:rsidRPr="001D6D13" w:rsidTr="00756585">
        <w:tc>
          <w:tcPr>
            <w:tcW w:w="3780" w:type="dxa"/>
          </w:tcPr>
          <w:p w:rsidR="00AC418B" w:rsidRPr="001D6D13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</w:t>
            </w: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 рамках которой реализуется подпрограмма</w:t>
            </w:r>
          </w:p>
        </w:tc>
        <w:tc>
          <w:tcPr>
            <w:tcW w:w="5400" w:type="dxa"/>
          </w:tcPr>
          <w:p w:rsidR="00AC418B" w:rsidRPr="001D6D13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«Развитие культуры на 2014 – 2016 годы»</w:t>
            </w:r>
            <w:r w:rsidRPr="001D6D1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AC418B" w:rsidRPr="001D6D13" w:rsidTr="00756585">
        <w:tc>
          <w:tcPr>
            <w:tcW w:w="3780" w:type="dxa"/>
          </w:tcPr>
          <w:p w:rsidR="00AC418B" w:rsidRPr="001D6D13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5400" w:type="dxa"/>
          </w:tcPr>
          <w:p w:rsidR="00AC418B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Администрация города Ачинска (отдел культуры)</w:t>
            </w:r>
          </w:p>
          <w:p w:rsidR="00AC418B" w:rsidRPr="001D6D13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C418B" w:rsidRPr="001D6D13" w:rsidTr="00756585">
        <w:tc>
          <w:tcPr>
            <w:tcW w:w="3780" w:type="dxa"/>
          </w:tcPr>
          <w:p w:rsidR="00AC418B" w:rsidRPr="001D6D13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 подпрограммы</w:t>
            </w:r>
          </w:p>
          <w:p w:rsidR="00AC418B" w:rsidRPr="001D6D13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AC418B" w:rsidRPr="001D6D13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обеспечение доступа населения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города Ачинска</w:t>
            </w:r>
            <w:r w:rsidRPr="001D6D1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 культурным благам и участию в культурной жизни</w:t>
            </w:r>
          </w:p>
        </w:tc>
      </w:tr>
      <w:tr w:rsidR="00AC418B" w:rsidRPr="001D6D13" w:rsidTr="00756585">
        <w:tc>
          <w:tcPr>
            <w:tcW w:w="3780" w:type="dxa"/>
          </w:tcPr>
          <w:p w:rsidR="00AC418B" w:rsidRPr="001D6D13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подпрограммы</w:t>
            </w:r>
          </w:p>
          <w:p w:rsidR="00AC418B" w:rsidRPr="001D6D13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AC418B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досуга населения, </w:t>
            </w: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сохранение и развитие традиционной народной культуры;</w:t>
            </w:r>
          </w:p>
          <w:p w:rsidR="00AC418B" w:rsidRPr="00BA5802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AC418B" w:rsidRPr="001D6D13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городских </w:t>
            </w: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культурных событий, в том числе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краевом, </w:t>
            </w: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межрегиональном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всероссийском</w:t>
            </w: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международном уровне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C418B" w:rsidRPr="001D6D13" w:rsidTr="00756585">
        <w:tc>
          <w:tcPr>
            <w:tcW w:w="3780" w:type="dxa"/>
          </w:tcPr>
          <w:p w:rsidR="00AC418B" w:rsidRPr="001D6D13" w:rsidRDefault="00AC418B" w:rsidP="00756585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  <w:r w:rsidRPr="001D6D13">
              <w:rPr>
                <w:bCs/>
                <w:color w:val="000000"/>
                <w:sz w:val="28"/>
                <w:szCs w:val="28"/>
              </w:rPr>
              <w:t>Целевые индикаторы</w:t>
            </w:r>
          </w:p>
          <w:p w:rsidR="00AC418B" w:rsidRPr="001D6D13" w:rsidRDefault="00AC418B" w:rsidP="00756585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  <w:r w:rsidRPr="001D6D13">
              <w:rPr>
                <w:bCs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5400" w:type="dxa"/>
          </w:tcPr>
          <w:p w:rsidR="00AC418B" w:rsidRDefault="00AC418B" w:rsidP="00756585">
            <w:pPr>
              <w:rPr>
                <w:bCs/>
                <w:color w:val="000000"/>
                <w:sz w:val="28"/>
                <w:szCs w:val="28"/>
              </w:rPr>
            </w:pPr>
            <w:r w:rsidRPr="001D6D13">
              <w:rPr>
                <w:bCs/>
                <w:color w:val="000000"/>
                <w:sz w:val="28"/>
                <w:szCs w:val="28"/>
              </w:rPr>
              <w:t xml:space="preserve">количество посетителей </w:t>
            </w:r>
            <w:r>
              <w:rPr>
                <w:bCs/>
                <w:color w:val="000000"/>
                <w:sz w:val="28"/>
                <w:szCs w:val="28"/>
              </w:rPr>
              <w:t>муниципальных бюджетных</w:t>
            </w:r>
            <w:r w:rsidRPr="001D6D13">
              <w:rPr>
                <w:bCs/>
                <w:color w:val="000000"/>
                <w:sz w:val="28"/>
                <w:szCs w:val="28"/>
              </w:rPr>
              <w:t xml:space="preserve"> учреждений </w:t>
            </w:r>
            <w:proofErr w:type="spellStart"/>
            <w:r w:rsidRPr="001D6D13">
              <w:rPr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1D6D13">
              <w:rPr>
                <w:bCs/>
                <w:color w:val="000000"/>
                <w:sz w:val="28"/>
                <w:szCs w:val="28"/>
              </w:rPr>
              <w:t xml:space="preserve"> типа на 1 тыс. человек населения;</w:t>
            </w:r>
          </w:p>
          <w:p w:rsidR="00AC418B" w:rsidRPr="00BA5802" w:rsidRDefault="00AC418B" w:rsidP="00756585">
            <w:pPr>
              <w:rPr>
                <w:bCs/>
                <w:color w:val="000000"/>
                <w:sz w:val="10"/>
                <w:szCs w:val="10"/>
              </w:rPr>
            </w:pPr>
          </w:p>
          <w:p w:rsidR="00AC418B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число клубных формирований на 1 тыс. человек населения;</w:t>
            </w:r>
          </w:p>
          <w:p w:rsidR="00AC418B" w:rsidRPr="00BA5802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AC418B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участников клубных формирований </w:t>
            </w:r>
            <w:r w:rsidRPr="001D6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 1 тыс. человек населения;</w:t>
            </w:r>
          </w:p>
          <w:p w:rsidR="00AC418B" w:rsidRPr="00BA5802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AC418B" w:rsidRPr="001D6D13" w:rsidRDefault="00AC418B" w:rsidP="00756585">
            <w:pPr>
              <w:rPr>
                <w:bCs/>
                <w:color w:val="000000"/>
                <w:sz w:val="28"/>
                <w:szCs w:val="28"/>
              </w:rPr>
            </w:pPr>
            <w:r w:rsidRPr="001D6D13">
              <w:rPr>
                <w:bCs/>
                <w:color w:val="000000"/>
                <w:sz w:val="28"/>
                <w:szCs w:val="28"/>
              </w:rPr>
              <w:t>число участников клубных формирований для детей в возрасте до 14 лет включительно</w:t>
            </w:r>
          </w:p>
        </w:tc>
      </w:tr>
      <w:tr w:rsidR="00AC418B" w:rsidRPr="001D6D13" w:rsidTr="00756585">
        <w:tc>
          <w:tcPr>
            <w:tcW w:w="3780" w:type="dxa"/>
          </w:tcPr>
          <w:p w:rsidR="00AC418B" w:rsidRPr="001D6D13" w:rsidRDefault="00AC418B" w:rsidP="00756585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  <w:r w:rsidRPr="001D6D13">
              <w:rPr>
                <w:bCs/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400" w:type="dxa"/>
          </w:tcPr>
          <w:p w:rsidR="00AC418B" w:rsidRDefault="00AC418B" w:rsidP="00756585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  <w:r w:rsidRPr="001D6D13">
              <w:rPr>
                <w:bCs/>
                <w:color w:val="000000"/>
                <w:sz w:val="28"/>
                <w:szCs w:val="28"/>
              </w:rPr>
              <w:t>2014 - 2016 годы</w:t>
            </w:r>
          </w:p>
          <w:p w:rsidR="00AC418B" w:rsidRPr="00992238" w:rsidRDefault="00AC418B" w:rsidP="00756585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84716" w:rsidRPr="00E24BEC" w:rsidTr="00756585">
        <w:tc>
          <w:tcPr>
            <w:tcW w:w="3780" w:type="dxa"/>
          </w:tcPr>
          <w:p w:rsidR="00184716" w:rsidRPr="00184716" w:rsidRDefault="00184716" w:rsidP="00C72DF8">
            <w:pPr>
              <w:pStyle w:val="ConsPlusCell"/>
              <w:rPr>
                <w:bCs/>
                <w:sz w:val="28"/>
                <w:szCs w:val="28"/>
              </w:rPr>
            </w:pPr>
            <w:r w:rsidRPr="00184716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184716" w:rsidRPr="00184716" w:rsidRDefault="00184716" w:rsidP="00C72DF8">
            <w:pPr>
              <w:spacing w:line="233" w:lineRule="auto"/>
              <w:rPr>
                <w:bCs/>
                <w:sz w:val="28"/>
                <w:szCs w:val="28"/>
              </w:rPr>
            </w:pPr>
            <w:proofErr w:type="gramStart"/>
            <w:r w:rsidRPr="00184716">
              <w:rPr>
                <w:bCs/>
                <w:sz w:val="28"/>
                <w:szCs w:val="28"/>
              </w:rPr>
              <w:t xml:space="preserve">общий объем финансирования – </w:t>
            </w:r>
            <w:r w:rsidR="00532DB9" w:rsidRPr="00532DB9">
              <w:rPr>
                <w:bCs/>
                <w:sz w:val="28"/>
                <w:szCs w:val="28"/>
              </w:rPr>
              <w:t>105 551,5</w:t>
            </w:r>
            <w:r w:rsidRPr="00532DB9">
              <w:rPr>
                <w:bCs/>
                <w:sz w:val="28"/>
                <w:szCs w:val="28"/>
              </w:rPr>
              <w:t xml:space="preserve"> </w:t>
            </w:r>
            <w:r w:rsidRPr="00184716">
              <w:rPr>
                <w:bCs/>
                <w:sz w:val="28"/>
                <w:szCs w:val="28"/>
              </w:rPr>
              <w:t xml:space="preserve">тыс. рублей, из них:                                              </w:t>
            </w:r>
            <w:r w:rsidRPr="00184716">
              <w:rPr>
                <w:bCs/>
                <w:sz w:val="28"/>
                <w:szCs w:val="28"/>
              </w:rPr>
              <w:br/>
              <w:t xml:space="preserve">2014 год – </w:t>
            </w:r>
            <w:r w:rsidR="00532DB9" w:rsidRPr="00532DB9">
              <w:rPr>
                <w:bCs/>
                <w:sz w:val="28"/>
                <w:szCs w:val="28"/>
              </w:rPr>
              <w:t xml:space="preserve">34 804,5 </w:t>
            </w:r>
            <w:r w:rsidRPr="00184716">
              <w:rPr>
                <w:bCs/>
                <w:sz w:val="28"/>
                <w:szCs w:val="28"/>
              </w:rPr>
              <w:t>тыс. рублей;</w:t>
            </w:r>
            <w:r w:rsidRPr="00184716">
              <w:rPr>
                <w:bCs/>
                <w:sz w:val="28"/>
                <w:szCs w:val="28"/>
              </w:rPr>
              <w:br/>
              <w:t xml:space="preserve">2015 год – 35 373,5 тыс. рублей;                    </w:t>
            </w:r>
            <w:r w:rsidRPr="00184716">
              <w:rPr>
                <w:bCs/>
                <w:sz w:val="28"/>
                <w:szCs w:val="28"/>
              </w:rPr>
              <w:br/>
              <w:t xml:space="preserve">2016 год – 35 373,5 тыс. рублей,  </w:t>
            </w:r>
            <w:proofErr w:type="gramEnd"/>
          </w:p>
          <w:p w:rsidR="00184716" w:rsidRPr="00184716" w:rsidRDefault="00184716" w:rsidP="00C72DF8">
            <w:pPr>
              <w:spacing w:line="233" w:lineRule="auto"/>
              <w:rPr>
                <w:bCs/>
                <w:sz w:val="28"/>
                <w:szCs w:val="28"/>
              </w:rPr>
            </w:pPr>
            <w:r w:rsidRPr="00184716">
              <w:rPr>
                <w:bCs/>
                <w:sz w:val="28"/>
                <w:szCs w:val="28"/>
              </w:rPr>
              <w:t xml:space="preserve">в том числе </w:t>
            </w:r>
          </w:p>
          <w:p w:rsidR="00184716" w:rsidRPr="00184716" w:rsidRDefault="00184716" w:rsidP="00C72DF8">
            <w:pPr>
              <w:spacing w:line="233" w:lineRule="auto"/>
              <w:rPr>
                <w:bCs/>
                <w:sz w:val="28"/>
                <w:szCs w:val="28"/>
              </w:rPr>
            </w:pPr>
            <w:proofErr w:type="gramStart"/>
            <w:r w:rsidRPr="00184716">
              <w:rPr>
                <w:bCs/>
                <w:sz w:val="28"/>
                <w:szCs w:val="28"/>
              </w:rPr>
              <w:t xml:space="preserve">- за счет средств местного бюджета – </w:t>
            </w:r>
            <w:r w:rsidR="00532DB9" w:rsidRPr="00532DB9">
              <w:rPr>
                <w:bCs/>
                <w:sz w:val="28"/>
                <w:szCs w:val="28"/>
              </w:rPr>
              <w:t xml:space="preserve">93 614,4 </w:t>
            </w:r>
            <w:r w:rsidRPr="00184716">
              <w:rPr>
                <w:bCs/>
                <w:sz w:val="28"/>
                <w:szCs w:val="28"/>
              </w:rPr>
              <w:t xml:space="preserve">тыс. рублей, из них:                                              </w:t>
            </w:r>
            <w:r w:rsidRPr="00184716">
              <w:rPr>
                <w:bCs/>
                <w:sz w:val="28"/>
                <w:szCs w:val="28"/>
              </w:rPr>
              <w:br/>
              <w:t xml:space="preserve">2014 год – </w:t>
            </w:r>
            <w:r w:rsidR="00532DB9" w:rsidRPr="00532DB9">
              <w:rPr>
                <w:bCs/>
                <w:sz w:val="28"/>
                <w:szCs w:val="28"/>
              </w:rPr>
              <w:t>30 458,8</w:t>
            </w:r>
            <w:r w:rsidRPr="00532DB9">
              <w:rPr>
                <w:bCs/>
                <w:sz w:val="28"/>
                <w:szCs w:val="28"/>
              </w:rPr>
              <w:t xml:space="preserve"> </w:t>
            </w:r>
            <w:r w:rsidRPr="00184716">
              <w:rPr>
                <w:bCs/>
                <w:sz w:val="28"/>
                <w:szCs w:val="28"/>
              </w:rPr>
              <w:t>тыс. рублей;</w:t>
            </w:r>
            <w:r w:rsidRPr="00184716">
              <w:rPr>
                <w:bCs/>
                <w:sz w:val="28"/>
                <w:szCs w:val="28"/>
              </w:rPr>
              <w:br/>
              <w:t xml:space="preserve">2015 год – 31 577,8 тыс. рублей;                    </w:t>
            </w:r>
            <w:r w:rsidRPr="00184716">
              <w:rPr>
                <w:bCs/>
                <w:sz w:val="28"/>
                <w:szCs w:val="28"/>
              </w:rPr>
              <w:br/>
              <w:t>2016 год – 31 577,8 тыс. рублей;</w:t>
            </w:r>
            <w:proofErr w:type="gramEnd"/>
          </w:p>
          <w:p w:rsidR="00184716" w:rsidRPr="00532DB9" w:rsidRDefault="00184716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 счет средств из внебюджетных источников – </w:t>
            </w:r>
            <w:r w:rsidR="00532DB9" w:rsidRPr="00532D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11 937,1 </w:t>
            </w:r>
            <w:r w:rsidRPr="00532D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из них:</w:t>
            </w:r>
          </w:p>
          <w:p w:rsidR="00184716" w:rsidRPr="00532DB9" w:rsidRDefault="00184716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 год – </w:t>
            </w:r>
            <w:r w:rsidR="00532DB9" w:rsidRPr="00532D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4 345,7 </w:t>
            </w:r>
            <w:r w:rsidRPr="00532D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184716" w:rsidRPr="00532DB9" w:rsidRDefault="00184716" w:rsidP="00C72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3 795,7 тыс. рублей;</w:t>
            </w:r>
          </w:p>
          <w:p w:rsidR="00184716" w:rsidRPr="00184716" w:rsidRDefault="00184716" w:rsidP="00C72DF8">
            <w:pPr>
              <w:spacing w:line="233" w:lineRule="auto"/>
              <w:rPr>
                <w:bCs/>
                <w:sz w:val="28"/>
                <w:szCs w:val="28"/>
              </w:rPr>
            </w:pPr>
            <w:r w:rsidRPr="00184716">
              <w:rPr>
                <w:sz w:val="28"/>
                <w:szCs w:val="28"/>
              </w:rPr>
              <w:t>2016 год – 3 795,7 тыс. рублей.</w:t>
            </w:r>
          </w:p>
        </w:tc>
      </w:tr>
      <w:tr w:rsidR="00AC418B" w:rsidRPr="001D6D13" w:rsidTr="00756585">
        <w:tc>
          <w:tcPr>
            <w:tcW w:w="3780" w:type="dxa"/>
          </w:tcPr>
          <w:p w:rsidR="00AC418B" w:rsidRPr="001D6D13" w:rsidRDefault="00AC418B" w:rsidP="00756585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  <w:r w:rsidRPr="001D6D13">
              <w:rPr>
                <w:bCs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1D6D13">
              <w:rPr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6D13">
              <w:rPr>
                <w:bCs/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AC418B" w:rsidRPr="001D6D13" w:rsidRDefault="00AC418B" w:rsidP="00756585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Pr="0098218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Ачинска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(отдел культуры)</w:t>
            </w:r>
          </w:p>
        </w:tc>
      </w:tr>
    </w:tbl>
    <w:p w:rsidR="00AC418B" w:rsidRPr="001D6D13" w:rsidRDefault="00AC418B" w:rsidP="00A90B6E">
      <w:pPr>
        <w:rPr>
          <w:color w:val="000000"/>
          <w:sz w:val="28"/>
          <w:szCs w:val="28"/>
        </w:rPr>
      </w:pPr>
    </w:p>
    <w:p w:rsidR="00AC418B" w:rsidRPr="001D6D13" w:rsidRDefault="00AC418B" w:rsidP="00085DAA">
      <w:pPr>
        <w:jc w:val="center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2. Основные разделы подпрограммы</w:t>
      </w:r>
    </w:p>
    <w:p w:rsidR="00AC418B" w:rsidRPr="001D6D13" w:rsidRDefault="00AC418B" w:rsidP="00085DAA">
      <w:pPr>
        <w:jc w:val="center"/>
        <w:rPr>
          <w:color w:val="000000"/>
          <w:sz w:val="28"/>
          <w:szCs w:val="28"/>
        </w:rPr>
      </w:pPr>
    </w:p>
    <w:p w:rsidR="00AC418B" w:rsidRPr="001D6D13" w:rsidRDefault="00AC418B" w:rsidP="00085DAA">
      <w:pPr>
        <w:jc w:val="center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2.1. Постановка обще</w:t>
      </w:r>
      <w:r>
        <w:rPr>
          <w:color w:val="000000"/>
          <w:sz w:val="28"/>
          <w:szCs w:val="28"/>
        </w:rPr>
        <w:t>городской</w:t>
      </w:r>
      <w:r w:rsidRPr="001D6D13">
        <w:rPr>
          <w:color w:val="000000"/>
          <w:sz w:val="28"/>
          <w:szCs w:val="28"/>
        </w:rPr>
        <w:t xml:space="preserve"> проблемы </w:t>
      </w:r>
    </w:p>
    <w:p w:rsidR="00AC418B" w:rsidRPr="001D6D13" w:rsidRDefault="00AC418B" w:rsidP="00085DAA">
      <w:pPr>
        <w:jc w:val="center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AC418B" w:rsidRPr="001D6D13" w:rsidRDefault="00AC418B" w:rsidP="00085DAA">
      <w:pPr>
        <w:ind w:firstLine="540"/>
        <w:jc w:val="center"/>
        <w:rPr>
          <w:color w:val="000000"/>
          <w:sz w:val="28"/>
          <w:szCs w:val="28"/>
        </w:rPr>
      </w:pPr>
    </w:p>
    <w:p w:rsidR="00AC418B" w:rsidRPr="001D6D13" w:rsidRDefault="00AC418B" w:rsidP="00085DAA">
      <w:pPr>
        <w:pStyle w:val="ConsPlusCell"/>
        <w:ind w:firstLine="540"/>
        <w:jc w:val="both"/>
        <w:rPr>
          <w:bCs/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Подпрограмма направлена на решение задачи «О</w:t>
      </w:r>
      <w:r w:rsidRPr="001D6D13">
        <w:rPr>
          <w:bCs/>
          <w:color w:val="000000"/>
          <w:sz w:val="28"/>
          <w:szCs w:val="28"/>
        </w:rPr>
        <w:t>беспечение доступа населения края к культурным благам и участию в культурной  жизни»</w:t>
      </w:r>
      <w:r w:rsidRPr="001D6D13">
        <w:rPr>
          <w:color w:val="000000"/>
          <w:sz w:val="28"/>
          <w:szCs w:val="28"/>
        </w:rPr>
        <w:t xml:space="preserve"> Программы.</w:t>
      </w:r>
    </w:p>
    <w:p w:rsidR="00AC418B" w:rsidRPr="001D6D13" w:rsidRDefault="00AC418B" w:rsidP="00085DAA">
      <w:pPr>
        <w:ind w:firstLine="708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</w:t>
      </w:r>
      <w:r>
        <w:rPr>
          <w:color w:val="000000"/>
          <w:sz w:val="28"/>
          <w:szCs w:val="28"/>
        </w:rPr>
        <w:t xml:space="preserve">городе </w:t>
      </w:r>
      <w:r w:rsidRPr="001D6D13">
        <w:rPr>
          <w:color w:val="000000"/>
          <w:sz w:val="28"/>
          <w:szCs w:val="28"/>
        </w:rPr>
        <w:t>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3954D1" w:rsidRPr="001D6D13" w:rsidRDefault="00AC418B" w:rsidP="00085DAA">
      <w:pPr>
        <w:ind w:firstLine="708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</w:t>
      </w:r>
      <w:r w:rsidRPr="001D6D13">
        <w:rPr>
          <w:color w:val="000000"/>
          <w:sz w:val="28"/>
          <w:szCs w:val="28"/>
        </w:rPr>
        <w:lastRenderedPageBreak/>
        <w:t xml:space="preserve">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AC418B" w:rsidRPr="001D6D13" w:rsidRDefault="00AC418B" w:rsidP="00085DAA">
      <w:pPr>
        <w:jc w:val="both"/>
        <w:outlineLvl w:val="1"/>
        <w:rPr>
          <w:b/>
          <w:color w:val="000000"/>
          <w:sz w:val="28"/>
          <w:szCs w:val="28"/>
        </w:rPr>
      </w:pPr>
    </w:p>
    <w:p w:rsidR="00AC418B" w:rsidRPr="003954D1" w:rsidRDefault="00AC418B" w:rsidP="003954D1">
      <w:pPr>
        <w:jc w:val="center"/>
        <w:rPr>
          <w:color w:val="000000"/>
          <w:sz w:val="28"/>
          <w:szCs w:val="28"/>
        </w:rPr>
      </w:pPr>
      <w:r w:rsidRPr="00702051">
        <w:rPr>
          <w:color w:val="000000"/>
          <w:sz w:val="28"/>
          <w:szCs w:val="28"/>
        </w:rPr>
        <w:t xml:space="preserve">2.1.1. Организация </w:t>
      </w:r>
      <w:r w:rsidRPr="003954D1">
        <w:rPr>
          <w:color w:val="000000"/>
          <w:sz w:val="28"/>
          <w:szCs w:val="28"/>
        </w:rPr>
        <w:t>досуга населения,</w:t>
      </w:r>
    </w:p>
    <w:p w:rsidR="00AC418B" w:rsidRPr="003954D1" w:rsidRDefault="00AC418B" w:rsidP="003954D1">
      <w:pPr>
        <w:jc w:val="center"/>
        <w:rPr>
          <w:color w:val="000000"/>
          <w:sz w:val="28"/>
          <w:szCs w:val="28"/>
        </w:rPr>
      </w:pPr>
      <w:r w:rsidRPr="003954D1">
        <w:rPr>
          <w:color w:val="000000"/>
          <w:sz w:val="28"/>
          <w:szCs w:val="28"/>
        </w:rPr>
        <w:t>сохранение и развитие традиционной народной культуры</w:t>
      </w:r>
    </w:p>
    <w:p w:rsidR="00AC418B" w:rsidRDefault="00AC418B" w:rsidP="00085DAA">
      <w:pPr>
        <w:jc w:val="both"/>
        <w:rPr>
          <w:color w:val="000000"/>
          <w:sz w:val="28"/>
          <w:szCs w:val="28"/>
        </w:rPr>
      </w:pPr>
    </w:p>
    <w:p w:rsidR="00AC418B" w:rsidRPr="00825073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 w:rsidRPr="00825073">
        <w:rPr>
          <w:color w:val="000000"/>
          <w:sz w:val="28"/>
          <w:szCs w:val="28"/>
        </w:rPr>
        <w:t xml:space="preserve">Досуг приобретает многозначность, обозначая развитие культурных стратегий проведения свободного времени в рамках определенного сообщества, субкультуры. Культурное пространство оказывает воздействие на развитие и формирование личности, поскольку не только создает условия для удовлетворения </w:t>
      </w:r>
      <w:proofErr w:type="spellStart"/>
      <w:r w:rsidRPr="00825073">
        <w:rPr>
          <w:color w:val="000000"/>
          <w:sz w:val="28"/>
          <w:szCs w:val="28"/>
        </w:rPr>
        <w:t>досуговых</w:t>
      </w:r>
      <w:proofErr w:type="spellEnd"/>
      <w:r w:rsidRPr="00825073">
        <w:rPr>
          <w:color w:val="000000"/>
          <w:sz w:val="28"/>
          <w:szCs w:val="28"/>
        </w:rPr>
        <w:t xml:space="preserve"> потребностей, но и через ценностно-ориентационную составляющую влияет на их формирование. При этом оно изменяется и само – преобразуется под влиянием творческой активности человека. </w:t>
      </w:r>
    </w:p>
    <w:p w:rsidR="00AC418B" w:rsidRPr="00825073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 w:rsidRPr="00825073">
        <w:rPr>
          <w:color w:val="000000"/>
          <w:sz w:val="28"/>
          <w:szCs w:val="28"/>
        </w:rPr>
        <w:t xml:space="preserve">Досуг выступает как способ реализации (через участие в разнообразных видах </w:t>
      </w:r>
      <w:proofErr w:type="spellStart"/>
      <w:r w:rsidRPr="00825073">
        <w:rPr>
          <w:color w:val="000000"/>
          <w:sz w:val="28"/>
          <w:szCs w:val="28"/>
        </w:rPr>
        <w:t>досуговой</w:t>
      </w:r>
      <w:proofErr w:type="spellEnd"/>
      <w:r w:rsidRPr="00825073">
        <w:rPr>
          <w:color w:val="000000"/>
          <w:sz w:val="28"/>
          <w:szCs w:val="28"/>
        </w:rPr>
        <w:t xml:space="preserve"> деятельности) индивидуального потенциала путем использования доступных </w:t>
      </w:r>
      <w:proofErr w:type="gramStart"/>
      <w:r w:rsidRPr="00825073">
        <w:rPr>
          <w:color w:val="000000"/>
          <w:sz w:val="28"/>
          <w:szCs w:val="28"/>
        </w:rPr>
        <w:t>ресурсов</w:t>
      </w:r>
      <w:proofErr w:type="gramEnd"/>
      <w:r w:rsidRPr="00825073">
        <w:rPr>
          <w:color w:val="000000"/>
          <w:sz w:val="28"/>
          <w:szCs w:val="28"/>
        </w:rPr>
        <w:t xml:space="preserve"> с целью достижения выдвигаемых в сфере досуга целей, которые рассматриваются личностью в качестве необходимых.</w:t>
      </w:r>
    </w:p>
    <w:p w:rsidR="00AC418B" w:rsidRPr="00825073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 w:rsidRPr="00825073">
        <w:rPr>
          <w:color w:val="000000"/>
          <w:sz w:val="28"/>
          <w:szCs w:val="28"/>
        </w:rPr>
        <w:t>В процессе нормальной жизнедеятельности человек занят множеством повседневных дел: профессиональной деятельностью, домашними делами, общением с людьми, сном, отдыхом, досугом. Досуг подразумевает такой род занятий, которые дают человеку ощущение удовольствия, приподнятого настроения и радости. Досуг необходим людям для того, чтобы расслабиться, снять стресс, почувствовать физическое и психологическое удовлетворение, разделить свои интересы с друзьями и близкими, завязать общественные контакты и получить возможность самовыражения или творческой деятельности.</w:t>
      </w:r>
    </w:p>
    <w:p w:rsidR="00AC418B" w:rsidRPr="00825073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 w:rsidRPr="00825073">
        <w:rPr>
          <w:color w:val="000000"/>
          <w:sz w:val="28"/>
          <w:szCs w:val="28"/>
        </w:rPr>
        <w:t>Жизнь человека не является полноценной, если не реализуется его право на отдых, на предпочтительные формы проведения свободного времени.</w:t>
      </w:r>
    </w:p>
    <w:p w:rsidR="00AC418B" w:rsidRPr="00825073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 w:rsidRPr="0082507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чреждения культуры представлены разнообразием форм </w:t>
      </w:r>
      <w:r w:rsidRPr="00825073">
        <w:rPr>
          <w:color w:val="000000"/>
          <w:sz w:val="28"/>
          <w:szCs w:val="28"/>
        </w:rPr>
        <w:t>для организации досуга населения:</w:t>
      </w:r>
    </w:p>
    <w:p w:rsidR="00AC418B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 w:rsidRPr="00825073">
        <w:rPr>
          <w:color w:val="000000"/>
          <w:sz w:val="28"/>
          <w:szCs w:val="28"/>
        </w:rPr>
        <w:t>- организация и проведение культурно-массовых, театрально-зрелищных мероприятий и культурных событий</w:t>
      </w:r>
      <w:r>
        <w:rPr>
          <w:color w:val="000000"/>
          <w:sz w:val="28"/>
          <w:szCs w:val="28"/>
        </w:rPr>
        <w:t xml:space="preserve"> как городского, так и краевого уровней</w:t>
      </w:r>
      <w:r w:rsidRPr="00825073">
        <w:rPr>
          <w:color w:val="000000"/>
          <w:sz w:val="28"/>
          <w:szCs w:val="28"/>
        </w:rPr>
        <w:t>;</w:t>
      </w:r>
    </w:p>
    <w:p w:rsidR="00AC418B" w:rsidRPr="00825073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гастрольные концерты </w:t>
      </w:r>
      <w:proofErr w:type="gramStart"/>
      <w:r>
        <w:rPr>
          <w:color w:val="000000"/>
          <w:sz w:val="28"/>
          <w:szCs w:val="28"/>
        </w:rPr>
        <w:t>цирковых</w:t>
      </w:r>
      <w:proofErr w:type="gramEnd"/>
      <w:r>
        <w:rPr>
          <w:color w:val="000000"/>
          <w:sz w:val="28"/>
          <w:szCs w:val="28"/>
        </w:rPr>
        <w:t>, театральных и концертных организация России;</w:t>
      </w:r>
    </w:p>
    <w:p w:rsidR="00AC418B" w:rsidRPr="00825073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 w:rsidRPr="0082507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работа</w:t>
      </w:r>
      <w:r w:rsidRPr="00825073">
        <w:rPr>
          <w:color w:val="000000"/>
          <w:sz w:val="28"/>
          <w:szCs w:val="28"/>
        </w:rPr>
        <w:t xml:space="preserve"> любительских творческих коллективов и клубных формирований различной направленности (хореография, вокал, декоративно-прикладное творчество, клубы людей старшего возраста и людей с ограниченными возможностями, литературные объединения);</w:t>
      </w:r>
    </w:p>
    <w:p w:rsidR="00AC418B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 w:rsidRPr="00825073">
        <w:rPr>
          <w:color w:val="000000"/>
          <w:sz w:val="28"/>
          <w:szCs w:val="28"/>
        </w:rPr>
        <w:t>- выставочная деятельность</w:t>
      </w:r>
      <w:r>
        <w:rPr>
          <w:color w:val="000000"/>
          <w:sz w:val="28"/>
          <w:szCs w:val="28"/>
        </w:rPr>
        <w:t>;</w:t>
      </w:r>
    </w:p>
    <w:p w:rsidR="00AC418B" w:rsidRPr="00825073" w:rsidRDefault="00AC418B" w:rsidP="00085DAA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библиотечное обслуживание</w:t>
      </w:r>
      <w:r w:rsidRPr="00825073">
        <w:rPr>
          <w:color w:val="000000"/>
          <w:sz w:val="28"/>
          <w:szCs w:val="28"/>
        </w:rPr>
        <w:t>.</w:t>
      </w:r>
    </w:p>
    <w:p w:rsidR="003954D1" w:rsidRDefault="00AC418B" w:rsidP="00085DAA">
      <w:pPr>
        <w:ind w:firstLine="539"/>
        <w:jc w:val="both"/>
        <w:rPr>
          <w:color w:val="000000"/>
          <w:sz w:val="28"/>
          <w:szCs w:val="28"/>
        </w:rPr>
      </w:pPr>
      <w:r w:rsidRPr="00992238">
        <w:rPr>
          <w:color w:val="000000"/>
          <w:sz w:val="28"/>
          <w:szCs w:val="28"/>
        </w:rPr>
        <w:t xml:space="preserve">Организация досуга позволяет расширить доступ населения к культурным ценностям, обеспечивает поддержку всех форм творческой самореализации личности, широкое вовлечение граждан в культурную деятельность, активизирует процессы интеграции в общероссийское и мировое культурное пространство, создает условия </w:t>
      </w:r>
      <w:proofErr w:type="gramStart"/>
      <w:r w:rsidRPr="00992238">
        <w:rPr>
          <w:color w:val="000000"/>
          <w:sz w:val="28"/>
          <w:szCs w:val="28"/>
        </w:rPr>
        <w:t>для</w:t>
      </w:r>
      <w:proofErr w:type="gramEnd"/>
      <w:r w:rsidRPr="00992238">
        <w:rPr>
          <w:color w:val="000000"/>
          <w:sz w:val="28"/>
          <w:szCs w:val="28"/>
        </w:rPr>
        <w:t xml:space="preserve"> дальнейшей </w:t>
      </w:r>
      <w:r w:rsidR="003954D1">
        <w:rPr>
          <w:color w:val="000000"/>
          <w:sz w:val="28"/>
          <w:szCs w:val="28"/>
        </w:rPr>
        <w:br/>
      </w:r>
    </w:p>
    <w:p w:rsidR="00AC418B" w:rsidRPr="001D6D13" w:rsidRDefault="00AC418B" w:rsidP="00085DAA">
      <w:pPr>
        <w:ind w:firstLine="539"/>
        <w:jc w:val="both"/>
        <w:rPr>
          <w:color w:val="000000"/>
          <w:sz w:val="28"/>
          <w:szCs w:val="28"/>
        </w:rPr>
      </w:pPr>
      <w:r w:rsidRPr="00992238">
        <w:rPr>
          <w:color w:val="000000"/>
          <w:sz w:val="28"/>
          <w:szCs w:val="28"/>
        </w:rPr>
        <w:t>модернизации деятельности муниципальных учреждений культуры  в области культуры.</w:t>
      </w:r>
    </w:p>
    <w:p w:rsidR="00AC418B" w:rsidRPr="001D6D13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1D6D13">
        <w:rPr>
          <w:color w:val="000000"/>
          <w:sz w:val="28"/>
          <w:szCs w:val="2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AC418B" w:rsidRPr="001D6D13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AC418B" w:rsidRPr="001D6D13" w:rsidRDefault="00AC418B" w:rsidP="00085DAA">
      <w:pPr>
        <w:ind w:firstLine="708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В сфере культуры</w:t>
      </w:r>
      <w:r>
        <w:rPr>
          <w:color w:val="000000"/>
          <w:sz w:val="28"/>
          <w:szCs w:val="28"/>
        </w:rPr>
        <w:t xml:space="preserve"> на территории города Ачинска </w:t>
      </w:r>
      <w:r w:rsidRPr="001D6D13">
        <w:rPr>
          <w:color w:val="000000"/>
          <w:sz w:val="28"/>
          <w:szCs w:val="28"/>
        </w:rPr>
        <w:t xml:space="preserve">наиболее массовыми, доступными и востребованными учреждениями остаются учреждения </w:t>
      </w:r>
      <w:proofErr w:type="spellStart"/>
      <w:r w:rsidRPr="001D6D13">
        <w:rPr>
          <w:color w:val="000000"/>
          <w:sz w:val="28"/>
          <w:szCs w:val="28"/>
        </w:rPr>
        <w:t>культурно-досугового</w:t>
      </w:r>
      <w:proofErr w:type="spellEnd"/>
      <w:r w:rsidRPr="001D6D13">
        <w:rPr>
          <w:color w:val="000000"/>
          <w:sz w:val="28"/>
          <w:szCs w:val="28"/>
        </w:rPr>
        <w:t xml:space="preserve"> типа (</w:t>
      </w:r>
      <w:r>
        <w:rPr>
          <w:color w:val="000000"/>
          <w:sz w:val="28"/>
          <w:szCs w:val="28"/>
        </w:rPr>
        <w:t>МБУК «Городской Дворец культуры» и</w:t>
      </w:r>
      <w:r w:rsidRPr="001D6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 «</w:t>
      </w:r>
      <w:proofErr w:type="spellStart"/>
      <w:r>
        <w:rPr>
          <w:color w:val="000000"/>
          <w:sz w:val="28"/>
          <w:szCs w:val="28"/>
        </w:rPr>
        <w:t>Культурно-досуговый</w:t>
      </w:r>
      <w:proofErr w:type="spellEnd"/>
      <w:r>
        <w:rPr>
          <w:color w:val="000000"/>
          <w:sz w:val="28"/>
          <w:szCs w:val="28"/>
        </w:rPr>
        <w:t xml:space="preserve"> центр «Виктория»</w:t>
      </w:r>
      <w:r w:rsidRPr="001D6D13">
        <w:rPr>
          <w:color w:val="000000"/>
          <w:sz w:val="28"/>
          <w:szCs w:val="28"/>
        </w:rPr>
        <w:t xml:space="preserve">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1D6D13">
        <w:rPr>
          <w:color w:val="000000"/>
          <w:sz w:val="28"/>
          <w:szCs w:val="28"/>
        </w:rPr>
        <w:t>культурно-досугового</w:t>
      </w:r>
      <w:proofErr w:type="spellEnd"/>
      <w:r w:rsidRPr="001D6D13">
        <w:rPr>
          <w:color w:val="000000"/>
          <w:sz w:val="28"/>
          <w:szCs w:val="28"/>
        </w:rPr>
        <w:t xml:space="preserve"> типа развивают    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</w:t>
      </w:r>
      <w:proofErr w:type="spellStart"/>
      <w:r w:rsidRPr="001D6D13">
        <w:rPr>
          <w:color w:val="000000"/>
          <w:sz w:val="28"/>
          <w:szCs w:val="28"/>
        </w:rPr>
        <w:t>социокультурную</w:t>
      </w:r>
      <w:proofErr w:type="spellEnd"/>
      <w:r w:rsidRPr="001D6D13">
        <w:rPr>
          <w:color w:val="000000"/>
          <w:sz w:val="28"/>
          <w:szCs w:val="28"/>
        </w:rPr>
        <w:t xml:space="preserve"> реабилитацию инвалидов и другие. </w:t>
      </w:r>
    </w:p>
    <w:p w:rsidR="00AC418B" w:rsidRDefault="00AC418B" w:rsidP="00085DAA">
      <w:pPr>
        <w:ind w:firstLine="708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На базе учреждений </w:t>
      </w:r>
      <w:proofErr w:type="spellStart"/>
      <w:r w:rsidRPr="001D6D13">
        <w:rPr>
          <w:color w:val="000000"/>
          <w:sz w:val="28"/>
          <w:szCs w:val="28"/>
        </w:rPr>
        <w:t>культурно-досугового</w:t>
      </w:r>
      <w:proofErr w:type="spellEnd"/>
      <w:r w:rsidRPr="001D6D13">
        <w:rPr>
          <w:color w:val="000000"/>
          <w:sz w:val="28"/>
          <w:szCs w:val="28"/>
        </w:rPr>
        <w:t xml:space="preserve">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1D6D13">
        <w:rPr>
          <w:color w:val="000000"/>
          <w:sz w:val="28"/>
          <w:szCs w:val="28"/>
        </w:rPr>
        <w:t>девиантного</w:t>
      </w:r>
      <w:proofErr w:type="spellEnd"/>
      <w:r w:rsidRPr="001D6D13">
        <w:rPr>
          <w:color w:val="000000"/>
          <w:sz w:val="28"/>
          <w:szCs w:val="28"/>
        </w:rPr>
        <w:t xml:space="preserve"> поведения среди детей и молодежи, что особенно важно, так как в настоящее время </w:t>
      </w:r>
      <w:proofErr w:type="spellStart"/>
      <w:r w:rsidRPr="001D6D13">
        <w:rPr>
          <w:color w:val="000000"/>
          <w:sz w:val="28"/>
          <w:szCs w:val="28"/>
        </w:rPr>
        <w:t>социокультурная</w:t>
      </w:r>
      <w:proofErr w:type="spellEnd"/>
      <w:r w:rsidRPr="001D6D13">
        <w:rPr>
          <w:color w:val="000000"/>
          <w:sz w:val="28"/>
          <w:szCs w:val="28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AC418B" w:rsidRPr="00367EE8" w:rsidRDefault="00AC418B" w:rsidP="00085DAA">
      <w:pPr>
        <w:ind w:firstLine="53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городе 6 коллективов имеющие</w:t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 почетные звания: Народный духовой оркестр городского Дворца культуры, Народный театр кукол </w:t>
      </w:r>
      <w:r w:rsidRPr="00CD7F64">
        <w:rPr>
          <w:sz w:val="28"/>
          <w:szCs w:val="28"/>
        </w:rPr>
        <w:t>«</w:t>
      </w:r>
      <w:r w:rsidRPr="00CD7F64">
        <w:rPr>
          <w:rFonts w:ascii="Times New Roman CYR" w:hAnsi="Times New Roman CYR" w:cs="Times New Roman CYR"/>
          <w:sz w:val="28"/>
          <w:szCs w:val="28"/>
        </w:rPr>
        <w:t>Сказка</w:t>
      </w:r>
      <w:r w:rsidRPr="00CD7F64">
        <w:rPr>
          <w:sz w:val="28"/>
          <w:szCs w:val="28"/>
        </w:rPr>
        <w:t xml:space="preserve">», </w:t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Народный ансамбль </w:t>
      </w:r>
      <w:r w:rsidRPr="00CD7F64">
        <w:rPr>
          <w:sz w:val="28"/>
          <w:szCs w:val="28"/>
        </w:rPr>
        <w:t>«</w:t>
      </w:r>
      <w:r w:rsidRPr="00CD7F64">
        <w:rPr>
          <w:rFonts w:ascii="Times New Roman CYR" w:hAnsi="Times New Roman CYR" w:cs="Times New Roman CYR"/>
          <w:sz w:val="28"/>
          <w:szCs w:val="28"/>
        </w:rPr>
        <w:t>Русская песня</w:t>
      </w:r>
      <w:r w:rsidRPr="00CD7F64">
        <w:rPr>
          <w:sz w:val="28"/>
          <w:szCs w:val="28"/>
        </w:rPr>
        <w:t xml:space="preserve">» </w:t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и 3 образцовых хореографический коллектива: образцовый ансамбль эстрадного танца </w:t>
      </w:r>
      <w:r w:rsidRPr="00CD7F64">
        <w:rPr>
          <w:sz w:val="28"/>
          <w:szCs w:val="28"/>
        </w:rPr>
        <w:t>«</w:t>
      </w:r>
      <w:r w:rsidRPr="00CD7F64">
        <w:rPr>
          <w:rFonts w:ascii="Times New Roman CYR" w:hAnsi="Times New Roman CYR" w:cs="Times New Roman CYR"/>
          <w:sz w:val="28"/>
          <w:szCs w:val="28"/>
        </w:rPr>
        <w:t>Современник</w:t>
      </w:r>
      <w:r w:rsidRPr="00CD7F64">
        <w:rPr>
          <w:sz w:val="28"/>
          <w:szCs w:val="28"/>
        </w:rPr>
        <w:t xml:space="preserve">», </w:t>
      </w:r>
      <w:r w:rsidRPr="00CD7F64">
        <w:rPr>
          <w:rFonts w:ascii="Times New Roman CYR" w:hAnsi="Times New Roman CYR" w:cs="Times New Roman CYR"/>
          <w:sz w:val="28"/>
          <w:szCs w:val="28"/>
        </w:rPr>
        <w:lastRenderedPageBreak/>
        <w:t>образцовый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хореографический ансамбль </w:t>
      </w:r>
      <w:r w:rsidRPr="00CD7F64">
        <w:rPr>
          <w:sz w:val="28"/>
          <w:szCs w:val="28"/>
        </w:rPr>
        <w:t>«</w:t>
      </w:r>
      <w:proofErr w:type="spellStart"/>
      <w:r w:rsidRPr="00CD7F64">
        <w:rPr>
          <w:rFonts w:ascii="Times New Roman CYR" w:hAnsi="Times New Roman CYR" w:cs="Times New Roman CYR"/>
          <w:sz w:val="28"/>
          <w:szCs w:val="28"/>
        </w:rPr>
        <w:t>Сибирочка</w:t>
      </w:r>
      <w:proofErr w:type="spellEnd"/>
      <w:r w:rsidRPr="00CD7F64">
        <w:rPr>
          <w:sz w:val="28"/>
          <w:szCs w:val="28"/>
        </w:rPr>
        <w:t xml:space="preserve">» </w:t>
      </w:r>
      <w:r w:rsidRPr="00CD7F64">
        <w:rPr>
          <w:rFonts w:ascii="Times New Roman CYR" w:hAnsi="Times New Roman CYR" w:cs="Times New Roman CYR"/>
          <w:sz w:val="28"/>
          <w:szCs w:val="28"/>
        </w:rPr>
        <w:t xml:space="preserve">и образцовый ансамбль бального танца </w:t>
      </w:r>
      <w:r w:rsidRPr="00CD7F64">
        <w:rPr>
          <w:sz w:val="28"/>
          <w:szCs w:val="28"/>
        </w:rPr>
        <w:t>«</w:t>
      </w:r>
      <w:r w:rsidRPr="00CD7F64">
        <w:rPr>
          <w:rFonts w:ascii="Times New Roman CYR" w:hAnsi="Times New Roman CYR" w:cs="Times New Roman CYR"/>
          <w:sz w:val="28"/>
          <w:szCs w:val="28"/>
        </w:rPr>
        <w:t>Элегия</w:t>
      </w:r>
      <w:r w:rsidRPr="00CD7F64">
        <w:rPr>
          <w:sz w:val="28"/>
          <w:szCs w:val="28"/>
        </w:rPr>
        <w:t>».</w:t>
      </w:r>
    </w:p>
    <w:p w:rsidR="00AC418B" w:rsidRDefault="00AC418B" w:rsidP="00085DAA">
      <w:pPr>
        <w:ind w:firstLine="708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Сложилась система т</w:t>
      </w:r>
      <w:r>
        <w:rPr>
          <w:color w:val="000000"/>
          <w:sz w:val="28"/>
          <w:szCs w:val="28"/>
        </w:rPr>
        <w:t xml:space="preserve">радиционных творческих акций по </w:t>
      </w:r>
      <w:r w:rsidRPr="001D6D13">
        <w:rPr>
          <w:color w:val="000000"/>
          <w:sz w:val="28"/>
          <w:szCs w:val="28"/>
        </w:rPr>
        <w:t xml:space="preserve">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AC418B" w:rsidRPr="0079328C" w:rsidRDefault="00AC418B" w:rsidP="00085DAA">
      <w:pPr>
        <w:ind w:firstLine="708"/>
        <w:jc w:val="both"/>
        <w:rPr>
          <w:sz w:val="28"/>
          <w:szCs w:val="28"/>
        </w:rPr>
      </w:pPr>
      <w:r w:rsidRPr="0079328C">
        <w:rPr>
          <w:sz w:val="28"/>
          <w:szCs w:val="28"/>
        </w:rPr>
        <w:t>В городе широко распространено декоративно-прикл</w:t>
      </w:r>
      <w:r>
        <w:rPr>
          <w:sz w:val="28"/>
          <w:szCs w:val="28"/>
        </w:rPr>
        <w:t>адное искусство</w:t>
      </w:r>
      <w:r w:rsidRPr="0079328C">
        <w:rPr>
          <w:sz w:val="28"/>
          <w:szCs w:val="28"/>
        </w:rPr>
        <w:t xml:space="preserve"> и народные художественные ремесла (художественная обработка дерева, </w:t>
      </w:r>
      <w:proofErr w:type="spellStart"/>
      <w:r w:rsidRPr="0079328C">
        <w:rPr>
          <w:sz w:val="28"/>
          <w:szCs w:val="28"/>
        </w:rPr>
        <w:t>бисероплетение</w:t>
      </w:r>
      <w:proofErr w:type="spellEnd"/>
      <w:r w:rsidRPr="0079328C">
        <w:rPr>
          <w:sz w:val="28"/>
          <w:szCs w:val="28"/>
        </w:rPr>
        <w:t xml:space="preserve">,  скульптурный текстиль, авторская  кукла, народная игрушка, флористика, вязание, валяние и др.). </w:t>
      </w:r>
    </w:p>
    <w:p w:rsidR="00AC418B" w:rsidRPr="00367EE8" w:rsidRDefault="00AC418B" w:rsidP="00085D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учреждений </w:t>
      </w:r>
      <w:proofErr w:type="spellStart"/>
      <w:r>
        <w:rPr>
          <w:sz w:val="28"/>
          <w:szCs w:val="28"/>
        </w:rPr>
        <w:t>культрно-досугового</w:t>
      </w:r>
      <w:proofErr w:type="spellEnd"/>
      <w:r>
        <w:rPr>
          <w:sz w:val="28"/>
          <w:szCs w:val="28"/>
        </w:rPr>
        <w:t xml:space="preserve"> типа в с</w:t>
      </w:r>
      <w:r>
        <w:rPr>
          <w:color w:val="000000"/>
          <w:sz w:val="28"/>
          <w:szCs w:val="28"/>
        </w:rPr>
        <w:t>охранении и развитии</w:t>
      </w:r>
      <w:r w:rsidRPr="001D6D13">
        <w:rPr>
          <w:color w:val="000000"/>
          <w:sz w:val="28"/>
          <w:szCs w:val="28"/>
        </w:rPr>
        <w:t xml:space="preserve"> традиционной народной культуры</w:t>
      </w:r>
      <w:r>
        <w:rPr>
          <w:color w:val="000000"/>
          <w:sz w:val="28"/>
          <w:szCs w:val="28"/>
        </w:rPr>
        <w:t xml:space="preserve"> на территории города Ачинска важную роль играет Ачинский музейно-выставочный центр. На его базе работает творческое объединение художников и мастеров декоративно-прикладного искусства «Этюд». Мастера ДПИ активно участвуют в краевых, межрегиональных и всероссийских выставках, ярмарках и фестивалях. На территории города успешно проводятся краевые фестивали народного творчества с участием мастеров декоративно-прикладного искусства Красноярского края.</w:t>
      </w:r>
    </w:p>
    <w:p w:rsidR="00AC418B" w:rsidRDefault="00AC418B" w:rsidP="00085DAA">
      <w:pPr>
        <w:ind w:firstLine="708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По основным показателям деятельности </w:t>
      </w:r>
      <w:r>
        <w:rPr>
          <w:color w:val="000000"/>
          <w:sz w:val="28"/>
          <w:szCs w:val="28"/>
        </w:rPr>
        <w:t>МБУК «Городской Дворец культуры», МБУ «</w:t>
      </w:r>
      <w:proofErr w:type="spellStart"/>
      <w:r>
        <w:rPr>
          <w:color w:val="000000"/>
          <w:sz w:val="28"/>
          <w:szCs w:val="28"/>
        </w:rPr>
        <w:t>Культурно-досуговый</w:t>
      </w:r>
      <w:proofErr w:type="spellEnd"/>
      <w:r>
        <w:rPr>
          <w:color w:val="000000"/>
          <w:sz w:val="28"/>
          <w:szCs w:val="28"/>
        </w:rPr>
        <w:t xml:space="preserve"> центр «Виктория» и МБУК «Ачинский музейно-выставочный центр»</w:t>
      </w:r>
      <w:r w:rsidRPr="001D6D13">
        <w:rPr>
          <w:color w:val="000000"/>
          <w:sz w:val="28"/>
          <w:szCs w:val="28"/>
        </w:rPr>
        <w:t xml:space="preserve"> наблюдается положительная динамика, что объясняется, в том числе, активизацией усилий работников </w:t>
      </w:r>
      <w:proofErr w:type="gramStart"/>
      <w:r w:rsidRPr="001D6D13">
        <w:rPr>
          <w:color w:val="000000"/>
          <w:sz w:val="28"/>
          <w:szCs w:val="28"/>
        </w:rPr>
        <w:t>культуры</w:t>
      </w:r>
      <w:proofErr w:type="gramEnd"/>
      <w:r w:rsidRPr="001D6D13">
        <w:rPr>
          <w:color w:val="000000"/>
          <w:sz w:val="28"/>
          <w:szCs w:val="28"/>
        </w:rPr>
        <w:t xml:space="preserve"> по расширению спектра предоставляемых жителям </w:t>
      </w:r>
      <w:r>
        <w:rPr>
          <w:color w:val="000000"/>
          <w:sz w:val="28"/>
          <w:szCs w:val="28"/>
        </w:rPr>
        <w:t>города</w:t>
      </w:r>
      <w:r w:rsidRPr="001D6D13">
        <w:rPr>
          <w:color w:val="000000"/>
          <w:sz w:val="28"/>
          <w:szCs w:val="28"/>
        </w:rPr>
        <w:t xml:space="preserve"> культурных услуг, улучшением материально-технической базы учреждений. </w:t>
      </w:r>
    </w:p>
    <w:p w:rsidR="00AC418B" w:rsidRPr="001D6D13" w:rsidRDefault="00AC418B" w:rsidP="00085DAA">
      <w:pPr>
        <w:ind w:firstLine="720"/>
        <w:jc w:val="both"/>
        <w:rPr>
          <w:rStyle w:val="FontStyle19"/>
          <w:color w:val="000000"/>
          <w:sz w:val="28"/>
          <w:szCs w:val="28"/>
        </w:rPr>
      </w:pPr>
      <w:r w:rsidRPr="001D6D13">
        <w:rPr>
          <w:rStyle w:val="FontStyle19"/>
          <w:color w:val="000000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1D6D13">
        <w:rPr>
          <w:rStyle w:val="FontStyle19"/>
          <w:color w:val="000000"/>
          <w:sz w:val="28"/>
          <w:szCs w:val="28"/>
        </w:rPr>
        <w:t>культурно-досугового</w:t>
      </w:r>
      <w:proofErr w:type="spellEnd"/>
      <w:r w:rsidRPr="001D6D13">
        <w:rPr>
          <w:rStyle w:val="FontStyle19"/>
          <w:color w:val="000000"/>
          <w:sz w:val="28"/>
          <w:szCs w:val="28"/>
        </w:rPr>
        <w:t xml:space="preserve"> типа</w:t>
      </w:r>
      <w:r>
        <w:rPr>
          <w:rStyle w:val="FontStyle19"/>
          <w:color w:val="000000"/>
          <w:sz w:val="28"/>
          <w:szCs w:val="28"/>
        </w:rPr>
        <w:t xml:space="preserve"> и музейно-выставочного центра</w:t>
      </w:r>
      <w:r w:rsidRPr="001D6D13">
        <w:rPr>
          <w:rStyle w:val="FontStyle19"/>
          <w:color w:val="000000"/>
          <w:sz w:val="28"/>
          <w:szCs w:val="28"/>
        </w:rPr>
        <w:t xml:space="preserve">, обеспечении учреждений квалифицированными кадрами, улучшении материально-технической базы. </w:t>
      </w:r>
    </w:p>
    <w:p w:rsidR="00AC418B" w:rsidRPr="001D6D13" w:rsidRDefault="00AC418B" w:rsidP="00085DAA">
      <w:pPr>
        <w:outlineLvl w:val="1"/>
        <w:rPr>
          <w:color w:val="000000"/>
          <w:sz w:val="28"/>
          <w:szCs w:val="28"/>
        </w:rPr>
      </w:pPr>
    </w:p>
    <w:p w:rsidR="00AC418B" w:rsidRDefault="00AC418B" w:rsidP="00085DAA">
      <w:pPr>
        <w:jc w:val="center"/>
        <w:outlineLvl w:val="1"/>
        <w:rPr>
          <w:bCs/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2</w:t>
      </w:r>
      <w:r w:rsidRPr="001D6D13"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О</w:t>
      </w:r>
      <w:r w:rsidRPr="001D6D13">
        <w:rPr>
          <w:bCs/>
          <w:color w:val="000000"/>
          <w:sz w:val="28"/>
          <w:szCs w:val="28"/>
        </w:rPr>
        <w:t xml:space="preserve">рганизация и проведение </w:t>
      </w:r>
      <w:r>
        <w:rPr>
          <w:bCs/>
          <w:color w:val="000000"/>
          <w:sz w:val="28"/>
          <w:szCs w:val="28"/>
        </w:rPr>
        <w:t xml:space="preserve">городских </w:t>
      </w:r>
      <w:r w:rsidRPr="001D6D13">
        <w:rPr>
          <w:bCs/>
          <w:color w:val="000000"/>
          <w:sz w:val="28"/>
          <w:szCs w:val="28"/>
        </w:rPr>
        <w:t xml:space="preserve">культурных событий, </w:t>
      </w:r>
    </w:p>
    <w:p w:rsidR="00AC418B" w:rsidRDefault="00AC418B" w:rsidP="00085DAA">
      <w:pPr>
        <w:jc w:val="center"/>
        <w:outlineLvl w:val="1"/>
        <w:rPr>
          <w:bCs/>
          <w:color w:val="000000"/>
          <w:sz w:val="28"/>
          <w:szCs w:val="28"/>
        </w:rPr>
      </w:pPr>
      <w:r w:rsidRPr="001D6D13">
        <w:rPr>
          <w:bCs/>
          <w:color w:val="000000"/>
          <w:sz w:val="28"/>
          <w:szCs w:val="28"/>
        </w:rPr>
        <w:t xml:space="preserve">в том числе </w:t>
      </w:r>
      <w:proofErr w:type="gramStart"/>
      <w:r w:rsidRPr="001D6D13">
        <w:rPr>
          <w:bCs/>
          <w:color w:val="000000"/>
          <w:sz w:val="28"/>
          <w:szCs w:val="28"/>
        </w:rPr>
        <w:t>на</w:t>
      </w:r>
      <w:proofErr w:type="gramEnd"/>
      <w:r w:rsidRPr="001D6D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краевом, </w:t>
      </w:r>
      <w:r w:rsidRPr="001D6D13">
        <w:rPr>
          <w:bCs/>
          <w:color w:val="000000"/>
          <w:sz w:val="28"/>
          <w:szCs w:val="28"/>
        </w:rPr>
        <w:t>межрегиональном</w:t>
      </w:r>
      <w:r>
        <w:rPr>
          <w:bCs/>
          <w:color w:val="000000"/>
          <w:sz w:val="28"/>
          <w:szCs w:val="28"/>
        </w:rPr>
        <w:t>, всероссийском</w:t>
      </w:r>
      <w:r w:rsidRPr="001D6D13">
        <w:rPr>
          <w:bCs/>
          <w:color w:val="000000"/>
          <w:sz w:val="28"/>
          <w:szCs w:val="28"/>
        </w:rPr>
        <w:t xml:space="preserve"> </w:t>
      </w:r>
    </w:p>
    <w:p w:rsidR="00AC418B" w:rsidRPr="001D6D13" w:rsidRDefault="00AC418B" w:rsidP="00085DAA">
      <w:pPr>
        <w:jc w:val="center"/>
        <w:outlineLvl w:val="1"/>
        <w:rPr>
          <w:b/>
          <w:color w:val="000000"/>
          <w:sz w:val="28"/>
          <w:szCs w:val="28"/>
        </w:rPr>
      </w:pPr>
      <w:r w:rsidRPr="001D6D13">
        <w:rPr>
          <w:bCs/>
          <w:color w:val="000000"/>
          <w:sz w:val="28"/>
          <w:szCs w:val="28"/>
        </w:rPr>
        <w:t xml:space="preserve">и международном </w:t>
      </w:r>
      <w:proofErr w:type="gramStart"/>
      <w:r w:rsidRPr="001D6D13">
        <w:rPr>
          <w:bCs/>
          <w:color w:val="000000"/>
          <w:sz w:val="28"/>
          <w:szCs w:val="28"/>
        </w:rPr>
        <w:t>уровне</w:t>
      </w:r>
      <w:proofErr w:type="gramEnd"/>
    </w:p>
    <w:p w:rsidR="00AC418B" w:rsidRPr="001D6D13" w:rsidRDefault="00AC418B" w:rsidP="00085DAA">
      <w:pPr>
        <w:ind w:firstLine="708"/>
        <w:jc w:val="both"/>
        <w:rPr>
          <w:color w:val="000000"/>
          <w:sz w:val="28"/>
          <w:szCs w:val="28"/>
        </w:rPr>
      </w:pPr>
    </w:p>
    <w:p w:rsidR="00AC418B" w:rsidRDefault="00AC418B" w:rsidP="00085DAA">
      <w:pPr>
        <w:ind w:firstLine="709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Ежегодно в </w:t>
      </w:r>
      <w:r>
        <w:rPr>
          <w:color w:val="000000"/>
          <w:sz w:val="28"/>
          <w:szCs w:val="28"/>
        </w:rPr>
        <w:t>городе Ачинске</w:t>
      </w:r>
      <w:r w:rsidRPr="001D6D13">
        <w:rPr>
          <w:color w:val="000000"/>
          <w:sz w:val="28"/>
          <w:szCs w:val="28"/>
        </w:rPr>
        <w:t xml:space="preserve">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</w:t>
      </w:r>
    </w:p>
    <w:p w:rsidR="00AC418B" w:rsidRPr="00825073" w:rsidRDefault="00AC418B" w:rsidP="00085DAA">
      <w:pPr>
        <w:ind w:firstLine="709"/>
        <w:jc w:val="both"/>
        <w:rPr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Формированию уникального образа культуры, обеспечению самобытности развития </w:t>
      </w:r>
      <w:r>
        <w:rPr>
          <w:color w:val="000000"/>
          <w:sz w:val="28"/>
          <w:szCs w:val="28"/>
        </w:rPr>
        <w:t>города</w:t>
      </w:r>
      <w:r w:rsidRPr="001D6D13">
        <w:rPr>
          <w:color w:val="000000"/>
          <w:sz w:val="28"/>
          <w:szCs w:val="28"/>
        </w:rPr>
        <w:t xml:space="preserve"> способствует реализация культурных </w:t>
      </w:r>
      <w:proofErr w:type="spellStart"/>
      <w:r w:rsidRPr="001D6D13">
        <w:rPr>
          <w:color w:val="000000"/>
          <w:sz w:val="28"/>
          <w:szCs w:val="28"/>
        </w:rPr>
        <w:t>брендовых</w:t>
      </w:r>
      <w:proofErr w:type="spellEnd"/>
      <w:r w:rsidRPr="001D6D13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й, актуализирующих историческую </w:t>
      </w:r>
      <w:r w:rsidRPr="001D6D13">
        <w:rPr>
          <w:color w:val="000000"/>
          <w:sz w:val="28"/>
          <w:szCs w:val="28"/>
        </w:rPr>
        <w:t xml:space="preserve">и современную действительность </w:t>
      </w:r>
      <w:r>
        <w:rPr>
          <w:color w:val="000000"/>
          <w:sz w:val="28"/>
          <w:szCs w:val="28"/>
        </w:rPr>
        <w:t>города</w:t>
      </w:r>
      <w:r w:rsidRPr="001D6D13">
        <w:rPr>
          <w:color w:val="000000"/>
          <w:sz w:val="28"/>
          <w:szCs w:val="28"/>
        </w:rPr>
        <w:t xml:space="preserve">, в том числе </w:t>
      </w:r>
      <w:r w:rsidRPr="002708FA">
        <w:rPr>
          <w:sz w:val="28"/>
          <w:szCs w:val="28"/>
        </w:rPr>
        <w:t xml:space="preserve">зональный фестиваль хоровой музыки, открытый турнир по спортивным бальным танцам на Кубок Главы города </w:t>
      </w:r>
      <w:r w:rsidRPr="002708FA">
        <w:rPr>
          <w:sz w:val="28"/>
          <w:szCs w:val="28"/>
        </w:rPr>
        <w:lastRenderedPageBreak/>
        <w:t>Ачинска, горо</w:t>
      </w:r>
      <w:r>
        <w:rPr>
          <w:sz w:val="28"/>
          <w:szCs w:val="28"/>
        </w:rPr>
        <w:t xml:space="preserve">дской </w:t>
      </w:r>
      <w:proofErr w:type="spellStart"/>
      <w:r>
        <w:rPr>
          <w:sz w:val="28"/>
          <w:szCs w:val="28"/>
        </w:rPr>
        <w:t>арт-проект</w:t>
      </w:r>
      <w:proofErr w:type="spellEnd"/>
      <w:r>
        <w:rPr>
          <w:sz w:val="28"/>
          <w:szCs w:val="28"/>
        </w:rPr>
        <w:t xml:space="preserve"> «Ачинский Арбат</w:t>
      </w:r>
      <w:r w:rsidRPr="002708FA">
        <w:rPr>
          <w:sz w:val="28"/>
          <w:szCs w:val="28"/>
        </w:rPr>
        <w:t>», «Ачинский фестиваль камерной музыки «</w:t>
      </w:r>
      <w:proofErr w:type="spellStart"/>
      <w:r w:rsidRPr="002708FA">
        <w:rPr>
          <w:sz w:val="28"/>
          <w:szCs w:val="28"/>
        </w:rPr>
        <w:t>Айдашинская</w:t>
      </w:r>
      <w:proofErr w:type="spellEnd"/>
      <w:r w:rsidRPr="002708FA">
        <w:rPr>
          <w:sz w:val="28"/>
          <w:szCs w:val="28"/>
        </w:rPr>
        <w:t xml:space="preserve"> лира».</w:t>
      </w:r>
    </w:p>
    <w:p w:rsidR="00AC418B" w:rsidRPr="002708FA" w:rsidRDefault="00AC418B" w:rsidP="00085DAA">
      <w:pPr>
        <w:ind w:firstLine="709"/>
        <w:jc w:val="both"/>
        <w:rPr>
          <w:sz w:val="28"/>
          <w:szCs w:val="28"/>
        </w:rPr>
      </w:pPr>
      <w:r w:rsidRPr="001D6D13">
        <w:rPr>
          <w:color w:val="000000"/>
          <w:sz w:val="28"/>
          <w:szCs w:val="28"/>
        </w:rPr>
        <w:t>В течение ряда лет в город</w:t>
      </w:r>
      <w:r>
        <w:rPr>
          <w:color w:val="000000"/>
          <w:sz w:val="28"/>
          <w:szCs w:val="28"/>
        </w:rPr>
        <w:t xml:space="preserve">е </w:t>
      </w:r>
      <w:r w:rsidRPr="001D6D13">
        <w:rPr>
          <w:color w:val="000000"/>
          <w:sz w:val="28"/>
          <w:szCs w:val="28"/>
        </w:rPr>
        <w:t xml:space="preserve">реализуются </w:t>
      </w:r>
      <w:r>
        <w:rPr>
          <w:color w:val="000000"/>
          <w:sz w:val="28"/>
          <w:szCs w:val="28"/>
        </w:rPr>
        <w:t xml:space="preserve">краевые </w:t>
      </w:r>
      <w:r w:rsidRPr="001D6D13">
        <w:rPr>
          <w:color w:val="000000"/>
          <w:sz w:val="28"/>
          <w:szCs w:val="28"/>
        </w:rPr>
        <w:t xml:space="preserve">проекты «Енисейский экспресс», </w:t>
      </w:r>
      <w:r w:rsidRPr="002708FA">
        <w:rPr>
          <w:sz w:val="28"/>
          <w:szCs w:val="28"/>
        </w:rPr>
        <w:t>краевой фестиваль отечественного кино имени М. Ладыниной</w:t>
      </w:r>
      <w:r>
        <w:rPr>
          <w:sz w:val="28"/>
          <w:szCs w:val="28"/>
        </w:rPr>
        <w:t>, краевой фестиваль декоративно-прикладного искусства «Мастера Красноярья»</w:t>
      </w:r>
      <w:r w:rsidRPr="002708FA">
        <w:rPr>
          <w:sz w:val="28"/>
          <w:szCs w:val="28"/>
        </w:rPr>
        <w:t>.</w:t>
      </w:r>
    </w:p>
    <w:p w:rsidR="00AC418B" w:rsidRPr="008D6BAE" w:rsidRDefault="00AC418B" w:rsidP="00085DAA">
      <w:pPr>
        <w:ind w:firstLine="708"/>
        <w:jc w:val="both"/>
        <w:rPr>
          <w:color w:val="000000"/>
          <w:sz w:val="28"/>
          <w:szCs w:val="28"/>
        </w:rPr>
      </w:pPr>
      <w:r w:rsidRPr="008D6BAE">
        <w:rPr>
          <w:color w:val="000000"/>
          <w:sz w:val="28"/>
          <w:szCs w:val="28"/>
        </w:rPr>
        <w:t>Международное культурное сотрудничество оказывает благоприятное влияние на все культуры и способствует их взаимному о</w:t>
      </w:r>
      <w:r>
        <w:rPr>
          <w:color w:val="000000"/>
          <w:sz w:val="28"/>
          <w:szCs w:val="28"/>
        </w:rPr>
        <w:t xml:space="preserve">богащению, ведет </w:t>
      </w:r>
      <w:r w:rsidRPr="008D6BAE">
        <w:rPr>
          <w:color w:val="000000"/>
          <w:sz w:val="28"/>
          <w:szCs w:val="28"/>
        </w:rPr>
        <w:t>к росту взаимопонимания между народами, что, в свою очередь, способствует стабильности международных отношений. Культурный обмен раскрывает, с одной стороны, многогранность национальной культуры, ее интеграцию в общемировой культурный процесс, с другой, дает возможность ознакомления с достижениями культурного богатства других ст</w:t>
      </w:r>
      <w:r>
        <w:rPr>
          <w:color w:val="000000"/>
          <w:sz w:val="28"/>
          <w:szCs w:val="28"/>
        </w:rPr>
        <w:t>р</w:t>
      </w:r>
      <w:r w:rsidRPr="008D6BAE">
        <w:rPr>
          <w:color w:val="000000"/>
          <w:sz w:val="28"/>
          <w:szCs w:val="28"/>
        </w:rPr>
        <w:t xml:space="preserve">ан. </w:t>
      </w:r>
    </w:p>
    <w:p w:rsidR="00AC418B" w:rsidRPr="001D6D13" w:rsidRDefault="00AC418B" w:rsidP="00085DAA">
      <w:pPr>
        <w:ind w:firstLine="709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Интеграции </w:t>
      </w:r>
      <w:r>
        <w:rPr>
          <w:color w:val="000000"/>
          <w:sz w:val="28"/>
          <w:szCs w:val="28"/>
        </w:rPr>
        <w:t>города</w:t>
      </w:r>
      <w:r w:rsidRPr="001D6D13">
        <w:rPr>
          <w:color w:val="000000"/>
          <w:sz w:val="28"/>
          <w:szCs w:val="28"/>
        </w:rPr>
        <w:t xml:space="preserve"> в международное культурное пространство способствует </w:t>
      </w:r>
      <w:r>
        <w:rPr>
          <w:color w:val="000000"/>
          <w:sz w:val="28"/>
          <w:szCs w:val="28"/>
        </w:rPr>
        <w:t>участие</w:t>
      </w:r>
      <w:r w:rsidRPr="001D6D13">
        <w:rPr>
          <w:color w:val="000000"/>
          <w:sz w:val="28"/>
          <w:szCs w:val="28"/>
        </w:rPr>
        <w:t xml:space="preserve"> на территории края</w:t>
      </w:r>
      <w:r>
        <w:rPr>
          <w:color w:val="000000"/>
          <w:sz w:val="28"/>
          <w:szCs w:val="28"/>
        </w:rPr>
        <w:t xml:space="preserve"> и за его пределами</w:t>
      </w:r>
      <w:r w:rsidRPr="001D6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фестивалях и конкурсах</w:t>
      </w:r>
      <w:r w:rsidRPr="001D6D13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>в наиболее известном</w:t>
      </w:r>
      <w:r w:rsidRPr="001D6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Красноярском международном музыкальном фестивале</w:t>
      </w:r>
      <w:r w:rsidRPr="001D6D13">
        <w:rPr>
          <w:color w:val="000000"/>
          <w:sz w:val="28"/>
          <w:szCs w:val="28"/>
        </w:rPr>
        <w:t xml:space="preserve"> стран Азиатско-Тихоокеанского региона</w:t>
      </w:r>
      <w:r>
        <w:rPr>
          <w:color w:val="000000"/>
          <w:sz w:val="28"/>
          <w:szCs w:val="28"/>
        </w:rPr>
        <w:t>.</w:t>
      </w:r>
    </w:p>
    <w:p w:rsidR="00AC418B" w:rsidRPr="00825073" w:rsidRDefault="00AC418B" w:rsidP="00085DA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Ачинские</w:t>
      </w:r>
      <w:proofErr w:type="spellEnd"/>
      <w:r>
        <w:rPr>
          <w:sz w:val="28"/>
          <w:szCs w:val="28"/>
        </w:rPr>
        <w:t xml:space="preserve"> творческие коллективы, ученики музыкальных и художественной школ, а также сотрудники учреждений культуры успешно участвуют в фестивалях, </w:t>
      </w:r>
      <w:r w:rsidRPr="0002398C">
        <w:rPr>
          <w:sz w:val="28"/>
          <w:szCs w:val="28"/>
        </w:rPr>
        <w:t>конкурсах</w:t>
      </w:r>
      <w:r>
        <w:rPr>
          <w:sz w:val="28"/>
          <w:szCs w:val="28"/>
        </w:rPr>
        <w:t xml:space="preserve"> и проектах</w:t>
      </w:r>
      <w:r w:rsidRPr="000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региональных, краевых, всероссийских и международных уровнях, таких как </w:t>
      </w:r>
      <w:r w:rsidRPr="00825073">
        <w:rPr>
          <w:color w:val="000000"/>
          <w:sz w:val="28"/>
          <w:szCs w:val="28"/>
        </w:rPr>
        <w:t>международный фестиваль  «Роза ветров»  (г. Москва), международный  фестиваль «Друзья Болгарии» (г. Москва), м</w:t>
      </w:r>
      <w:r w:rsidRPr="00825073">
        <w:rPr>
          <w:sz w:val="28"/>
          <w:szCs w:val="28"/>
        </w:rPr>
        <w:t xml:space="preserve">еждународный  конкурс «Сибирь зажигает звезды» </w:t>
      </w:r>
      <w:r>
        <w:rPr>
          <w:sz w:val="28"/>
          <w:szCs w:val="28"/>
        </w:rPr>
        <w:t xml:space="preserve">                  </w:t>
      </w:r>
      <w:r w:rsidRPr="00825073">
        <w:rPr>
          <w:sz w:val="28"/>
          <w:szCs w:val="28"/>
        </w:rPr>
        <w:t>(г. Новосибирск</w:t>
      </w:r>
      <w:r>
        <w:rPr>
          <w:sz w:val="28"/>
          <w:szCs w:val="28"/>
        </w:rPr>
        <w:t>, Франция</w:t>
      </w:r>
      <w:r w:rsidRPr="00825073">
        <w:rPr>
          <w:sz w:val="28"/>
          <w:szCs w:val="28"/>
        </w:rPr>
        <w:t>),</w:t>
      </w:r>
      <w:r w:rsidRPr="00825073">
        <w:rPr>
          <w:color w:val="000000"/>
          <w:sz w:val="28"/>
          <w:szCs w:val="28"/>
        </w:rPr>
        <w:t xml:space="preserve"> м</w:t>
      </w:r>
      <w:r w:rsidRPr="00825073">
        <w:rPr>
          <w:sz w:val="28"/>
          <w:szCs w:val="28"/>
        </w:rPr>
        <w:t>еждународный конкурс детского и юношеского творчества «Звездный путь» (г</w:t>
      </w:r>
      <w:proofErr w:type="gramStart"/>
      <w:r w:rsidRPr="00825073">
        <w:rPr>
          <w:sz w:val="28"/>
          <w:szCs w:val="28"/>
        </w:rPr>
        <w:t>.С</w:t>
      </w:r>
      <w:proofErr w:type="gramEnd"/>
      <w:r w:rsidRPr="00825073">
        <w:rPr>
          <w:sz w:val="28"/>
          <w:szCs w:val="28"/>
        </w:rPr>
        <w:t>очи),</w:t>
      </w:r>
      <w:r w:rsidRPr="00825073">
        <w:rPr>
          <w:color w:val="000000"/>
          <w:sz w:val="28"/>
          <w:szCs w:val="28"/>
        </w:rPr>
        <w:t xml:space="preserve"> в</w:t>
      </w:r>
      <w:r w:rsidRPr="00825073">
        <w:rPr>
          <w:sz w:val="28"/>
          <w:szCs w:val="28"/>
        </w:rPr>
        <w:t xml:space="preserve">семирный  </w:t>
      </w:r>
      <w:proofErr w:type="gramStart"/>
      <w:r w:rsidRPr="00825073">
        <w:rPr>
          <w:sz w:val="28"/>
          <w:szCs w:val="28"/>
        </w:rPr>
        <w:t>конкурс детского рисунка «Дети рисуют свой Русский мир» (Германия), международный фестиваль «</w:t>
      </w:r>
      <w:proofErr w:type="spellStart"/>
      <w:r w:rsidRPr="00825073">
        <w:rPr>
          <w:sz w:val="28"/>
          <w:szCs w:val="28"/>
        </w:rPr>
        <w:t>Интермузей</w:t>
      </w:r>
      <w:proofErr w:type="spellEnd"/>
      <w:r w:rsidRPr="00825073">
        <w:rPr>
          <w:sz w:val="28"/>
          <w:szCs w:val="28"/>
        </w:rPr>
        <w:t xml:space="preserve"> -2012» (г. Москва), международный конкурс «Фейерверк талантов» (Чехия, г. Прага), международный Рождественский хоровой фестиваль «Юность Планеты» (Швеция, г. Стокгольм).</w:t>
      </w:r>
      <w:proofErr w:type="gramEnd"/>
    </w:p>
    <w:p w:rsidR="00AC418B" w:rsidRDefault="00AC418B" w:rsidP="00085DAA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D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6D1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D6D13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наиболее полной интеграции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1D6D1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краевой, всероссийский и мировой культурный</w:t>
      </w:r>
      <w:r w:rsidRPr="001D6D13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информационный процесс необходимо продолжить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краевых</w:t>
      </w:r>
      <w:r w:rsidRPr="001D6D13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культурных проектов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1D6D13">
        <w:rPr>
          <w:rFonts w:ascii="Times New Roman" w:hAnsi="Times New Roman" w:cs="Times New Roman"/>
          <w:color w:val="000000"/>
          <w:sz w:val="28"/>
          <w:szCs w:val="28"/>
        </w:rPr>
        <w:t xml:space="preserve">, активизировать продвижение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1D6D13">
        <w:rPr>
          <w:rFonts w:ascii="Times New Roman" w:hAnsi="Times New Roman" w:cs="Times New Roman"/>
          <w:color w:val="000000"/>
          <w:sz w:val="28"/>
          <w:szCs w:val="28"/>
        </w:rPr>
        <w:t xml:space="preserve"> за его пределами, прежде всего, в форме участия в конкурсах, выставках и фестивалях, использование современных информационных технологий для формирования образа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1D6D13">
        <w:rPr>
          <w:rFonts w:ascii="Times New Roman" w:hAnsi="Times New Roman" w:cs="Times New Roman"/>
          <w:color w:val="000000"/>
          <w:sz w:val="28"/>
          <w:szCs w:val="28"/>
        </w:rPr>
        <w:t xml:space="preserve"> как культурного центра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Pr="001D6D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C418B" w:rsidRDefault="00AC418B" w:rsidP="00085DAA">
      <w:pPr>
        <w:outlineLvl w:val="1"/>
        <w:rPr>
          <w:color w:val="000000"/>
          <w:sz w:val="28"/>
          <w:szCs w:val="28"/>
        </w:rPr>
      </w:pPr>
    </w:p>
    <w:p w:rsidR="00AC418B" w:rsidRDefault="00AC418B" w:rsidP="00085DAA">
      <w:pPr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C418B" w:rsidRDefault="00AC418B" w:rsidP="00085DAA">
      <w:pPr>
        <w:jc w:val="center"/>
        <w:outlineLvl w:val="1"/>
        <w:rPr>
          <w:color w:val="000000"/>
          <w:sz w:val="28"/>
          <w:szCs w:val="28"/>
        </w:rPr>
      </w:pPr>
    </w:p>
    <w:p w:rsidR="00AC418B" w:rsidRPr="001D6D13" w:rsidRDefault="00AC418B" w:rsidP="00085DAA">
      <w:pPr>
        <w:ind w:firstLine="540"/>
        <w:jc w:val="both"/>
        <w:rPr>
          <w:color w:val="000000"/>
          <w:sz w:val="28"/>
          <w:szCs w:val="28"/>
        </w:rPr>
      </w:pPr>
      <w:r w:rsidRPr="00F96525">
        <w:rPr>
          <w:color w:val="000000"/>
          <w:sz w:val="28"/>
          <w:szCs w:val="28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прогноза социально-экономического развития города Ачинска</w:t>
      </w:r>
      <w:r>
        <w:rPr>
          <w:color w:val="000000"/>
          <w:sz w:val="28"/>
          <w:szCs w:val="28"/>
        </w:rPr>
        <w:t>,</w:t>
      </w:r>
      <w:r w:rsidRPr="00F96525">
        <w:rPr>
          <w:color w:val="000000"/>
          <w:sz w:val="28"/>
          <w:szCs w:val="28"/>
        </w:rPr>
        <w:t xml:space="preserve"> целью</w:t>
      </w:r>
      <w:r w:rsidRPr="001D6D13">
        <w:rPr>
          <w:color w:val="000000"/>
          <w:sz w:val="28"/>
          <w:szCs w:val="28"/>
        </w:rPr>
        <w:t xml:space="preserve"> подпрограммы определено обеспечение доступа населения </w:t>
      </w:r>
      <w:r>
        <w:rPr>
          <w:color w:val="000000"/>
          <w:sz w:val="28"/>
          <w:szCs w:val="28"/>
        </w:rPr>
        <w:t>города Ачинска</w:t>
      </w:r>
      <w:r w:rsidRPr="001D6D13">
        <w:rPr>
          <w:color w:val="000000"/>
          <w:sz w:val="28"/>
          <w:szCs w:val="28"/>
        </w:rPr>
        <w:t xml:space="preserve"> к культурным благам и участию в культурной жизни.</w:t>
      </w:r>
    </w:p>
    <w:p w:rsidR="00AC418B" w:rsidRPr="001D6D13" w:rsidRDefault="00AC418B" w:rsidP="00085DAA">
      <w:pPr>
        <w:ind w:firstLine="540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lastRenderedPageBreak/>
        <w:t>Достижение данной цели потребует решения следующих задач:</w:t>
      </w:r>
    </w:p>
    <w:p w:rsidR="00AC418B" w:rsidRDefault="00AC418B" w:rsidP="00085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организация досуга населения, </w:t>
      </w:r>
      <w:r w:rsidRPr="001D6D13">
        <w:rPr>
          <w:rFonts w:ascii="Times New Roman" w:hAnsi="Times New Roman" w:cs="Times New Roman"/>
          <w:bCs/>
          <w:color w:val="000000"/>
          <w:sz w:val="28"/>
          <w:szCs w:val="28"/>
        </w:rPr>
        <w:t>сохранение и развитие традиционной народной культуры;</w:t>
      </w:r>
    </w:p>
    <w:p w:rsidR="00AC418B" w:rsidRDefault="00AC418B" w:rsidP="00085DAA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D6D13">
        <w:rPr>
          <w:bCs/>
          <w:color w:val="000000"/>
          <w:sz w:val="28"/>
          <w:szCs w:val="28"/>
        </w:rPr>
        <w:t xml:space="preserve">организация и проведение </w:t>
      </w:r>
      <w:r>
        <w:rPr>
          <w:bCs/>
          <w:color w:val="000000"/>
          <w:sz w:val="28"/>
          <w:szCs w:val="28"/>
        </w:rPr>
        <w:t xml:space="preserve">городских </w:t>
      </w:r>
      <w:r w:rsidRPr="001D6D13">
        <w:rPr>
          <w:bCs/>
          <w:color w:val="000000"/>
          <w:sz w:val="28"/>
          <w:szCs w:val="28"/>
        </w:rPr>
        <w:t xml:space="preserve">культурных событий, в том числе на </w:t>
      </w:r>
      <w:r>
        <w:rPr>
          <w:bCs/>
          <w:color w:val="000000"/>
          <w:sz w:val="28"/>
          <w:szCs w:val="28"/>
        </w:rPr>
        <w:t xml:space="preserve">краевом, </w:t>
      </w:r>
      <w:r w:rsidRPr="001D6D13">
        <w:rPr>
          <w:bCs/>
          <w:color w:val="000000"/>
          <w:sz w:val="28"/>
          <w:szCs w:val="28"/>
        </w:rPr>
        <w:t>межрегиональном</w:t>
      </w:r>
      <w:r>
        <w:rPr>
          <w:bCs/>
          <w:color w:val="000000"/>
          <w:sz w:val="28"/>
          <w:szCs w:val="28"/>
        </w:rPr>
        <w:t>, всероссийском</w:t>
      </w:r>
      <w:r w:rsidRPr="001D6D13">
        <w:rPr>
          <w:bCs/>
          <w:color w:val="000000"/>
          <w:sz w:val="28"/>
          <w:szCs w:val="28"/>
        </w:rPr>
        <w:t xml:space="preserve"> и международном уровне</w:t>
      </w:r>
      <w:r>
        <w:rPr>
          <w:bCs/>
          <w:color w:val="000000"/>
          <w:sz w:val="28"/>
          <w:szCs w:val="28"/>
        </w:rPr>
        <w:t>.</w:t>
      </w:r>
    </w:p>
    <w:p w:rsidR="00AC418B" w:rsidRPr="001D6D13" w:rsidRDefault="00AC418B" w:rsidP="00085DAA">
      <w:pPr>
        <w:ind w:firstLine="540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Ср</w:t>
      </w:r>
      <w:r>
        <w:rPr>
          <w:color w:val="000000"/>
          <w:sz w:val="28"/>
          <w:szCs w:val="28"/>
        </w:rPr>
        <w:t xml:space="preserve">оки </w:t>
      </w:r>
      <w:r w:rsidRPr="001D6D13">
        <w:rPr>
          <w:color w:val="000000"/>
          <w:sz w:val="28"/>
          <w:szCs w:val="28"/>
        </w:rPr>
        <w:t>исполнения подпрограммы: 2014 - 2016 годы.</w:t>
      </w:r>
    </w:p>
    <w:p w:rsidR="00AC418B" w:rsidRPr="001D6D13" w:rsidRDefault="00AC418B" w:rsidP="00085DAA">
      <w:pPr>
        <w:ind w:firstLine="540"/>
        <w:jc w:val="both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Целевыми индикаторами реализации подпрограммы являются:</w:t>
      </w:r>
    </w:p>
    <w:p w:rsidR="00AC418B" w:rsidRPr="00992238" w:rsidRDefault="00AC418B" w:rsidP="00085DAA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D6D13">
        <w:rPr>
          <w:bCs/>
          <w:color w:val="000000"/>
          <w:sz w:val="28"/>
          <w:szCs w:val="28"/>
        </w:rPr>
        <w:t xml:space="preserve">количество посетителей </w:t>
      </w:r>
      <w:r>
        <w:rPr>
          <w:bCs/>
          <w:color w:val="000000"/>
          <w:sz w:val="28"/>
          <w:szCs w:val="28"/>
        </w:rPr>
        <w:t xml:space="preserve">муниципальных бюджетных учреждений </w:t>
      </w:r>
      <w:proofErr w:type="spellStart"/>
      <w:r w:rsidRPr="001D6D13">
        <w:rPr>
          <w:bCs/>
          <w:color w:val="000000"/>
          <w:sz w:val="28"/>
          <w:szCs w:val="28"/>
        </w:rPr>
        <w:t>культурно-досугового</w:t>
      </w:r>
      <w:proofErr w:type="spellEnd"/>
      <w:r w:rsidRPr="001D6D13">
        <w:rPr>
          <w:bCs/>
          <w:color w:val="000000"/>
          <w:sz w:val="28"/>
          <w:szCs w:val="28"/>
        </w:rPr>
        <w:t xml:space="preserve"> типа на 1 тыс. человек населения;</w:t>
      </w:r>
    </w:p>
    <w:p w:rsidR="00AC418B" w:rsidRPr="00992238" w:rsidRDefault="00AC418B" w:rsidP="00085DAA">
      <w:pPr>
        <w:pStyle w:val="ConsPlusNormal"/>
        <w:widowControl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D6D13">
        <w:rPr>
          <w:rFonts w:ascii="Times New Roman" w:hAnsi="Times New Roman" w:cs="Times New Roman"/>
          <w:bCs/>
          <w:color w:val="000000"/>
          <w:sz w:val="28"/>
          <w:szCs w:val="28"/>
        </w:rPr>
        <w:t>число клубных формирований на 1 тыс. человек населения;</w:t>
      </w:r>
    </w:p>
    <w:p w:rsidR="00AC418B" w:rsidRPr="00992238" w:rsidRDefault="00AC418B" w:rsidP="00085DAA">
      <w:pPr>
        <w:pStyle w:val="ConsPlusNormal"/>
        <w:widowControl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D6D13">
        <w:rPr>
          <w:rFonts w:ascii="Times New Roman" w:hAnsi="Times New Roman" w:cs="Times New Roman"/>
          <w:bCs/>
          <w:color w:val="000000"/>
          <w:sz w:val="28"/>
          <w:szCs w:val="28"/>
        </w:rPr>
        <w:t>число участников клубных формирований на 1 тыс. человек населения;</w:t>
      </w:r>
    </w:p>
    <w:p w:rsidR="00AC418B" w:rsidRPr="00992238" w:rsidRDefault="00AC418B" w:rsidP="00085DAA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D6D13">
        <w:rPr>
          <w:bCs/>
          <w:color w:val="000000"/>
          <w:sz w:val="28"/>
          <w:szCs w:val="28"/>
        </w:rPr>
        <w:t>число участников клубных формирований для детей в возрасте до 14 лет вклю</w:t>
      </w:r>
      <w:r>
        <w:rPr>
          <w:bCs/>
          <w:color w:val="000000"/>
          <w:sz w:val="28"/>
          <w:szCs w:val="28"/>
        </w:rPr>
        <w:t>чительно.</w:t>
      </w:r>
    </w:p>
    <w:p w:rsidR="00AC418B" w:rsidRPr="001D6D13" w:rsidRDefault="00AC418B" w:rsidP="00085DAA">
      <w:pPr>
        <w:ind w:firstLine="540"/>
        <w:jc w:val="both"/>
        <w:rPr>
          <w:bCs/>
          <w:color w:val="000000"/>
          <w:sz w:val="28"/>
          <w:szCs w:val="28"/>
        </w:rPr>
      </w:pPr>
      <w:r w:rsidRPr="001D6D13">
        <w:rPr>
          <w:bCs/>
          <w:color w:val="000000"/>
          <w:sz w:val="28"/>
          <w:szCs w:val="28"/>
        </w:rPr>
        <w:t>Целевые индикаторы приведены в приложении № 1 к подпрограмме.</w:t>
      </w:r>
    </w:p>
    <w:p w:rsidR="00AC418B" w:rsidRPr="001D6D13" w:rsidRDefault="00AC418B" w:rsidP="00085DAA">
      <w:pPr>
        <w:ind w:firstLine="709"/>
        <w:jc w:val="center"/>
        <w:rPr>
          <w:b/>
          <w:color w:val="000000"/>
          <w:sz w:val="28"/>
          <w:szCs w:val="28"/>
        </w:rPr>
      </w:pPr>
    </w:p>
    <w:p w:rsidR="00AC418B" w:rsidRPr="00901E4B" w:rsidRDefault="00AC418B" w:rsidP="00085DAA">
      <w:pPr>
        <w:jc w:val="center"/>
        <w:rPr>
          <w:sz w:val="28"/>
          <w:szCs w:val="28"/>
        </w:rPr>
      </w:pPr>
      <w:r w:rsidRPr="00901E4B">
        <w:rPr>
          <w:sz w:val="28"/>
          <w:szCs w:val="28"/>
        </w:rPr>
        <w:t>2.3. Механизм реализации подпрограммы</w:t>
      </w:r>
    </w:p>
    <w:p w:rsidR="00AC418B" w:rsidRPr="00901E4B" w:rsidRDefault="00AC418B" w:rsidP="00085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18B" w:rsidRPr="00901E4B" w:rsidRDefault="00AC418B" w:rsidP="00085DAA">
      <w:pPr>
        <w:ind w:firstLine="720"/>
        <w:jc w:val="both"/>
        <w:rPr>
          <w:sz w:val="28"/>
          <w:szCs w:val="28"/>
        </w:rPr>
      </w:pPr>
      <w:r w:rsidRPr="00901E4B">
        <w:rPr>
          <w:sz w:val="28"/>
          <w:szCs w:val="28"/>
        </w:rPr>
        <w:t>2.3.1. Главный распорядитель бюджетных средств – Администрация города Ачинска (</w:t>
      </w:r>
      <w:r>
        <w:rPr>
          <w:sz w:val="28"/>
          <w:szCs w:val="28"/>
        </w:rPr>
        <w:t>отдел культуры</w:t>
      </w:r>
      <w:r w:rsidRPr="00901E4B">
        <w:rPr>
          <w:sz w:val="28"/>
          <w:szCs w:val="28"/>
        </w:rPr>
        <w:t>).</w:t>
      </w:r>
    </w:p>
    <w:p w:rsidR="00AC418B" w:rsidRPr="00615171" w:rsidRDefault="00AC418B" w:rsidP="00085DAA">
      <w:pPr>
        <w:ind w:firstLine="720"/>
        <w:jc w:val="both"/>
        <w:rPr>
          <w:sz w:val="28"/>
          <w:szCs w:val="28"/>
        </w:rPr>
      </w:pPr>
      <w:r w:rsidRPr="00901E4B">
        <w:rPr>
          <w:sz w:val="28"/>
          <w:szCs w:val="28"/>
        </w:rPr>
        <w:t>2.3.2. Реализация мероприятий подпрограммы</w:t>
      </w:r>
      <w:r w:rsidRPr="00615171">
        <w:rPr>
          <w:sz w:val="28"/>
          <w:szCs w:val="28"/>
        </w:rPr>
        <w:t xml:space="preserve"> по подпункту 1.1 п</w:t>
      </w:r>
      <w:r>
        <w:rPr>
          <w:sz w:val="28"/>
          <w:szCs w:val="28"/>
        </w:rPr>
        <w:t xml:space="preserve">ункта 1 </w:t>
      </w:r>
      <w:r w:rsidRPr="00615171">
        <w:rPr>
          <w:sz w:val="28"/>
          <w:szCs w:val="28"/>
        </w:rPr>
        <w:t>мероприятий подпрограммы осуществляется путем предост</w:t>
      </w:r>
      <w:r>
        <w:rPr>
          <w:sz w:val="28"/>
          <w:szCs w:val="28"/>
        </w:rPr>
        <w:t>авления муниципальным бюджетным учреждениям</w:t>
      </w:r>
      <w:r w:rsidRPr="00615171">
        <w:rPr>
          <w:sz w:val="28"/>
          <w:szCs w:val="28"/>
        </w:rPr>
        <w:t xml:space="preserve">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Ачинска, а именно: </w:t>
      </w:r>
    </w:p>
    <w:p w:rsidR="00AC418B" w:rsidRPr="00615171" w:rsidRDefault="00AC418B" w:rsidP="00085DAA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>муниципальному бюджетному учреждению культуры «</w:t>
      </w:r>
      <w:r>
        <w:rPr>
          <w:sz w:val="28"/>
          <w:szCs w:val="28"/>
        </w:rPr>
        <w:t>Городской Дворец культуры</w:t>
      </w:r>
      <w:r w:rsidRPr="00615171">
        <w:rPr>
          <w:sz w:val="28"/>
          <w:szCs w:val="28"/>
        </w:rPr>
        <w:t>» (</w:t>
      </w:r>
      <w:proofErr w:type="spellStart"/>
      <w:r w:rsidRPr="00615171">
        <w:rPr>
          <w:sz w:val="28"/>
          <w:szCs w:val="28"/>
        </w:rPr>
        <w:t>подподпункт</w:t>
      </w:r>
      <w:proofErr w:type="spellEnd"/>
      <w:r w:rsidRPr="00615171">
        <w:rPr>
          <w:sz w:val="28"/>
          <w:szCs w:val="28"/>
        </w:rPr>
        <w:t xml:space="preserve"> 1.1.1), </w:t>
      </w:r>
    </w:p>
    <w:p w:rsidR="00AC418B" w:rsidRPr="00615171" w:rsidRDefault="00AC418B" w:rsidP="00085DAA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муниципальному бюджетному учреждению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«Виктория»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1.1.2</w:t>
      </w:r>
      <w:r w:rsidRPr="00615171">
        <w:rPr>
          <w:sz w:val="28"/>
          <w:szCs w:val="28"/>
        </w:rPr>
        <w:t>),</w:t>
      </w:r>
    </w:p>
    <w:p w:rsidR="00AC418B" w:rsidRDefault="00AC418B" w:rsidP="00085DAA">
      <w:pPr>
        <w:ind w:firstLine="708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Ачинска № 059-п от 14.03.2011 (в ред. от 25.12.2012) «Об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</w:t>
      </w:r>
      <w:proofErr w:type="gramStart"/>
      <w:r w:rsidRPr="00615171">
        <w:rPr>
          <w:sz w:val="28"/>
          <w:szCs w:val="28"/>
        </w:rPr>
        <w:t>контроля за</w:t>
      </w:r>
      <w:proofErr w:type="gramEnd"/>
      <w:r w:rsidRPr="00615171">
        <w:rPr>
          <w:sz w:val="28"/>
          <w:szCs w:val="28"/>
        </w:rPr>
        <w:t xml:space="preserve"> их выполнением».</w:t>
      </w:r>
    </w:p>
    <w:p w:rsidR="00AC418B" w:rsidRPr="00617F91" w:rsidRDefault="00AC418B" w:rsidP="0008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proofErr w:type="gramStart"/>
      <w:r w:rsidRPr="00617F91">
        <w:rPr>
          <w:sz w:val="28"/>
          <w:szCs w:val="28"/>
        </w:rPr>
        <w:t>Реализация мероприятий подпрогра</w:t>
      </w:r>
      <w:r>
        <w:rPr>
          <w:sz w:val="28"/>
          <w:szCs w:val="28"/>
        </w:rPr>
        <w:t xml:space="preserve">ммы по подпункту 1.2 пункта 1 </w:t>
      </w:r>
      <w:r w:rsidRPr="00617F91">
        <w:rPr>
          <w:sz w:val="28"/>
          <w:szCs w:val="28"/>
        </w:rPr>
        <w:t>мероприятий программы –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а именно:</w:t>
      </w:r>
      <w:proofErr w:type="gramEnd"/>
    </w:p>
    <w:p w:rsidR="00AC418B" w:rsidRPr="00617F91" w:rsidRDefault="00AC418B" w:rsidP="00085DAA">
      <w:pPr>
        <w:ind w:firstLine="720"/>
        <w:jc w:val="both"/>
        <w:rPr>
          <w:sz w:val="28"/>
          <w:szCs w:val="28"/>
        </w:rPr>
      </w:pPr>
      <w:r w:rsidRPr="00617F91">
        <w:rPr>
          <w:sz w:val="28"/>
          <w:szCs w:val="28"/>
        </w:rPr>
        <w:t>муниципальному бюджетному учреждению культуры «Городской Д</w:t>
      </w:r>
      <w:r>
        <w:rPr>
          <w:sz w:val="28"/>
          <w:szCs w:val="28"/>
        </w:rPr>
        <w:t>ворец культуры»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1.2</w:t>
      </w:r>
      <w:r w:rsidRPr="00617F91">
        <w:rPr>
          <w:sz w:val="28"/>
          <w:szCs w:val="28"/>
        </w:rPr>
        <w:t xml:space="preserve">.1), </w:t>
      </w:r>
    </w:p>
    <w:p w:rsidR="00AC418B" w:rsidRDefault="00AC418B" w:rsidP="00085DAA">
      <w:pPr>
        <w:ind w:firstLine="720"/>
        <w:jc w:val="both"/>
        <w:rPr>
          <w:sz w:val="28"/>
          <w:szCs w:val="28"/>
        </w:rPr>
      </w:pPr>
      <w:r w:rsidRPr="00617F91">
        <w:rPr>
          <w:sz w:val="28"/>
          <w:szCs w:val="28"/>
        </w:rPr>
        <w:t>муниципальному бюджетному учреждению «</w:t>
      </w:r>
      <w:proofErr w:type="spellStart"/>
      <w:r w:rsidRPr="00617F91">
        <w:rPr>
          <w:sz w:val="28"/>
          <w:szCs w:val="28"/>
        </w:rPr>
        <w:t>Культурно-досуговый</w:t>
      </w:r>
      <w:proofErr w:type="spellEnd"/>
      <w:r w:rsidRPr="00617F91">
        <w:rPr>
          <w:sz w:val="28"/>
          <w:szCs w:val="28"/>
        </w:rPr>
        <w:t xml:space="preserve"> центр «Виктория» (</w:t>
      </w:r>
      <w:proofErr w:type="spellStart"/>
      <w:r w:rsidRPr="00617F91">
        <w:rPr>
          <w:sz w:val="28"/>
          <w:szCs w:val="28"/>
        </w:rPr>
        <w:t>подподпункт</w:t>
      </w:r>
      <w:proofErr w:type="spellEnd"/>
      <w:r w:rsidRPr="00617F91">
        <w:rPr>
          <w:sz w:val="28"/>
          <w:szCs w:val="28"/>
        </w:rPr>
        <w:t xml:space="preserve"> 1.</w:t>
      </w:r>
      <w:r>
        <w:rPr>
          <w:sz w:val="28"/>
          <w:szCs w:val="28"/>
        </w:rPr>
        <w:t>2.2).</w:t>
      </w:r>
    </w:p>
    <w:p w:rsidR="00336F8A" w:rsidRPr="00C40B64" w:rsidRDefault="00336F8A" w:rsidP="00336F8A">
      <w:pPr>
        <w:ind w:firstLine="720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2.3.4. Реализация мероприятий подпрограммы по подпункту 1.3 п</w:t>
      </w:r>
      <w:r>
        <w:rPr>
          <w:sz w:val="28"/>
          <w:szCs w:val="28"/>
        </w:rPr>
        <w:t xml:space="preserve">ункта 1 мероприятий программы - </w:t>
      </w:r>
      <w:r w:rsidRPr="00C40B64">
        <w:rPr>
          <w:sz w:val="28"/>
          <w:szCs w:val="28"/>
        </w:rPr>
        <w:t xml:space="preserve">персональные выплаты, устанавливаемые в целях повышения оплаты труда молодым специалистам, а именно </w:t>
      </w:r>
      <w:r w:rsidRPr="00C40B64">
        <w:rPr>
          <w:sz w:val="28"/>
          <w:szCs w:val="28"/>
        </w:rPr>
        <w:lastRenderedPageBreak/>
        <w:t>муниципальному бюджетному учреждению «</w:t>
      </w:r>
      <w:proofErr w:type="spellStart"/>
      <w:r w:rsidRPr="00C40B64">
        <w:rPr>
          <w:sz w:val="28"/>
          <w:szCs w:val="28"/>
        </w:rPr>
        <w:t>Культурно-досуговый</w:t>
      </w:r>
      <w:proofErr w:type="spellEnd"/>
      <w:r w:rsidRPr="00C40B64">
        <w:rPr>
          <w:sz w:val="28"/>
          <w:szCs w:val="28"/>
        </w:rPr>
        <w:t xml:space="preserve"> центр «Виктория» (</w:t>
      </w:r>
      <w:proofErr w:type="spellStart"/>
      <w:r w:rsidRPr="00C40B64">
        <w:rPr>
          <w:sz w:val="28"/>
          <w:szCs w:val="28"/>
        </w:rPr>
        <w:t>подподпункт</w:t>
      </w:r>
      <w:proofErr w:type="spellEnd"/>
      <w:r w:rsidRPr="00C40B64">
        <w:rPr>
          <w:sz w:val="28"/>
          <w:szCs w:val="28"/>
        </w:rPr>
        <w:t xml:space="preserve"> 1.3.1).</w:t>
      </w:r>
    </w:p>
    <w:p w:rsidR="00AC418B" w:rsidRPr="00901E4B" w:rsidRDefault="00AC418B" w:rsidP="00085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36F8A">
        <w:rPr>
          <w:sz w:val="28"/>
          <w:szCs w:val="28"/>
        </w:rPr>
        <w:t>5</w:t>
      </w:r>
      <w:r w:rsidRPr="00901E4B">
        <w:rPr>
          <w:sz w:val="28"/>
          <w:szCs w:val="28"/>
        </w:rPr>
        <w:t>. По подпункту 2.1 пункта 2 расходы предусмотрены на реали</w:t>
      </w:r>
      <w:r>
        <w:rPr>
          <w:sz w:val="28"/>
          <w:szCs w:val="28"/>
        </w:rPr>
        <w:t xml:space="preserve">зацию </w:t>
      </w:r>
      <w:r w:rsidRPr="00227E29">
        <w:rPr>
          <w:sz w:val="28"/>
          <w:szCs w:val="28"/>
        </w:rPr>
        <w:t>праздничных мероприятий, общегородских культурных событий и проектов</w:t>
      </w:r>
      <w:r>
        <w:rPr>
          <w:sz w:val="28"/>
          <w:szCs w:val="28"/>
        </w:rPr>
        <w:t>.</w:t>
      </w:r>
    </w:p>
    <w:p w:rsidR="00AC418B" w:rsidRDefault="00AC418B" w:rsidP="00085DAA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</w:t>
      </w:r>
      <w:r w:rsidR="00550F66">
        <w:rPr>
          <w:sz w:val="28"/>
          <w:szCs w:val="28"/>
        </w:rPr>
        <w:t>тельством Российской Федерации.</w:t>
      </w:r>
    </w:p>
    <w:p w:rsidR="00550F66" w:rsidRDefault="00550F66" w:rsidP="00550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2.3.6. По подпункту 2.2</w:t>
      </w:r>
      <w:r w:rsidRPr="00901E4B">
        <w:rPr>
          <w:sz w:val="28"/>
          <w:szCs w:val="28"/>
        </w:rPr>
        <w:t xml:space="preserve"> пункта 2 расходы предусмотрены на реали</w:t>
      </w:r>
      <w:r>
        <w:rPr>
          <w:sz w:val="28"/>
          <w:szCs w:val="28"/>
        </w:rPr>
        <w:t xml:space="preserve">зацию </w:t>
      </w:r>
      <w:r w:rsidRPr="00227E29">
        <w:rPr>
          <w:sz w:val="28"/>
          <w:szCs w:val="28"/>
        </w:rPr>
        <w:t>праздничных мероприятий, общегородских культурных событий и проектов</w:t>
      </w:r>
      <w:r>
        <w:rPr>
          <w:sz w:val="28"/>
          <w:szCs w:val="28"/>
        </w:rPr>
        <w:t>, а именно:</w:t>
      </w:r>
    </w:p>
    <w:p w:rsidR="00550F66" w:rsidRPr="00901E4B" w:rsidRDefault="00550F66" w:rsidP="00550F66">
      <w:pPr>
        <w:ind w:firstLine="720"/>
        <w:jc w:val="both"/>
        <w:rPr>
          <w:sz w:val="28"/>
          <w:szCs w:val="28"/>
        </w:rPr>
      </w:pPr>
      <w:r w:rsidRPr="00617F91">
        <w:rPr>
          <w:sz w:val="28"/>
          <w:szCs w:val="28"/>
        </w:rPr>
        <w:t>муниципальному бюджетному учреждению культуры «Городской Д</w:t>
      </w:r>
      <w:r>
        <w:rPr>
          <w:sz w:val="28"/>
          <w:szCs w:val="28"/>
        </w:rPr>
        <w:t>ворец культуры»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2.2.1).</w:t>
      </w:r>
      <w:r w:rsidRPr="00617F91">
        <w:rPr>
          <w:sz w:val="28"/>
          <w:szCs w:val="28"/>
        </w:rPr>
        <w:t xml:space="preserve"> </w:t>
      </w:r>
    </w:p>
    <w:p w:rsidR="00550F66" w:rsidRPr="003102DB" w:rsidRDefault="00550F66" w:rsidP="00550F66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</w:t>
      </w:r>
      <w:r>
        <w:rPr>
          <w:sz w:val="28"/>
          <w:szCs w:val="28"/>
        </w:rPr>
        <w:t>тельством Российской Федерации.</w:t>
      </w:r>
    </w:p>
    <w:p w:rsidR="00AC418B" w:rsidRDefault="00AC418B" w:rsidP="00085DAA">
      <w:pPr>
        <w:ind w:firstLine="709"/>
        <w:jc w:val="center"/>
        <w:rPr>
          <w:color w:val="000000"/>
          <w:sz w:val="28"/>
          <w:szCs w:val="28"/>
        </w:rPr>
      </w:pPr>
    </w:p>
    <w:p w:rsidR="00AC418B" w:rsidRPr="001D6D13" w:rsidRDefault="00AC418B" w:rsidP="00085DAA">
      <w:pPr>
        <w:ind w:firstLine="709"/>
        <w:jc w:val="center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2.4. Управление подпрограммой и </w:t>
      </w:r>
      <w:proofErr w:type="gramStart"/>
      <w:r w:rsidRPr="001D6D13">
        <w:rPr>
          <w:color w:val="000000"/>
          <w:sz w:val="28"/>
          <w:szCs w:val="28"/>
        </w:rPr>
        <w:t>контроль за</w:t>
      </w:r>
      <w:proofErr w:type="gramEnd"/>
      <w:r w:rsidRPr="001D6D13">
        <w:rPr>
          <w:color w:val="000000"/>
          <w:sz w:val="28"/>
          <w:szCs w:val="28"/>
        </w:rPr>
        <w:t xml:space="preserve"> ходом ее выполнения</w:t>
      </w:r>
    </w:p>
    <w:p w:rsidR="00AC418B" w:rsidRPr="001D6D13" w:rsidRDefault="00AC418B" w:rsidP="00085DAA">
      <w:pPr>
        <w:jc w:val="both"/>
        <w:rPr>
          <w:color w:val="000000"/>
        </w:rPr>
      </w:pPr>
    </w:p>
    <w:p w:rsidR="00AC418B" w:rsidRPr="00F7541C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2.4.1. Текущее управление и </w:t>
      </w:r>
      <w:proofErr w:type="gramStart"/>
      <w:r w:rsidRPr="00F7541C">
        <w:rPr>
          <w:color w:val="000000"/>
          <w:sz w:val="28"/>
          <w:szCs w:val="28"/>
        </w:rPr>
        <w:t>контроль за</w:t>
      </w:r>
      <w:proofErr w:type="gramEnd"/>
      <w:r w:rsidRPr="00F7541C">
        <w:rPr>
          <w:color w:val="000000"/>
          <w:sz w:val="28"/>
          <w:szCs w:val="28"/>
        </w:rPr>
        <w:t xml:space="preserve"> реализацией подпрограммы осуществляет </w:t>
      </w:r>
      <w:r>
        <w:rPr>
          <w:color w:val="000000"/>
          <w:sz w:val="28"/>
          <w:szCs w:val="28"/>
        </w:rPr>
        <w:t>Администрация города Ачинска (отдел культуры)</w:t>
      </w:r>
      <w:r w:rsidRPr="00F7541C">
        <w:rPr>
          <w:color w:val="000000"/>
          <w:sz w:val="28"/>
          <w:szCs w:val="28"/>
        </w:rPr>
        <w:t>.</w:t>
      </w:r>
    </w:p>
    <w:p w:rsidR="00AC418B" w:rsidRPr="00F7541C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Ачинска (отдел культуры) </w:t>
      </w:r>
      <w:r w:rsidRPr="00F9095A">
        <w:rPr>
          <w:sz w:val="28"/>
          <w:szCs w:val="28"/>
        </w:rPr>
        <w:t>является главным распорядителем бюджетных средств</w:t>
      </w:r>
      <w:r>
        <w:rPr>
          <w:color w:val="000000"/>
          <w:sz w:val="28"/>
          <w:szCs w:val="28"/>
        </w:rPr>
        <w:t xml:space="preserve"> и</w:t>
      </w:r>
      <w:r w:rsidRPr="00F7541C">
        <w:rPr>
          <w:color w:val="000000"/>
          <w:sz w:val="28"/>
          <w:szCs w:val="28"/>
        </w:rPr>
        <w:t xml:space="preserve"> несет ответственность за реализацию подпрограммы, достижени</w:t>
      </w:r>
      <w:r>
        <w:rPr>
          <w:color w:val="000000"/>
          <w:sz w:val="28"/>
          <w:szCs w:val="28"/>
        </w:rPr>
        <w:t xml:space="preserve">е конечного результата, целевое </w:t>
      </w:r>
      <w:r w:rsidRPr="00F7541C">
        <w:rPr>
          <w:color w:val="000000"/>
          <w:sz w:val="28"/>
          <w:szCs w:val="28"/>
        </w:rPr>
        <w:t>и эффективное использование финансовых средств, выделяемых на выполнение подпрограммы.</w:t>
      </w:r>
    </w:p>
    <w:p w:rsidR="00AC418B" w:rsidRPr="00F7541C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2.4.2. </w:t>
      </w:r>
      <w:r>
        <w:rPr>
          <w:color w:val="000000"/>
          <w:sz w:val="28"/>
          <w:szCs w:val="28"/>
        </w:rPr>
        <w:t>Администрация города Ачинска</w:t>
      </w:r>
      <w:r w:rsidRPr="00F75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(отдел культуры) </w:t>
      </w:r>
      <w:r w:rsidRPr="00F7541C">
        <w:rPr>
          <w:color w:val="000000"/>
          <w:sz w:val="28"/>
          <w:szCs w:val="28"/>
        </w:rPr>
        <w:t>осуществляет:</w:t>
      </w:r>
    </w:p>
    <w:p w:rsidR="00AC418B" w:rsidRPr="00F7541C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AC418B" w:rsidRPr="00F7541C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F7541C">
        <w:rPr>
          <w:color w:val="000000"/>
          <w:sz w:val="28"/>
          <w:szCs w:val="28"/>
        </w:rPr>
        <w:t>контроль за</w:t>
      </w:r>
      <w:proofErr w:type="gramEnd"/>
      <w:r w:rsidRPr="00F7541C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AC418B" w:rsidRPr="00F7541C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AC418B" w:rsidRPr="00F7541C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2.4.3. </w:t>
      </w:r>
      <w:r>
        <w:rPr>
          <w:color w:val="000000"/>
          <w:sz w:val="28"/>
          <w:szCs w:val="28"/>
        </w:rPr>
        <w:t>Администрация города Ачинска (отдел культуры)</w:t>
      </w:r>
      <w:r w:rsidRPr="00F75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готовит </w:t>
      </w:r>
      <w:r w:rsidRPr="00F9095A">
        <w:rPr>
          <w:sz w:val="28"/>
          <w:szCs w:val="28"/>
        </w:rPr>
        <w:t>сводный отчет</w:t>
      </w:r>
      <w:r>
        <w:rPr>
          <w:color w:val="000000"/>
          <w:sz w:val="28"/>
          <w:szCs w:val="28"/>
        </w:rPr>
        <w:t xml:space="preserve"> о реализации подпрограмм для формирования отчета о реализации программы и </w:t>
      </w:r>
      <w:r w:rsidRPr="00F7541C">
        <w:rPr>
          <w:color w:val="000000"/>
          <w:sz w:val="28"/>
          <w:szCs w:val="28"/>
        </w:rPr>
        <w:t xml:space="preserve">ежеквартально не позднее 10 числа второго месяца, следующего за </w:t>
      </w:r>
      <w:proofErr w:type="gramStart"/>
      <w:r w:rsidRPr="00F7541C">
        <w:rPr>
          <w:color w:val="000000"/>
          <w:sz w:val="28"/>
          <w:szCs w:val="28"/>
        </w:rPr>
        <w:t>отчетным</w:t>
      </w:r>
      <w:proofErr w:type="gramEnd"/>
      <w:r w:rsidRPr="00F7541C">
        <w:rPr>
          <w:color w:val="000000"/>
          <w:sz w:val="28"/>
          <w:szCs w:val="28"/>
        </w:rPr>
        <w:t>, напра</w:t>
      </w:r>
      <w:r>
        <w:rPr>
          <w:color w:val="000000"/>
          <w:sz w:val="28"/>
          <w:szCs w:val="28"/>
        </w:rPr>
        <w:t xml:space="preserve">вляет </w:t>
      </w:r>
      <w:r w:rsidRPr="00F754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AC418B" w:rsidRPr="00F7541C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4</w:t>
      </w:r>
      <w:r w:rsidRPr="00F754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 города Ачинска (отдел культуры)</w:t>
      </w:r>
      <w:r w:rsidRPr="00F7541C">
        <w:rPr>
          <w:color w:val="000000"/>
          <w:sz w:val="28"/>
          <w:szCs w:val="28"/>
        </w:rPr>
        <w:t xml:space="preserve"> ежегодно формирует годовой </w:t>
      </w:r>
      <w:r>
        <w:rPr>
          <w:color w:val="000000"/>
          <w:sz w:val="28"/>
          <w:szCs w:val="28"/>
        </w:rPr>
        <w:t xml:space="preserve">сводный </w:t>
      </w:r>
      <w:r w:rsidRPr="00F7541C">
        <w:rPr>
          <w:color w:val="000000"/>
          <w:sz w:val="28"/>
          <w:szCs w:val="28"/>
        </w:rPr>
        <w:t xml:space="preserve">отчет </w:t>
      </w:r>
      <w:r>
        <w:rPr>
          <w:color w:val="000000"/>
          <w:sz w:val="28"/>
          <w:szCs w:val="28"/>
        </w:rPr>
        <w:t>о ходе реализации подпрограмм для формирования отчета о реализации программы</w:t>
      </w:r>
      <w:r w:rsidRPr="00F7541C">
        <w:rPr>
          <w:color w:val="000000"/>
          <w:sz w:val="28"/>
          <w:szCs w:val="28"/>
        </w:rPr>
        <w:t xml:space="preserve"> и направляет в </w:t>
      </w:r>
      <w:r>
        <w:rPr>
          <w:color w:val="000000"/>
          <w:sz w:val="28"/>
          <w:szCs w:val="28"/>
        </w:rPr>
        <w:t>управление экономического развития и планирования Администрации города Ачинска</w:t>
      </w:r>
      <w:r w:rsidRPr="00F7541C">
        <w:rPr>
          <w:color w:val="000000"/>
          <w:sz w:val="28"/>
          <w:szCs w:val="28"/>
        </w:rPr>
        <w:t xml:space="preserve"> до 1 марта года, следующего за </w:t>
      </w:r>
      <w:proofErr w:type="gramStart"/>
      <w:r w:rsidRPr="00F7541C">
        <w:rPr>
          <w:color w:val="000000"/>
          <w:sz w:val="28"/>
          <w:szCs w:val="28"/>
        </w:rPr>
        <w:t>отчетным</w:t>
      </w:r>
      <w:proofErr w:type="gramEnd"/>
      <w:r w:rsidRPr="00F7541C">
        <w:rPr>
          <w:color w:val="000000"/>
          <w:sz w:val="28"/>
          <w:szCs w:val="28"/>
        </w:rPr>
        <w:t xml:space="preserve">. </w:t>
      </w:r>
    </w:p>
    <w:p w:rsidR="00AC418B" w:rsidRPr="00F7541C" w:rsidRDefault="00AC418B" w:rsidP="00085DAA">
      <w:pPr>
        <w:ind w:firstLine="720"/>
        <w:jc w:val="both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5</w:t>
      </w:r>
      <w:r w:rsidRPr="00F754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 города Ачинска (отдел культуры)</w:t>
      </w:r>
      <w:r w:rsidRPr="00F7541C">
        <w:rPr>
          <w:color w:val="000000"/>
          <w:sz w:val="28"/>
          <w:szCs w:val="28"/>
        </w:rPr>
        <w:t xml:space="preserve"> вправе запрашивать </w:t>
      </w:r>
      <w:r>
        <w:rPr>
          <w:color w:val="000000"/>
          <w:sz w:val="28"/>
          <w:szCs w:val="28"/>
        </w:rPr>
        <w:t xml:space="preserve">в отделе бухгалтерского учета и контроля Администрации </w:t>
      </w:r>
      <w:r>
        <w:rPr>
          <w:color w:val="000000"/>
          <w:sz w:val="28"/>
          <w:szCs w:val="28"/>
        </w:rPr>
        <w:lastRenderedPageBreak/>
        <w:t xml:space="preserve">города Ачинска </w:t>
      </w:r>
      <w:r w:rsidRPr="00F7541C">
        <w:rPr>
          <w:color w:val="000000"/>
          <w:sz w:val="28"/>
          <w:szCs w:val="28"/>
        </w:rPr>
        <w:t>необходимые документы</w:t>
      </w:r>
      <w:r>
        <w:rPr>
          <w:color w:val="000000"/>
          <w:sz w:val="28"/>
          <w:szCs w:val="28"/>
        </w:rPr>
        <w:t xml:space="preserve"> и информацию, связанную</w:t>
      </w:r>
      <w:r w:rsidRPr="00F7541C">
        <w:rPr>
          <w:color w:val="000000"/>
          <w:sz w:val="28"/>
          <w:szCs w:val="28"/>
        </w:rPr>
        <w:t xml:space="preserve"> с реализацией мероприятий подпрограммы, для рассмотрения и подготовки сводной информации.</w:t>
      </w:r>
    </w:p>
    <w:p w:rsidR="00AC418B" w:rsidRPr="00F9095A" w:rsidRDefault="00AC418B" w:rsidP="00085DAA">
      <w:pPr>
        <w:pStyle w:val="ConsPlusCel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095A">
        <w:rPr>
          <w:sz w:val="28"/>
          <w:szCs w:val="28"/>
        </w:rPr>
        <w:t xml:space="preserve">2.4.6. </w:t>
      </w:r>
      <w:proofErr w:type="gramStart"/>
      <w:r w:rsidRPr="00F9095A">
        <w:rPr>
          <w:sz w:val="28"/>
          <w:szCs w:val="28"/>
        </w:rPr>
        <w:t>Контроль за</w:t>
      </w:r>
      <w:proofErr w:type="gramEnd"/>
      <w:r w:rsidRPr="00F9095A">
        <w:rPr>
          <w:sz w:val="28"/>
          <w:szCs w:val="28"/>
        </w:rPr>
        <w:t xml:space="preserve"> соблюдением условий выделения, получения, целевого использования и возврата средств бюджетной системы РФ осуществляет </w:t>
      </w:r>
      <w:r w:rsidRPr="00F9095A">
        <w:rPr>
          <w:rFonts w:ascii="Times New Roman CYR" w:hAnsi="Times New Roman CYR" w:cs="Times New Roman CYR"/>
          <w:sz w:val="28"/>
          <w:szCs w:val="28"/>
        </w:rPr>
        <w:t>отдел культуры Администрации города.</w:t>
      </w:r>
    </w:p>
    <w:p w:rsidR="00AC418B" w:rsidRDefault="00AC418B" w:rsidP="00085DAA">
      <w:pPr>
        <w:ind w:firstLine="709"/>
        <w:jc w:val="center"/>
        <w:rPr>
          <w:sz w:val="28"/>
          <w:szCs w:val="28"/>
        </w:rPr>
      </w:pPr>
    </w:p>
    <w:p w:rsidR="00AC418B" w:rsidRDefault="00AC418B" w:rsidP="00085DAA">
      <w:pPr>
        <w:ind w:firstLine="709"/>
        <w:jc w:val="center"/>
        <w:rPr>
          <w:sz w:val="28"/>
          <w:szCs w:val="28"/>
        </w:rPr>
      </w:pPr>
      <w:r w:rsidRPr="00901E4B">
        <w:rPr>
          <w:sz w:val="28"/>
          <w:szCs w:val="28"/>
        </w:rPr>
        <w:t>2.5. Оценка социально-экономической эффективности</w:t>
      </w:r>
    </w:p>
    <w:p w:rsidR="00AC418B" w:rsidRPr="00901E4B" w:rsidRDefault="00AC418B" w:rsidP="00085DAA">
      <w:pPr>
        <w:ind w:firstLine="709"/>
        <w:jc w:val="center"/>
        <w:rPr>
          <w:sz w:val="28"/>
          <w:szCs w:val="28"/>
        </w:rPr>
      </w:pPr>
    </w:p>
    <w:p w:rsidR="00AC418B" w:rsidRPr="00901E4B" w:rsidRDefault="00AC418B" w:rsidP="00085DAA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901E4B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AC418B" w:rsidRPr="00901E4B" w:rsidRDefault="00AC418B" w:rsidP="00085DAA">
      <w:pPr>
        <w:ind w:firstLine="540"/>
        <w:jc w:val="both"/>
        <w:rPr>
          <w:sz w:val="28"/>
          <w:szCs w:val="28"/>
        </w:rPr>
      </w:pPr>
      <w:r w:rsidRPr="00901E4B">
        <w:rPr>
          <w:sz w:val="28"/>
          <w:szCs w:val="28"/>
        </w:rPr>
        <w:t>Ожидаемые результаты:</w:t>
      </w:r>
    </w:p>
    <w:p w:rsidR="00AC418B" w:rsidRPr="00901E4B" w:rsidRDefault="00AC418B" w:rsidP="00085DAA">
      <w:pPr>
        <w:ind w:firstLine="540"/>
        <w:jc w:val="both"/>
        <w:rPr>
          <w:sz w:val="28"/>
          <w:szCs w:val="28"/>
        </w:rPr>
      </w:pPr>
      <w:r w:rsidRPr="00901E4B">
        <w:rPr>
          <w:sz w:val="28"/>
          <w:szCs w:val="28"/>
        </w:rPr>
        <w:t xml:space="preserve">количество посетителей муниципальных бюджетных учреждений </w:t>
      </w:r>
      <w:proofErr w:type="spellStart"/>
      <w:r w:rsidRPr="00901E4B">
        <w:rPr>
          <w:sz w:val="28"/>
          <w:szCs w:val="28"/>
        </w:rPr>
        <w:t>культурно-досугового</w:t>
      </w:r>
      <w:proofErr w:type="spellEnd"/>
      <w:r w:rsidRPr="00901E4B">
        <w:rPr>
          <w:sz w:val="28"/>
          <w:szCs w:val="28"/>
        </w:rPr>
        <w:t xml:space="preserve"> типа составит всего 679,2 тыс. человек, в том числе по годам: в 2014 году – 226,4 тыс. человек, в 2015 году – 226,4 тыс. человек, в 2016 году – 226,4 тыс. человек; </w:t>
      </w:r>
    </w:p>
    <w:p w:rsidR="00AC418B" w:rsidRPr="00901E4B" w:rsidRDefault="00AC418B" w:rsidP="00085DAA">
      <w:pPr>
        <w:ind w:firstLine="540"/>
        <w:jc w:val="both"/>
        <w:rPr>
          <w:sz w:val="28"/>
          <w:szCs w:val="28"/>
        </w:rPr>
      </w:pPr>
      <w:proofErr w:type="gramStart"/>
      <w:r w:rsidRPr="00901E4B">
        <w:rPr>
          <w:sz w:val="28"/>
          <w:szCs w:val="28"/>
        </w:rPr>
        <w:t>количество мероприятий, направленных на организацию досуга, сохранение и развитие традиционной народной культуры, поддержку творческих инициатив населения, творческих союзов и организаций культуры, организацию и проведение городских культурных событий, в том числе на краевом, межрегиональном, всероссийском и международном уровне, составит всего 2430 ед., в том числе по годам: в 2014 году – 810 ед., в 2015 году – 810 ед., в 2016 году – 810</w:t>
      </w:r>
      <w:proofErr w:type="gramEnd"/>
      <w:r w:rsidRPr="00901E4B">
        <w:rPr>
          <w:sz w:val="28"/>
          <w:szCs w:val="28"/>
        </w:rPr>
        <w:t xml:space="preserve"> ед.</w:t>
      </w:r>
    </w:p>
    <w:p w:rsidR="00AC418B" w:rsidRPr="001D6D13" w:rsidRDefault="00AC418B" w:rsidP="00085DA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D1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подпрограммы будет способствовать:</w:t>
      </w:r>
    </w:p>
    <w:p w:rsidR="00AC418B" w:rsidRPr="00627C4E" w:rsidRDefault="00AC418B" w:rsidP="00085DAA">
      <w:pPr>
        <w:ind w:firstLine="540"/>
        <w:jc w:val="both"/>
        <w:rPr>
          <w:sz w:val="28"/>
          <w:szCs w:val="28"/>
        </w:rPr>
      </w:pPr>
      <w:r w:rsidRPr="00627C4E">
        <w:rPr>
          <w:sz w:val="28"/>
          <w:szCs w:val="28"/>
        </w:rPr>
        <w:t>повышению качества и доступности форм организации досуга населения;</w:t>
      </w:r>
    </w:p>
    <w:p w:rsidR="00AC418B" w:rsidRPr="00627C4E" w:rsidRDefault="00AC418B" w:rsidP="00085DAA">
      <w:pPr>
        <w:ind w:firstLine="540"/>
        <w:jc w:val="both"/>
        <w:rPr>
          <w:sz w:val="28"/>
          <w:szCs w:val="28"/>
        </w:rPr>
      </w:pPr>
      <w:r w:rsidRPr="00627C4E">
        <w:rPr>
          <w:sz w:val="28"/>
          <w:szCs w:val="28"/>
        </w:rPr>
        <w:t>сохранению традиционной народной культуры, содействию сохранению        и развитию народных художественных промыслов и ремесел;</w:t>
      </w:r>
    </w:p>
    <w:p w:rsidR="00AC418B" w:rsidRPr="00627C4E" w:rsidRDefault="00AC418B" w:rsidP="00085DAA">
      <w:pPr>
        <w:ind w:firstLine="540"/>
        <w:jc w:val="both"/>
        <w:rPr>
          <w:sz w:val="28"/>
          <w:szCs w:val="28"/>
        </w:rPr>
      </w:pPr>
      <w:r w:rsidRPr="00627C4E">
        <w:rPr>
          <w:sz w:val="28"/>
          <w:szCs w:val="28"/>
        </w:rPr>
        <w:t xml:space="preserve">повышению качества и доступности </w:t>
      </w:r>
      <w:proofErr w:type="spellStart"/>
      <w:r w:rsidRPr="00627C4E">
        <w:rPr>
          <w:sz w:val="28"/>
          <w:szCs w:val="28"/>
        </w:rPr>
        <w:t>культурно-досуговых</w:t>
      </w:r>
      <w:proofErr w:type="spellEnd"/>
      <w:r w:rsidRPr="00627C4E">
        <w:rPr>
          <w:sz w:val="28"/>
          <w:szCs w:val="28"/>
        </w:rPr>
        <w:t xml:space="preserve"> услуг;</w:t>
      </w:r>
    </w:p>
    <w:p w:rsidR="00AC418B" w:rsidRPr="00627C4E" w:rsidRDefault="00AC418B" w:rsidP="00085DAA">
      <w:pPr>
        <w:ind w:firstLine="540"/>
        <w:jc w:val="both"/>
        <w:rPr>
          <w:sz w:val="28"/>
          <w:szCs w:val="28"/>
        </w:rPr>
      </w:pPr>
      <w:r w:rsidRPr="00627C4E">
        <w:rPr>
          <w:sz w:val="28"/>
          <w:szCs w:val="28"/>
        </w:rPr>
        <w:t>росту вовлеченности всех групп населения в активную творческую деятельность;</w:t>
      </w:r>
    </w:p>
    <w:p w:rsidR="00AC418B" w:rsidRPr="00627C4E" w:rsidRDefault="00AC418B" w:rsidP="00085DAA">
      <w:pPr>
        <w:ind w:firstLine="540"/>
        <w:jc w:val="both"/>
        <w:rPr>
          <w:sz w:val="28"/>
          <w:szCs w:val="28"/>
        </w:rPr>
      </w:pPr>
      <w:r w:rsidRPr="00627C4E">
        <w:rPr>
          <w:sz w:val="28"/>
          <w:szCs w:val="28"/>
        </w:rPr>
        <w:t>повышению уровня проведения культурных мероприятий;</w:t>
      </w:r>
    </w:p>
    <w:p w:rsidR="00AC418B" w:rsidRPr="00627C4E" w:rsidRDefault="00AC418B" w:rsidP="00085DAA">
      <w:pPr>
        <w:pStyle w:val="ConsPlusCell"/>
        <w:ind w:firstLine="540"/>
        <w:jc w:val="both"/>
        <w:rPr>
          <w:sz w:val="28"/>
          <w:szCs w:val="28"/>
        </w:rPr>
      </w:pPr>
      <w:r w:rsidRPr="00627C4E">
        <w:rPr>
          <w:sz w:val="28"/>
          <w:szCs w:val="28"/>
        </w:rPr>
        <w:t>развитию краевого, межрегионального, всероссийского и международного сотрудничества в сфере культуры.</w:t>
      </w:r>
    </w:p>
    <w:p w:rsidR="00AC418B" w:rsidRPr="00C62324" w:rsidRDefault="00AC418B" w:rsidP="00085DAA">
      <w:pPr>
        <w:pStyle w:val="ConsPlusCell"/>
        <w:ind w:firstLine="540"/>
        <w:jc w:val="both"/>
        <w:rPr>
          <w:color w:val="FF0000"/>
          <w:sz w:val="28"/>
          <w:szCs w:val="28"/>
        </w:rPr>
      </w:pPr>
    </w:p>
    <w:p w:rsidR="00AC418B" w:rsidRPr="001D6D13" w:rsidRDefault="00AC418B" w:rsidP="00085DAA">
      <w:pPr>
        <w:jc w:val="center"/>
        <w:outlineLvl w:val="1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2.6. Мероприятия подпрограммы</w:t>
      </w:r>
    </w:p>
    <w:p w:rsidR="00AC418B" w:rsidRPr="001D6D13" w:rsidRDefault="00AC418B" w:rsidP="00085DAA">
      <w:pPr>
        <w:jc w:val="center"/>
        <w:outlineLvl w:val="1"/>
        <w:rPr>
          <w:color w:val="000000"/>
          <w:sz w:val="28"/>
          <w:szCs w:val="28"/>
        </w:rPr>
      </w:pPr>
    </w:p>
    <w:p w:rsidR="00AC418B" w:rsidRDefault="001A60D8" w:rsidP="00085DAA">
      <w:pPr>
        <w:ind w:firstLine="708"/>
        <w:jc w:val="both"/>
        <w:outlineLvl w:val="1"/>
        <w:rPr>
          <w:color w:val="000000"/>
          <w:sz w:val="28"/>
          <w:szCs w:val="28"/>
        </w:rPr>
      </w:pPr>
      <w:hyperlink w:anchor="Par573" w:history="1">
        <w:r w:rsidR="00AC418B" w:rsidRPr="001D6D13">
          <w:rPr>
            <w:color w:val="000000"/>
            <w:sz w:val="28"/>
            <w:szCs w:val="28"/>
          </w:rPr>
          <w:t>Перечень</w:t>
        </w:r>
      </w:hyperlink>
      <w:r w:rsidR="00AC418B" w:rsidRPr="001D6D13">
        <w:rPr>
          <w:color w:val="000000"/>
          <w:sz w:val="28"/>
          <w:szCs w:val="28"/>
        </w:rPr>
        <w:t xml:space="preserve"> мероприятий подпрограммы приведен в приложе</w:t>
      </w:r>
      <w:r w:rsidR="00AC418B">
        <w:rPr>
          <w:color w:val="000000"/>
          <w:sz w:val="28"/>
          <w:szCs w:val="28"/>
        </w:rPr>
        <w:t>нии                          № 2</w:t>
      </w:r>
      <w:r w:rsidR="00AC418B" w:rsidRPr="001D6D13">
        <w:rPr>
          <w:color w:val="000000"/>
          <w:sz w:val="28"/>
          <w:szCs w:val="28"/>
        </w:rPr>
        <w:t xml:space="preserve"> к подпрограмме.</w:t>
      </w:r>
    </w:p>
    <w:p w:rsidR="00AC418B" w:rsidRPr="001D6D13" w:rsidRDefault="00AC418B" w:rsidP="00085DAA">
      <w:pPr>
        <w:jc w:val="both"/>
        <w:rPr>
          <w:color w:val="000000"/>
          <w:sz w:val="28"/>
          <w:szCs w:val="28"/>
        </w:rPr>
      </w:pPr>
    </w:p>
    <w:p w:rsidR="00AC418B" w:rsidRPr="001D6D13" w:rsidRDefault="00AC418B" w:rsidP="00085DAA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2.7. Обоснование </w:t>
      </w:r>
      <w:proofErr w:type="gramStart"/>
      <w:r w:rsidRPr="001D6D13">
        <w:rPr>
          <w:color w:val="000000"/>
          <w:sz w:val="28"/>
          <w:szCs w:val="28"/>
        </w:rPr>
        <w:t>финансовых</w:t>
      </w:r>
      <w:proofErr w:type="gramEnd"/>
      <w:r w:rsidRPr="001D6D13">
        <w:rPr>
          <w:color w:val="000000"/>
          <w:sz w:val="28"/>
          <w:szCs w:val="28"/>
        </w:rPr>
        <w:t xml:space="preserve">, материальных и трудовых </w:t>
      </w:r>
    </w:p>
    <w:p w:rsidR="00AC418B" w:rsidRPr="001D6D13" w:rsidRDefault="00AC418B" w:rsidP="00085DAA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 xml:space="preserve">затрат (ресурсное обеспечение подпрограммы) с указанием </w:t>
      </w:r>
    </w:p>
    <w:p w:rsidR="00AC418B" w:rsidRPr="001D6D13" w:rsidRDefault="00AC418B" w:rsidP="00085DAA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1D6D13">
        <w:rPr>
          <w:color w:val="000000"/>
          <w:sz w:val="28"/>
          <w:szCs w:val="28"/>
        </w:rPr>
        <w:t>источников финансирования</w:t>
      </w:r>
    </w:p>
    <w:p w:rsidR="00AC418B" w:rsidRPr="001D6D13" w:rsidRDefault="00AC418B" w:rsidP="00085DAA">
      <w:pPr>
        <w:tabs>
          <w:tab w:val="left" w:pos="2805"/>
        </w:tabs>
        <w:jc w:val="center"/>
        <w:rPr>
          <w:b/>
          <w:color w:val="000000"/>
          <w:sz w:val="28"/>
          <w:szCs w:val="28"/>
        </w:rPr>
      </w:pPr>
    </w:p>
    <w:p w:rsidR="00AC418B" w:rsidRPr="008F72A0" w:rsidRDefault="00AC418B" w:rsidP="00085DAA">
      <w:pPr>
        <w:ind w:firstLine="540"/>
        <w:jc w:val="both"/>
        <w:rPr>
          <w:sz w:val="28"/>
          <w:szCs w:val="28"/>
        </w:rPr>
      </w:pPr>
      <w:r w:rsidRPr="008F72A0">
        <w:rPr>
          <w:sz w:val="28"/>
          <w:szCs w:val="28"/>
        </w:rPr>
        <w:t xml:space="preserve">Мероприятия подпрограммы реализуются за счет средств местного бюджета, предусмотренных на оплату муниципальных контрактов </w:t>
      </w:r>
      <w:r w:rsidRPr="008F72A0">
        <w:rPr>
          <w:sz w:val="28"/>
          <w:szCs w:val="28"/>
        </w:rPr>
        <w:lastRenderedPageBreak/>
        <w:t xml:space="preserve">(договоров) на выполнение работ, оказание услуг. </w:t>
      </w:r>
    </w:p>
    <w:p w:rsidR="00184716" w:rsidRPr="00184716" w:rsidRDefault="00184716" w:rsidP="00184716">
      <w:pPr>
        <w:spacing w:line="233" w:lineRule="auto"/>
        <w:ind w:firstLine="540"/>
        <w:rPr>
          <w:bCs/>
          <w:sz w:val="28"/>
          <w:szCs w:val="28"/>
        </w:rPr>
      </w:pPr>
      <w:proofErr w:type="gramStart"/>
      <w:r w:rsidRPr="00184716">
        <w:rPr>
          <w:bCs/>
          <w:sz w:val="28"/>
          <w:szCs w:val="28"/>
        </w:rPr>
        <w:t xml:space="preserve">Общий объем финансирования – </w:t>
      </w:r>
      <w:r w:rsidR="0054162A" w:rsidRPr="0054162A">
        <w:rPr>
          <w:bCs/>
          <w:sz w:val="28"/>
          <w:szCs w:val="28"/>
        </w:rPr>
        <w:t>105 551,5</w:t>
      </w:r>
      <w:r w:rsidRPr="0054162A">
        <w:rPr>
          <w:bCs/>
          <w:sz w:val="28"/>
          <w:szCs w:val="28"/>
        </w:rPr>
        <w:t xml:space="preserve"> </w:t>
      </w:r>
      <w:r w:rsidRPr="00184716">
        <w:rPr>
          <w:bCs/>
          <w:sz w:val="28"/>
          <w:szCs w:val="28"/>
        </w:rPr>
        <w:t xml:space="preserve">тыс. рублей, из них:                                              </w:t>
      </w:r>
      <w:r w:rsidRPr="00184716">
        <w:rPr>
          <w:bCs/>
          <w:sz w:val="28"/>
          <w:szCs w:val="28"/>
        </w:rPr>
        <w:br/>
        <w:t xml:space="preserve"> </w:t>
      </w:r>
      <w:r w:rsidRPr="00184716">
        <w:rPr>
          <w:bCs/>
          <w:sz w:val="28"/>
          <w:szCs w:val="28"/>
        </w:rPr>
        <w:tab/>
        <w:t xml:space="preserve">2014 год – </w:t>
      </w:r>
      <w:r w:rsidR="0054162A" w:rsidRPr="0054162A">
        <w:rPr>
          <w:bCs/>
          <w:sz w:val="28"/>
          <w:szCs w:val="28"/>
        </w:rPr>
        <w:t xml:space="preserve">34 804,5 </w:t>
      </w:r>
      <w:r w:rsidRPr="00184716">
        <w:rPr>
          <w:bCs/>
          <w:sz w:val="28"/>
          <w:szCs w:val="28"/>
        </w:rPr>
        <w:t>тыс. рублей;</w:t>
      </w:r>
      <w:r w:rsidRPr="00184716">
        <w:rPr>
          <w:bCs/>
          <w:sz w:val="28"/>
          <w:szCs w:val="28"/>
        </w:rPr>
        <w:br/>
        <w:t xml:space="preserve"> </w:t>
      </w:r>
      <w:r w:rsidRPr="00184716">
        <w:rPr>
          <w:bCs/>
          <w:sz w:val="28"/>
          <w:szCs w:val="28"/>
        </w:rPr>
        <w:tab/>
        <w:t xml:space="preserve">2015 год – 35 373,5 тыс. рублей;                    </w:t>
      </w:r>
      <w:r w:rsidRPr="00184716">
        <w:rPr>
          <w:bCs/>
          <w:sz w:val="28"/>
          <w:szCs w:val="28"/>
        </w:rPr>
        <w:br/>
        <w:t xml:space="preserve"> </w:t>
      </w:r>
      <w:r w:rsidRPr="00184716">
        <w:rPr>
          <w:bCs/>
          <w:sz w:val="28"/>
          <w:szCs w:val="28"/>
        </w:rPr>
        <w:tab/>
        <w:t xml:space="preserve">2016 год – 35 373,5 тыс. рублей,  </w:t>
      </w:r>
      <w:proofErr w:type="gramEnd"/>
    </w:p>
    <w:p w:rsidR="00184716" w:rsidRPr="00184716" w:rsidRDefault="00184716" w:rsidP="00184716">
      <w:pPr>
        <w:spacing w:line="233" w:lineRule="auto"/>
        <w:rPr>
          <w:bCs/>
          <w:sz w:val="28"/>
          <w:szCs w:val="28"/>
        </w:rPr>
      </w:pPr>
      <w:r w:rsidRPr="00184716">
        <w:rPr>
          <w:bCs/>
          <w:sz w:val="28"/>
          <w:szCs w:val="28"/>
        </w:rPr>
        <w:t xml:space="preserve">в том числе </w:t>
      </w:r>
    </w:p>
    <w:p w:rsidR="00184716" w:rsidRPr="00184716" w:rsidRDefault="00184716" w:rsidP="00184716">
      <w:pPr>
        <w:spacing w:line="233" w:lineRule="auto"/>
        <w:rPr>
          <w:bCs/>
          <w:sz w:val="28"/>
          <w:szCs w:val="28"/>
        </w:rPr>
      </w:pPr>
      <w:proofErr w:type="gramStart"/>
      <w:r w:rsidRPr="00184716">
        <w:rPr>
          <w:bCs/>
          <w:sz w:val="28"/>
          <w:szCs w:val="28"/>
        </w:rPr>
        <w:t xml:space="preserve">- за счет средств местного бюджета – </w:t>
      </w:r>
      <w:r w:rsidR="0054162A" w:rsidRPr="0054162A">
        <w:rPr>
          <w:bCs/>
          <w:sz w:val="28"/>
          <w:szCs w:val="28"/>
        </w:rPr>
        <w:t xml:space="preserve">93 614,4 </w:t>
      </w:r>
      <w:r w:rsidRPr="00184716">
        <w:rPr>
          <w:bCs/>
          <w:sz w:val="28"/>
          <w:szCs w:val="28"/>
        </w:rPr>
        <w:t xml:space="preserve">тыс. рублей, из них:                                              </w:t>
      </w:r>
      <w:r w:rsidRPr="00184716">
        <w:rPr>
          <w:bCs/>
          <w:sz w:val="28"/>
          <w:szCs w:val="28"/>
        </w:rPr>
        <w:br/>
        <w:t xml:space="preserve"> </w:t>
      </w:r>
      <w:r w:rsidRPr="00184716">
        <w:rPr>
          <w:bCs/>
          <w:sz w:val="28"/>
          <w:szCs w:val="28"/>
        </w:rPr>
        <w:tab/>
        <w:t xml:space="preserve">2014 год – </w:t>
      </w:r>
      <w:r w:rsidR="0054162A" w:rsidRPr="0054162A">
        <w:rPr>
          <w:bCs/>
          <w:sz w:val="28"/>
          <w:szCs w:val="28"/>
        </w:rPr>
        <w:t xml:space="preserve">30 458,8 </w:t>
      </w:r>
      <w:r w:rsidRPr="00184716">
        <w:rPr>
          <w:bCs/>
          <w:sz w:val="28"/>
          <w:szCs w:val="28"/>
        </w:rPr>
        <w:t>тыс. рублей;</w:t>
      </w:r>
      <w:r w:rsidRPr="00184716">
        <w:rPr>
          <w:bCs/>
          <w:sz w:val="28"/>
          <w:szCs w:val="28"/>
        </w:rPr>
        <w:br/>
        <w:t xml:space="preserve"> </w:t>
      </w:r>
      <w:r w:rsidRPr="00184716">
        <w:rPr>
          <w:bCs/>
          <w:sz w:val="28"/>
          <w:szCs w:val="28"/>
        </w:rPr>
        <w:tab/>
        <w:t xml:space="preserve">2015 год – 31 577,8 тыс. рублей;                    </w:t>
      </w:r>
      <w:r w:rsidRPr="00184716">
        <w:rPr>
          <w:bCs/>
          <w:sz w:val="28"/>
          <w:szCs w:val="28"/>
        </w:rPr>
        <w:br/>
        <w:t xml:space="preserve"> </w:t>
      </w:r>
      <w:r w:rsidRPr="00184716">
        <w:rPr>
          <w:bCs/>
          <w:sz w:val="28"/>
          <w:szCs w:val="28"/>
        </w:rPr>
        <w:tab/>
        <w:t>2016 год – 31 577,8 тыс. рублей;</w:t>
      </w:r>
      <w:proofErr w:type="gramEnd"/>
    </w:p>
    <w:p w:rsidR="00184716" w:rsidRPr="0054162A" w:rsidRDefault="00184716" w:rsidP="0018471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62A">
        <w:rPr>
          <w:rFonts w:ascii="Times New Roman" w:hAnsi="Times New Roman" w:cs="Times New Roman"/>
          <w:bCs/>
          <w:sz w:val="28"/>
          <w:szCs w:val="28"/>
        </w:rPr>
        <w:t xml:space="preserve">- за счет средств из внебюджетных источников – </w:t>
      </w:r>
      <w:r w:rsidR="0054162A" w:rsidRPr="0054162A">
        <w:rPr>
          <w:rFonts w:ascii="Times New Roman" w:hAnsi="Times New Roman" w:cs="Times New Roman"/>
          <w:bCs/>
          <w:sz w:val="28"/>
          <w:szCs w:val="28"/>
        </w:rPr>
        <w:t xml:space="preserve">11 937,1 </w:t>
      </w:r>
      <w:r w:rsidRPr="0054162A">
        <w:rPr>
          <w:rFonts w:ascii="Times New Roman" w:hAnsi="Times New Roman" w:cs="Times New Roman"/>
          <w:bCs/>
          <w:sz w:val="28"/>
          <w:szCs w:val="28"/>
        </w:rPr>
        <w:t>тыс. рублей, из них:</w:t>
      </w:r>
    </w:p>
    <w:p w:rsidR="00184716" w:rsidRPr="0054162A" w:rsidRDefault="00184716" w:rsidP="0018471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62A">
        <w:rPr>
          <w:rFonts w:ascii="Times New Roman" w:hAnsi="Times New Roman" w:cs="Times New Roman"/>
          <w:bCs/>
          <w:sz w:val="28"/>
          <w:szCs w:val="28"/>
        </w:rPr>
        <w:tab/>
        <w:t xml:space="preserve">2014 год – </w:t>
      </w:r>
      <w:r w:rsidR="0054162A" w:rsidRPr="0054162A">
        <w:rPr>
          <w:rFonts w:ascii="Times New Roman" w:hAnsi="Times New Roman" w:cs="Times New Roman"/>
          <w:bCs/>
          <w:sz w:val="28"/>
          <w:szCs w:val="28"/>
        </w:rPr>
        <w:t xml:space="preserve">4 345,7 </w:t>
      </w:r>
      <w:r w:rsidRPr="0054162A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184716" w:rsidRPr="0054162A" w:rsidRDefault="00184716" w:rsidP="0018471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62A">
        <w:rPr>
          <w:rFonts w:ascii="Times New Roman" w:hAnsi="Times New Roman" w:cs="Times New Roman"/>
          <w:bCs/>
          <w:sz w:val="28"/>
          <w:szCs w:val="28"/>
        </w:rPr>
        <w:tab/>
        <w:t>2015 год – 3 795,7 тыс. рублей;</w:t>
      </w:r>
    </w:p>
    <w:p w:rsidR="00AC418B" w:rsidRPr="00184716" w:rsidRDefault="00184716" w:rsidP="00184716">
      <w:pPr>
        <w:spacing w:line="233" w:lineRule="auto"/>
        <w:ind w:firstLine="708"/>
        <w:rPr>
          <w:sz w:val="28"/>
          <w:szCs w:val="28"/>
        </w:rPr>
      </w:pPr>
      <w:r w:rsidRPr="00184716">
        <w:rPr>
          <w:sz w:val="28"/>
          <w:szCs w:val="28"/>
        </w:rPr>
        <w:t>2016 год – 3 795,7 тыс. рублей</w:t>
      </w:r>
      <w:r w:rsidR="00CF69AF" w:rsidRPr="00184716">
        <w:rPr>
          <w:sz w:val="28"/>
          <w:szCs w:val="28"/>
        </w:rPr>
        <w:t>.</w:t>
      </w:r>
    </w:p>
    <w:p w:rsidR="00AC418B" w:rsidRPr="00D375E9" w:rsidRDefault="00AC418B" w:rsidP="00085DAA">
      <w:pPr>
        <w:jc w:val="both"/>
        <w:rPr>
          <w:color w:val="000000"/>
          <w:sz w:val="28"/>
          <w:szCs w:val="28"/>
        </w:rPr>
      </w:pPr>
    </w:p>
    <w:p w:rsidR="00AC418B" w:rsidRDefault="00AC418B" w:rsidP="002113EE">
      <w:pPr>
        <w:jc w:val="center"/>
        <w:sectPr w:rsidR="00AC418B" w:rsidSect="00756585">
          <w:headerReference w:type="even" r:id="rId21"/>
          <w:headerReference w:type="default" r:id="rId22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AC418B" w:rsidRDefault="00AC418B" w:rsidP="00AA7CB6">
      <w:pPr>
        <w:ind w:left="9639"/>
      </w:pPr>
      <w:r>
        <w:lastRenderedPageBreak/>
        <w:t>Приложение № 1</w:t>
      </w:r>
    </w:p>
    <w:p w:rsidR="00AC418B" w:rsidRDefault="00AC418B" w:rsidP="00AA7CB6">
      <w:pPr>
        <w:ind w:left="9639"/>
      </w:pPr>
      <w:r>
        <w:t>к подпрограмме "Организация досуга и поддержка народного творчества", реализуемой в рамках муниципальной программы города Ачинска "Развитие культуры на 2014-2016 годы"</w:t>
      </w:r>
    </w:p>
    <w:p w:rsidR="00AC418B" w:rsidRDefault="00AC418B" w:rsidP="00AA7CB6">
      <w:pPr>
        <w:jc w:val="center"/>
      </w:pPr>
    </w:p>
    <w:p w:rsidR="00AC418B" w:rsidRDefault="00AC418B" w:rsidP="00AA7CB6">
      <w:pPr>
        <w:jc w:val="center"/>
      </w:pPr>
      <w:r>
        <w:t>Перечень целевых индикаторов подпрограммы «Организация досуга и поддержка народного творчества»</w:t>
      </w:r>
    </w:p>
    <w:p w:rsidR="00AC418B" w:rsidRDefault="00AC418B" w:rsidP="00AA7CB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4175"/>
        <w:gridCol w:w="1023"/>
        <w:gridCol w:w="4774"/>
        <w:gridCol w:w="976"/>
        <w:gridCol w:w="976"/>
        <w:gridCol w:w="976"/>
        <w:gridCol w:w="976"/>
        <w:gridCol w:w="925"/>
      </w:tblGrid>
      <w:tr w:rsidR="00AC418B" w:rsidRPr="00AA7CB6" w:rsidTr="00C54A6E">
        <w:trPr>
          <w:trHeight w:val="20"/>
          <w:jc w:val="center"/>
        </w:trPr>
        <w:tc>
          <w:tcPr>
            <w:tcW w:w="83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№</w:t>
            </w:r>
            <w:r w:rsidRPr="00C54A6E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54A6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7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1023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774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2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2016 год</w:t>
            </w:r>
          </w:p>
        </w:tc>
      </w:tr>
      <w:tr w:rsidR="00AC418B" w:rsidRPr="00AA7CB6" w:rsidTr="00C54A6E">
        <w:trPr>
          <w:trHeight w:val="450"/>
          <w:jc w:val="center"/>
        </w:trPr>
        <w:tc>
          <w:tcPr>
            <w:tcW w:w="83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1" w:type="dxa"/>
            <w:gridSpan w:val="8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Цель: обеспечение доступа населения города Ачинска к культурным благам и участию в культурной жизни</w:t>
            </w:r>
          </w:p>
        </w:tc>
      </w:tr>
      <w:tr w:rsidR="00AC418B" w:rsidRPr="00AA7CB6" w:rsidTr="00C54A6E">
        <w:trPr>
          <w:jc w:val="center"/>
        </w:trPr>
        <w:tc>
          <w:tcPr>
            <w:tcW w:w="83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7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Количество посетителей муниципальных бюджетных учреждений 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C54A6E">
              <w:rPr>
                <w:color w:val="000000"/>
                <w:sz w:val="18"/>
                <w:szCs w:val="18"/>
              </w:rPr>
              <w:t xml:space="preserve"> типа на 1 тыс. человек населения </w:t>
            </w:r>
          </w:p>
        </w:tc>
        <w:tc>
          <w:tcPr>
            <w:tcW w:w="1023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774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2072,7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2086,3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2099,7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2112,9</w:t>
            </w:r>
          </w:p>
        </w:tc>
        <w:tc>
          <w:tcPr>
            <w:tcW w:w="92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2126</w:t>
            </w:r>
          </w:p>
        </w:tc>
      </w:tr>
      <w:tr w:rsidR="00AC418B" w:rsidRPr="00AA7CB6" w:rsidTr="00C54A6E">
        <w:trPr>
          <w:trHeight w:val="70"/>
          <w:jc w:val="center"/>
        </w:trPr>
        <w:tc>
          <w:tcPr>
            <w:tcW w:w="83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17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1023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774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Отраслевая статистическая отчетность (форма № 7-НК   «Сведения об учреждении 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C54A6E">
              <w:rPr>
                <w:color w:val="000000"/>
                <w:sz w:val="18"/>
                <w:szCs w:val="18"/>
              </w:rPr>
              <w:t xml:space="preserve"> типа»)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0,81</w:t>
            </w:r>
          </w:p>
        </w:tc>
      </w:tr>
      <w:tr w:rsidR="00AC418B" w:rsidRPr="00AA7CB6" w:rsidTr="00C54A6E">
        <w:trPr>
          <w:trHeight w:val="70"/>
          <w:jc w:val="center"/>
        </w:trPr>
        <w:tc>
          <w:tcPr>
            <w:tcW w:w="83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17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Число участников клубных формирований на 1 тыс. человек населения </w:t>
            </w:r>
          </w:p>
        </w:tc>
        <w:tc>
          <w:tcPr>
            <w:tcW w:w="1023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774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Отраслевая статистическая отчетность (форма № 7-НК   «Сведения об учреждении 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C54A6E">
              <w:rPr>
                <w:color w:val="000000"/>
                <w:sz w:val="18"/>
                <w:szCs w:val="18"/>
              </w:rPr>
              <w:t xml:space="preserve"> типа»)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2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AC418B" w:rsidRPr="00AA7CB6" w:rsidTr="00C54A6E">
        <w:trPr>
          <w:trHeight w:val="70"/>
          <w:jc w:val="center"/>
        </w:trPr>
        <w:tc>
          <w:tcPr>
            <w:tcW w:w="83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17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Число участников клубных формирований для детей в возрасте до 14 лет включительно </w:t>
            </w:r>
          </w:p>
        </w:tc>
        <w:tc>
          <w:tcPr>
            <w:tcW w:w="1023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54A6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C54A6E">
              <w:rPr>
                <w:color w:val="000000"/>
                <w:sz w:val="18"/>
                <w:szCs w:val="18"/>
              </w:rPr>
              <w:t>ел.</w:t>
            </w:r>
          </w:p>
        </w:tc>
        <w:tc>
          <w:tcPr>
            <w:tcW w:w="4774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Отраслевая статистическая отчетность (форма № 7-НК   «Сведения об учреждении 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C54A6E">
              <w:rPr>
                <w:color w:val="000000"/>
                <w:sz w:val="18"/>
                <w:szCs w:val="18"/>
              </w:rPr>
              <w:t xml:space="preserve"> типа»)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976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925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1,6</w:t>
            </w:r>
          </w:p>
        </w:tc>
      </w:tr>
    </w:tbl>
    <w:p w:rsidR="00AC418B" w:rsidRDefault="00AC418B" w:rsidP="00AA7CB6">
      <w:pPr>
        <w:jc w:val="center"/>
      </w:pPr>
    </w:p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Default="00AC418B" w:rsidP="00AA7CB6">
      <w:pPr>
        <w:ind w:left="9639"/>
      </w:pPr>
      <w:r>
        <w:t>Приложение № 2</w:t>
      </w:r>
    </w:p>
    <w:p w:rsidR="00AC418B" w:rsidRDefault="00AC418B" w:rsidP="00AA7CB6">
      <w:pPr>
        <w:ind w:left="9639"/>
      </w:pPr>
      <w:r>
        <w:t>к подпрограмме "Организация досуга и поддержка народного творчества", реализуемой в рамках муниципальной программы города Ачинска "Развитие культуры на 2014-2016 годы"</w:t>
      </w:r>
    </w:p>
    <w:p w:rsidR="00AC418B" w:rsidRDefault="00AC418B" w:rsidP="00AA7CB6">
      <w:pPr>
        <w:jc w:val="center"/>
      </w:pPr>
    </w:p>
    <w:p w:rsidR="00C57484" w:rsidRDefault="00C57484" w:rsidP="00AA7CB6">
      <w:pPr>
        <w:jc w:val="center"/>
      </w:pPr>
    </w:p>
    <w:tbl>
      <w:tblPr>
        <w:tblW w:w="15855" w:type="dxa"/>
        <w:tblInd w:w="93" w:type="dxa"/>
        <w:tblLayout w:type="fixed"/>
        <w:tblLook w:val="0000"/>
      </w:tblPr>
      <w:tblGrid>
        <w:gridCol w:w="818"/>
        <w:gridCol w:w="3218"/>
        <w:gridCol w:w="1199"/>
        <w:gridCol w:w="900"/>
        <w:gridCol w:w="900"/>
        <w:gridCol w:w="1620"/>
        <w:gridCol w:w="720"/>
        <w:gridCol w:w="1080"/>
        <w:gridCol w:w="1080"/>
        <w:gridCol w:w="1080"/>
        <w:gridCol w:w="1260"/>
        <w:gridCol w:w="1980"/>
      </w:tblGrid>
      <w:tr w:rsidR="00E45322" w:rsidRPr="009C1BF2" w:rsidTr="00FB16CE">
        <w:trPr>
          <w:trHeight w:val="659"/>
        </w:trPr>
        <w:tc>
          <w:tcPr>
            <w:tcW w:w="158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2" w:rsidRPr="009C1BF2" w:rsidRDefault="00E45322" w:rsidP="00FB16CE">
            <w:pPr>
              <w:jc w:val="center"/>
              <w:rPr>
                <w:bCs/>
              </w:rPr>
            </w:pPr>
            <w:r w:rsidRPr="009C1BF2">
              <w:rPr>
                <w:bCs/>
              </w:rPr>
              <w:t>Перечень мероприятий подпрограммы «</w:t>
            </w:r>
            <w:r w:rsidRPr="009C1BF2">
              <w:t>Организация досуга и поддержка народного творчества</w:t>
            </w:r>
            <w:r w:rsidRPr="009C1BF2">
              <w:rPr>
                <w:bCs/>
              </w:rPr>
              <w:t>»</w:t>
            </w:r>
            <w:r w:rsidRPr="009C1BF2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E45322" w:rsidRPr="009C1BF2" w:rsidTr="00FB16CE">
        <w:trPr>
          <w:trHeight w:val="36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№</w:t>
            </w:r>
            <w:r w:rsidRPr="009C1BF2">
              <w:br/>
            </w:r>
            <w:proofErr w:type="spellStart"/>
            <w:proofErr w:type="gramStart"/>
            <w:r w:rsidRPr="009C1BF2">
              <w:t>п</w:t>
            </w:r>
            <w:proofErr w:type="spellEnd"/>
            <w:proofErr w:type="gramEnd"/>
            <w:r w:rsidRPr="009C1BF2">
              <w:t>/</w:t>
            </w:r>
            <w:proofErr w:type="spellStart"/>
            <w:r w:rsidRPr="009C1BF2">
              <w:t>п</w:t>
            </w:r>
            <w:proofErr w:type="spellEnd"/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Наименование  программы, подпрограммы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 xml:space="preserve">ГРБС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Код бюджетной классификации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Расходы (тыс. руб.), годы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Ожидаемый результат от реализации подпрограммного мероприятия</w:t>
            </w:r>
            <w:r w:rsidRPr="009C1BF2">
              <w:br/>
              <w:t xml:space="preserve"> (в натуральном выражении)</w:t>
            </w:r>
          </w:p>
        </w:tc>
      </w:tr>
      <w:tr w:rsidR="00E45322" w:rsidRPr="009C1BF2" w:rsidTr="00FB16CE">
        <w:trPr>
          <w:trHeight w:val="147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proofErr w:type="spellStart"/>
            <w:r w:rsidRPr="009C1BF2">
              <w:t>РзПр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 xml:space="preserve">Итого на </w:t>
            </w:r>
            <w:r w:rsidRPr="009C1BF2">
              <w:br/>
              <w:t>2014 -2016 годы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1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1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Муниципальная программа города Ачинска: "Развитие культуры на 2014-2016 годы"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 </w:t>
            </w:r>
          </w:p>
        </w:tc>
      </w:tr>
      <w:tr w:rsidR="00E45322" w:rsidRPr="009C1BF2" w:rsidTr="00FB16CE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1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Подпрограмма 3. «Организация досуга и поддержка народного творчества»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 </w:t>
            </w:r>
          </w:p>
        </w:tc>
      </w:tr>
      <w:tr w:rsidR="00E45322" w:rsidRPr="009C1BF2" w:rsidTr="00FB16CE">
        <w:trPr>
          <w:trHeight w:val="1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1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Цель: обеспечение доступа населения города Ачинска к культурным благам и участию в культурной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 </w:t>
            </w:r>
          </w:p>
        </w:tc>
      </w:tr>
      <w:tr w:rsidR="00E45322" w:rsidRPr="009C1BF2" w:rsidTr="00FB16CE">
        <w:trPr>
          <w:trHeight w:val="2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</w:t>
            </w:r>
          </w:p>
        </w:tc>
        <w:tc>
          <w:tcPr>
            <w:tcW w:w="1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Задача 1. Организация досуга населения, сохранение и развитие традиционной народной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</w:tr>
      <w:tr w:rsidR="00E45322" w:rsidRPr="009C1BF2" w:rsidTr="00FB16CE">
        <w:trPr>
          <w:trHeight w:val="112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1.1.</w:t>
            </w:r>
          </w:p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Предоставление субсидий муниципальным учреждениям культуры  на финансовое обеспечение выполнения муниципального задания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26</w:t>
            </w:r>
            <w:r>
              <w:t> 645,1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27 460,2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27 460,2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81</w:t>
            </w:r>
            <w:r>
              <w:t> 565,5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>
            <w:r w:rsidRPr="009C1BF2">
              <w:t xml:space="preserve">Количество посетителей в </w:t>
            </w:r>
            <w:proofErr w:type="spellStart"/>
            <w:r w:rsidRPr="009C1BF2">
              <w:t>ГорДК</w:t>
            </w:r>
            <w:proofErr w:type="spellEnd"/>
            <w:r w:rsidRPr="009C1BF2">
              <w:t xml:space="preserve"> ежегодно составит не менее 196 984 человек, количество проводимых мероприятий - не менее 441 ед.</w:t>
            </w:r>
          </w:p>
          <w:p w:rsidR="00E45322" w:rsidRPr="009C1BF2" w:rsidRDefault="00E45322" w:rsidP="00FB16CE"/>
          <w:p w:rsidR="00E45322" w:rsidRPr="009C1BF2" w:rsidRDefault="00E45322" w:rsidP="00FB16CE">
            <w:r w:rsidRPr="009C1BF2">
              <w:t xml:space="preserve">Количество посетителей в КДЦ </w:t>
            </w:r>
            <w:r w:rsidRPr="009C1BF2">
              <w:lastRenderedPageBreak/>
              <w:t>«Виктория»  в 2015 году составит не менее 18 000 человек, количество проводимых мероприятий - не менее 197 ед.</w:t>
            </w:r>
          </w:p>
        </w:tc>
      </w:tr>
      <w:tr w:rsidR="00E45322" w:rsidRPr="009C1BF2" w:rsidTr="00FB16CE">
        <w:trPr>
          <w:trHeight w:val="26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в том числе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 xml:space="preserve">муниципальному бюджетному учреждению культуры "Городской Дворец культуры"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23 198,4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27 460,2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27 460,2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78 118,8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6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1.1.2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муниципальному бюджетному учреждению "</w:t>
            </w:r>
            <w:proofErr w:type="spellStart"/>
            <w:r w:rsidRPr="009C1BF2">
              <w:t>Культурно-досуговый</w:t>
            </w:r>
            <w:proofErr w:type="spellEnd"/>
            <w:r w:rsidRPr="009C1BF2">
              <w:t xml:space="preserve"> центр "Виктория"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3 446,7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3 446,7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1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lastRenderedPageBreak/>
              <w:t>1.2.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C1BF2">
              <w:t>размера оплаты труда</w:t>
            </w:r>
            <w:proofErr w:type="gramEnd"/>
            <w:r w:rsidRPr="009C1BF2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136,6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445,3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445,3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1 027,2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lastRenderedPageBreak/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в том числе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6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1.2.1.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 xml:space="preserve">муниципальному бюджетному учреждению культуры "Городской Дворец культуры"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445,3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445,3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890,6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43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1.2.2.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муниципальному бюджетному учреждению "</w:t>
            </w:r>
            <w:proofErr w:type="spellStart"/>
            <w:r w:rsidRPr="009C1BF2">
              <w:t>Культурно-досуговый</w:t>
            </w:r>
            <w:proofErr w:type="spellEnd"/>
            <w:r w:rsidRPr="009C1BF2">
              <w:t xml:space="preserve"> центр "Виктория"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136,6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136,6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27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23,6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27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в том числе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2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1.3.1.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муниципальному бюджетному учреждению культуры "Городской Дворец культуры"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6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1.3.2.</w:t>
            </w:r>
          </w:p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муниципальному бюджетному учреждению "</w:t>
            </w:r>
            <w:proofErr w:type="spellStart"/>
            <w:r w:rsidRPr="009C1BF2">
              <w:t>Культурно-досуговый</w:t>
            </w:r>
            <w:proofErr w:type="spellEnd"/>
            <w:r w:rsidRPr="009C1BF2">
              <w:t xml:space="preserve"> центр "Виктория"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23,6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1.4.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Итого по задаче 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26 805,3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27 905,5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27 905,5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82 616,3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</w:tr>
      <w:tr w:rsidR="00E45322" w:rsidRPr="009C1BF2" w:rsidTr="00FB16CE">
        <w:trPr>
          <w:trHeight w:val="3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2.</w:t>
            </w:r>
          </w:p>
        </w:tc>
        <w:tc>
          <w:tcPr>
            <w:tcW w:w="15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Задача 2. Организация и проведение городских культурных событий, в том числе на краевом, межрегиональном, всероссийском и международном уровне</w:t>
            </w:r>
          </w:p>
        </w:tc>
      </w:tr>
      <w:tr w:rsidR="00F96FC3" w:rsidRPr="009C1BF2" w:rsidTr="00FB16CE">
        <w:trPr>
          <w:trHeight w:val="52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C3" w:rsidRPr="009C1BF2" w:rsidRDefault="00F96FC3" w:rsidP="00FB16CE">
            <w:r w:rsidRPr="009C1BF2">
              <w:t>2.1.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C3" w:rsidRPr="009C1BF2" w:rsidRDefault="00F96FC3" w:rsidP="00FD4035">
            <w:r w:rsidRPr="009C1BF2">
              <w:t>Расходы на проведение праздничных мероприятий, общегородских культурных событий и проектов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C3" w:rsidRPr="00CB4C4F" w:rsidRDefault="00F96FC3" w:rsidP="00FD4035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D4035">
            <w:pPr>
              <w:jc w:val="center"/>
            </w:pPr>
            <w:r w:rsidRPr="009C1BF2">
              <w:t>730</w:t>
            </w:r>
          </w:p>
          <w:p w:rsidR="00F96FC3" w:rsidRPr="009C1BF2" w:rsidRDefault="00F96FC3" w:rsidP="00FD403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D4035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D4035">
            <w:pPr>
              <w:jc w:val="center"/>
            </w:pPr>
            <w:r w:rsidRPr="009C1BF2">
              <w:t>08</w:t>
            </w:r>
            <w:r>
              <w:t xml:space="preserve"> </w:t>
            </w:r>
            <w:r w:rsidRPr="009C1BF2">
              <w:t>3</w:t>
            </w:r>
            <w:r>
              <w:t xml:space="preserve"> 2402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D4035">
            <w:pPr>
              <w:jc w:val="center"/>
            </w:pPr>
            <w:r w:rsidRPr="009C1BF2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D4035">
            <w:pPr>
              <w:jc w:val="center"/>
            </w:pPr>
            <w:r>
              <w:t>3 084,8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D4035">
            <w:pPr>
              <w:jc w:val="center"/>
            </w:pPr>
            <w:r w:rsidRPr="009C1BF2">
              <w:t>3 672,3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D4035">
            <w:pPr>
              <w:jc w:val="center"/>
            </w:pPr>
            <w:r w:rsidRPr="009C1BF2">
              <w:t>3 672,3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D4035">
            <w:pPr>
              <w:jc w:val="center"/>
            </w:pPr>
            <w:r>
              <w:t>10 429,4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C3" w:rsidRPr="009C1BF2" w:rsidRDefault="00F96FC3" w:rsidP="00FB16CE">
            <w:r w:rsidRPr="009C1BF2">
              <w:t>Количество общегородских мероприятий, событий и проектов для населения составит не менее 30 ед. в год</w:t>
            </w:r>
          </w:p>
        </w:tc>
      </w:tr>
      <w:tr w:rsidR="00F96FC3" w:rsidRPr="009C1BF2" w:rsidTr="00FB16CE">
        <w:trPr>
          <w:trHeight w:val="29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/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/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CB4C4F" w:rsidRDefault="00F96FC3" w:rsidP="00FB16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>
            <w:pPr>
              <w:jc w:val="center"/>
            </w:pPr>
            <w:r w:rsidRPr="009C1BF2">
              <w:t>08</w:t>
            </w:r>
            <w:r>
              <w:t xml:space="preserve"> </w:t>
            </w:r>
            <w:r w:rsidRPr="009C1BF2">
              <w:t>3</w:t>
            </w:r>
            <w:r>
              <w:t xml:space="preserve"> 2402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>
            <w:pPr>
              <w:jc w:val="center"/>
            </w:pPr>
            <w:r w:rsidRPr="009C1BF2"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>
            <w:pPr>
              <w:jc w:val="center"/>
            </w:pPr>
            <w: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>
            <w:pPr>
              <w:jc w:val="center"/>
            </w:pPr>
            <w:r w:rsidRPr="009C1BF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>
            <w:pPr>
              <w:jc w:val="center"/>
            </w:pPr>
            <w:r w:rsidRPr="009C1BF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9C1BF2" w:rsidRDefault="00F96FC3" w:rsidP="00FB16CE">
            <w:pPr>
              <w:jc w:val="center"/>
            </w:pPr>
            <w:r>
              <w:t>43,1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C3" w:rsidRPr="009C1BF2" w:rsidRDefault="00F96FC3" w:rsidP="00FB16CE"/>
        </w:tc>
      </w:tr>
      <w:tr w:rsidR="00E45322" w:rsidRPr="009C1BF2" w:rsidTr="00FB16CE">
        <w:trPr>
          <w:trHeight w:val="116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2.2.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 xml:space="preserve">Предоставление субсидий на иные цели муниципальным учреждениям культуры, не связанные с финансовым обеспечением выполнения муниципального задания (расходы на проведение праздничных мероприятий, общегородских </w:t>
            </w:r>
            <w:r w:rsidRPr="009C1BF2">
              <w:lastRenderedPageBreak/>
              <w:t>культурных событий и проектов)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lastRenderedPageBreak/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525,6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525,6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216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в том числе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6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2.2.1.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муниципальному бюджетному учреждению культуры "Городской Дворец культуры"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08</w:t>
            </w:r>
            <w:r>
              <w:t xml:space="preserve">       </w:t>
            </w:r>
            <w:r w:rsidRPr="009C1BF2">
              <w:t>3</w:t>
            </w:r>
            <w:r>
              <w:t xml:space="preserve">       </w:t>
            </w:r>
            <w:r w:rsidRPr="009C1BF2">
              <w:t>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525,6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525,6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1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2.3.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Итого  по задаче 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>
              <w:t>3 653,5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3 672,3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3 672,3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10</w:t>
            </w:r>
            <w:r>
              <w:t> 998,1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F46F9A" w:rsidRDefault="00E45322" w:rsidP="00FB16CE">
            <w:pPr>
              <w:ind w:left="-18"/>
            </w:pPr>
            <w:r w:rsidRPr="00F46F9A">
              <w:t> 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F46F9A" w:rsidRDefault="00E45322" w:rsidP="00FB16CE">
            <w:r w:rsidRPr="00F46F9A">
              <w:t>Всего</w:t>
            </w:r>
            <w:r>
              <w:t>, 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r w:rsidRPr="009C1BF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30</w:t>
            </w:r>
            <w:r>
              <w:t> 458,8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31 577,8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31 577,8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93</w:t>
            </w:r>
            <w:r>
              <w:t> 614,4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  <w:tr w:rsidR="00E45322" w:rsidRPr="009C1BF2" w:rsidTr="00FB16CE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F46F9A" w:rsidRDefault="00E45322" w:rsidP="00FB16CE">
            <w:pPr>
              <w:ind w:left="-18"/>
            </w:pPr>
            <w:r>
              <w:t> 4</w:t>
            </w:r>
            <w:r w:rsidRPr="00F46F9A"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F46F9A" w:rsidRDefault="00E45322" w:rsidP="00FB16CE">
            <w:r>
              <w:t>Администрация города Ачинска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30</w:t>
            </w:r>
            <w:r>
              <w:t> 458,8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31 577,8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31 577,8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9C1BF2" w:rsidRDefault="00E45322" w:rsidP="00FB16CE">
            <w:pPr>
              <w:jc w:val="center"/>
            </w:pPr>
            <w:r w:rsidRPr="009C1BF2">
              <w:t>93</w:t>
            </w:r>
            <w:r>
              <w:t> 614,4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9C1BF2" w:rsidRDefault="00E45322" w:rsidP="00FB16CE"/>
        </w:tc>
      </w:tr>
    </w:tbl>
    <w:p w:rsidR="00AC418B" w:rsidRDefault="00AC418B" w:rsidP="00AA7CB6">
      <w:pPr>
        <w:jc w:val="center"/>
      </w:pPr>
    </w:p>
    <w:p w:rsidR="00AC418B" w:rsidRDefault="00AC418B" w:rsidP="00AA7CB6">
      <w:pPr>
        <w:jc w:val="center"/>
      </w:pPr>
    </w:p>
    <w:p w:rsidR="00AC418B" w:rsidRDefault="00AC418B" w:rsidP="00AA7CB6">
      <w:pPr>
        <w:jc w:val="center"/>
        <w:sectPr w:rsidR="00AC418B" w:rsidSect="00AA7CB6">
          <w:pgSz w:w="16838" w:h="11906" w:orient="landscape"/>
          <w:pgMar w:top="1701" w:right="851" w:bottom="851" w:left="567" w:header="709" w:footer="709" w:gutter="0"/>
          <w:cols w:space="708"/>
          <w:titlePg/>
          <w:docGrid w:linePitch="360"/>
        </w:sectPr>
      </w:pPr>
    </w:p>
    <w:p w:rsidR="00AC418B" w:rsidRPr="00C70DA7" w:rsidRDefault="00AC418B" w:rsidP="00AA7CB6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982181">
        <w:rPr>
          <w:sz w:val="28"/>
          <w:szCs w:val="28"/>
        </w:rPr>
        <w:t xml:space="preserve">Приложение </w:t>
      </w:r>
      <w:r w:rsidRPr="00C70DA7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AC418B" w:rsidRDefault="00AC418B" w:rsidP="00AA7C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8218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</w:t>
      </w:r>
    </w:p>
    <w:p w:rsidR="00AC418B" w:rsidRDefault="00AC418B" w:rsidP="00AA7C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города Ачинска </w:t>
      </w:r>
      <w:r w:rsidRPr="00982181">
        <w:rPr>
          <w:sz w:val="28"/>
          <w:szCs w:val="28"/>
        </w:rPr>
        <w:t>«Раз</w:t>
      </w:r>
      <w:r>
        <w:rPr>
          <w:sz w:val="28"/>
          <w:szCs w:val="28"/>
        </w:rPr>
        <w:t>витие культуры</w:t>
      </w:r>
      <w:r w:rsidRPr="00982181">
        <w:rPr>
          <w:sz w:val="28"/>
          <w:szCs w:val="28"/>
        </w:rPr>
        <w:t xml:space="preserve"> </w:t>
      </w:r>
    </w:p>
    <w:p w:rsidR="00AC418B" w:rsidRPr="00982181" w:rsidRDefault="00AC418B" w:rsidP="00AA7C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на 2014-2016 годы»</w:t>
      </w:r>
    </w:p>
    <w:p w:rsidR="00AC418B" w:rsidRDefault="00AC418B" w:rsidP="00AA7CB6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418B" w:rsidRDefault="00AC418B" w:rsidP="00AA7CB6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418B" w:rsidRPr="00F07BC9" w:rsidRDefault="00AC418B" w:rsidP="00AA7CB6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418B" w:rsidRPr="00F07BC9" w:rsidRDefault="00AC418B" w:rsidP="00AA7CB6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системы дополнительного образования детей в области культуры и искусства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», реализуемая в рамках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города Ачинска «Развитие культуры на 2014-2016 годы»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418B" w:rsidRPr="00F07BC9" w:rsidRDefault="00AC418B" w:rsidP="00AA7C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18B" w:rsidRPr="00F07BC9" w:rsidRDefault="00AC418B" w:rsidP="00AA7CB6">
      <w:pPr>
        <w:pStyle w:val="ConsPlusTitle"/>
        <w:widowControl/>
        <w:numPr>
          <w:ilvl w:val="0"/>
          <w:numId w:val="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AC418B" w:rsidRPr="00F07BC9" w:rsidRDefault="00AC418B" w:rsidP="00AA7CB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88" w:type="dxa"/>
          </w:tcPr>
          <w:p w:rsidR="00AC418B" w:rsidRPr="00F07BC9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системы дополнительного образования детей в области культуры и искусства</w:t>
            </w: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(далее – подпрограмма)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AC418B" w:rsidRPr="00F07BC9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 на 2014-2016 годы»</w:t>
            </w: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C418B" w:rsidRPr="00F07BC9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5688" w:type="dxa"/>
          </w:tcPr>
          <w:p w:rsidR="00AC418B" w:rsidRPr="00F07BC9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Администрация города Ачинска (отдел культуры)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AC418B" w:rsidRPr="00506BB3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6BB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дополнительного общего образования художественно-эстетической направленности музыкального и изобразительного искусства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88" w:type="dxa"/>
          </w:tcPr>
          <w:p w:rsidR="00AC418B" w:rsidRPr="00506BB3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B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художественного, музыкального образования и эстетического воспитания одаренных детей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Cell"/>
              <w:rPr>
                <w:sz w:val="28"/>
                <w:szCs w:val="28"/>
              </w:rPr>
            </w:pPr>
            <w:r w:rsidRPr="00F07BC9">
              <w:rPr>
                <w:sz w:val="28"/>
                <w:szCs w:val="28"/>
              </w:rPr>
              <w:t>Целевые индикаторы подпрограммы</w:t>
            </w:r>
          </w:p>
          <w:p w:rsidR="00AC418B" w:rsidRPr="00F07BC9" w:rsidRDefault="00AC418B" w:rsidP="00756585">
            <w:pPr>
              <w:pStyle w:val="ConsPlusCell"/>
              <w:rPr>
                <w:sz w:val="28"/>
                <w:szCs w:val="28"/>
              </w:rPr>
            </w:pPr>
            <w:r w:rsidRPr="00F07BC9">
              <w:t xml:space="preserve">                   </w:t>
            </w:r>
          </w:p>
        </w:tc>
        <w:tc>
          <w:tcPr>
            <w:tcW w:w="5688" w:type="dxa"/>
          </w:tcPr>
          <w:p w:rsidR="00AC418B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385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контингента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дополнительного образования детей в области культуры </w:t>
            </w:r>
            <w:r w:rsidRPr="006C385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18B" w:rsidRPr="006C385D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6C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18B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6C38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оля детей, привлекаемых к участию в творческих мероприятиях, в общем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 дополнительного образования детей в области культуры;</w:t>
            </w:r>
          </w:p>
          <w:p w:rsidR="00AC418B" w:rsidRPr="006C385D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6C38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AC418B" w:rsidRPr="00692017" w:rsidRDefault="00AC418B" w:rsidP="0075658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C385D">
              <w:rPr>
                <w:sz w:val="28"/>
                <w:szCs w:val="28"/>
              </w:rPr>
              <w:t xml:space="preserve">тношение количества преподавателей с высшей и первой квалификационной категорией к общему количеству преподавателей </w:t>
            </w:r>
            <w:r>
              <w:rPr>
                <w:sz w:val="28"/>
                <w:szCs w:val="28"/>
              </w:rPr>
              <w:t>учреждений дополнительного образования детей в области культуры;</w:t>
            </w:r>
            <w:r w:rsidRPr="006C385D">
              <w:rPr>
                <w:sz w:val="28"/>
                <w:szCs w:val="28"/>
              </w:rPr>
              <w:t xml:space="preserve"> 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9120DF" w:rsidRDefault="00AC418B" w:rsidP="0075658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120DF">
              <w:rPr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88" w:type="dxa"/>
          </w:tcPr>
          <w:p w:rsidR="00AC418B" w:rsidRDefault="00AC418B" w:rsidP="0075658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120DF">
              <w:rPr>
                <w:color w:val="000000"/>
                <w:sz w:val="28"/>
                <w:szCs w:val="28"/>
              </w:rPr>
              <w:t>2014 - 2016 годы</w:t>
            </w:r>
          </w:p>
          <w:p w:rsidR="00AC418B" w:rsidRPr="006C385D" w:rsidRDefault="00AC418B" w:rsidP="00756585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</w:tr>
      <w:tr w:rsidR="00AC0827" w:rsidRPr="00F07BC9" w:rsidTr="00756585">
        <w:tc>
          <w:tcPr>
            <w:tcW w:w="3780" w:type="dxa"/>
          </w:tcPr>
          <w:p w:rsidR="00AC0827" w:rsidRPr="00AC0827" w:rsidRDefault="00AC0827" w:rsidP="00C72DF8">
            <w:pPr>
              <w:pStyle w:val="ConsPlusCell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AC0827" w:rsidRPr="00AC0827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 xml:space="preserve">общий объем финансирования составляет  </w:t>
            </w:r>
          </w:p>
          <w:p w:rsidR="00AC0827" w:rsidRPr="00281A58" w:rsidRDefault="00195A0F" w:rsidP="00C72DF8">
            <w:pPr>
              <w:spacing w:line="245" w:lineRule="auto"/>
              <w:rPr>
                <w:sz w:val="28"/>
                <w:szCs w:val="28"/>
              </w:rPr>
            </w:pPr>
            <w:r w:rsidRPr="00195A0F">
              <w:rPr>
                <w:sz w:val="28"/>
                <w:szCs w:val="28"/>
              </w:rPr>
              <w:t>69 755,6</w:t>
            </w:r>
            <w:r w:rsidR="00281A58" w:rsidRPr="00281A58">
              <w:rPr>
                <w:sz w:val="28"/>
                <w:szCs w:val="28"/>
              </w:rPr>
              <w:t xml:space="preserve"> тыс. рублей, в том числе по годам:                           2014 год – </w:t>
            </w:r>
            <w:r w:rsidRPr="00195A0F">
              <w:rPr>
                <w:sz w:val="28"/>
                <w:szCs w:val="28"/>
              </w:rPr>
              <w:t>24 639,2</w:t>
            </w:r>
            <w:r w:rsidR="00281A58" w:rsidRPr="00281A58">
              <w:rPr>
                <w:sz w:val="28"/>
                <w:szCs w:val="28"/>
              </w:rPr>
              <w:t xml:space="preserve"> тыс. рублей</w:t>
            </w:r>
            <w:proofErr w:type="gramStart"/>
            <w:r w:rsidR="00AC0827" w:rsidRPr="00281A58">
              <w:rPr>
                <w:sz w:val="28"/>
                <w:szCs w:val="28"/>
              </w:rPr>
              <w:t>.;</w:t>
            </w:r>
            <w:proofErr w:type="gramEnd"/>
          </w:p>
          <w:p w:rsidR="00AC0827" w:rsidRPr="00AC0827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>2015 год – 22 558,2 тыс. руб.;</w:t>
            </w:r>
          </w:p>
          <w:p w:rsidR="00AC0827" w:rsidRPr="00AC0827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>2016 год – 22 558,2 тыс. руб.,</w:t>
            </w:r>
          </w:p>
          <w:p w:rsidR="00AC0827" w:rsidRPr="00AC0827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>в том числе:</w:t>
            </w:r>
          </w:p>
          <w:p w:rsidR="00AC0827" w:rsidRPr="00AC0827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 xml:space="preserve">- за счет средств местного бюджета –  </w:t>
            </w:r>
            <w:r w:rsidR="00195A0F" w:rsidRPr="00195A0F">
              <w:rPr>
                <w:sz w:val="28"/>
                <w:szCs w:val="28"/>
              </w:rPr>
              <w:t xml:space="preserve">63 752,5 </w:t>
            </w:r>
            <w:r w:rsidRPr="00AC0827">
              <w:rPr>
                <w:sz w:val="28"/>
                <w:szCs w:val="28"/>
              </w:rPr>
              <w:t>тыс. руб., из них:</w:t>
            </w:r>
          </w:p>
          <w:p w:rsidR="00AC0827" w:rsidRPr="00AC0827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 xml:space="preserve">2014 год – </w:t>
            </w:r>
            <w:r w:rsidR="00195A0F" w:rsidRPr="00195A0F">
              <w:rPr>
                <w:sz w:val="28"/>
                <w:szCs w:val="28"/>
              </w:rPr>
              <w:t xml:space="preserve">21 168,7 </w:t>
            </w:r>
            <w:r w:rsidRPr="00AC0827">
              <w:rPr>
                <w:sz w:val="28"/>
                <w:szCs w:val="28"/>
              </w:rPr>
              <w:t>тыс. руб.;</w:t>
            </w:r>
          </w:p>
          <w:p w:rsidR="00AC0827" w:rsidRPr="00AC0827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>2015 год – 21 291,9 тыс. руб.;</w:t>
            </w:r>
          </w:p>
          <w:p w:rsidR="00AC0827" w:rsidRPr="00AC0827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>2016 год – 21 291,9 тыс. руб.;</w:t>
            </w:r>
          </w:p>
          <w:p w:rsidR="00AC0827" w:rsidRPr="00281A58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 xml:space="preserve">- за счет средств из внебюджетных источников </w:t>
            </w:r>
            <w:r w:rsidRPr="00281A58">
              <w:rPr>
                <w:sz w:val="28"/>
                <w:szCs w:val="28"/>
              </w:rPr>
              <w:t xml:space="preserve">– </w:t>
            </w:r>
            <w:r w:rsidR="00195A0F" w:rsidRPr="00195A0F">
              <w:rPr>
                <w:sz w:val="28"/>
                <w:szCs w:val="28"/>
              </w:rPr>
              <w:t xml:space="preserve">6 003,1 </w:t>
            </w:r>
            <w:r w:rsidR="00281A58" w:rsidRPr="00281A58">
              <w:rPr>
                <w:sz w:val="28"/>
                <w:szCs w:val="28"/>
              </w:rPr>
              <w:t xml:space="preserve">тыс. рублей, из них: 2014 год – </w:t>
            </w:r>
            <w:r w:rsidR="00195A0F" w:rsidRPr="00195A0F">
              <w:rPr>
                <w:sz w:val="28"/>
                <w:szCs w:val="28"/>
              </w:rPr>
              <w:t xml:space="preserve">3 470,5 </w:t>
            </w:r>
            <w:r w:rsidR="00281A58" w:rsidRPr="00281A58">
              <w:rPr>
                <w:sz w:val="28"/>
                <w:szCs w:val="28"/>
              </w:rPr>
              <w:t>тыс. рублей</w:t>
            </w:r>
            <w:proofErr w:type="gramStart"/>
            <w:r w:rsidRPr="00281A58">
              <w:rPr>
                <w:sz w:val="28"/>
                <w:szCs w:val="28"/>
              </w:rPr>
              <w:t>.;</w:t>
            </w:r>
            <w:proofErr w:type="gramEnd"/>
          </w:p>
          <w:p w:rsidR="00AC0827" w:rsidRPr="00281A58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281A58">
              <w:rPr>
                <w:sz w:val="28"/>
                <w:szCs w:val="28"/>
              </w:rPr>
              <w:t>2015 год – 1 266,3 тыс. руб.;</w:t>
            </w:r>
          </w:p>
          <w:p w:rsidR="00AC0827" w:rsidRPr="00AC0827" w:rsidRDefault="00AC0827" w:rsidP="00C72DF8">
            <w:pPr>
              <w:spacing w:line="245" w:lineRule="auto"/>
              <w:rPr>
                <w:sz w:val="28"/>
                <w:szCs w:val="28"/>
              </w:rPr>
            </w:pPr>
            <w:r w:rsidRPr="00AC0827">
              <w:rPr>
                <w:sz w:val="28"/>
                <w:szCs w:val="28"/>
              </w:rPr>
              <w:t>2016 год – 1 266,3 тыс. руб.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9120DF" w:rsidRDefault="00AC418B" w:rsidP="0075658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120DF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9120DF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9120DF">
              <w:rPr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88" w:type="dxa"/>
          </w:tcPr>
          <w:p w:rsidR="00AC418B" w:rsidRPr="00C751B9" w:rsidRDefault="00AC418B" w:rsidP="00756585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Pr="0098218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Ачинска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(отдел культуры)</w:t>
            </w:r>
          </w:p>
        </w:tc>
      </w:tr>
    </w:tbl>
    <w:p w:rsidR="00AC418B" w:rsidRPr="00F07BC9" w:rsidRDefault="00AC418B" w:rsidP="00AA7CB6">
      <w:pPr>
        <w:rPr>
          <w:sz w:val="28"/>
          <w:szCs w:val="28"/>
        </w:rPr>
      </w:pPr>
    </w:p>
    <w:p w:rsidR="00AC418B" w:rsidRPr="00F07BC9" w:rsidRDefault="00AC418B" w:rsidP="00AA7CB6">
      <w:pPr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2. Основные разделы подпрограммы</w:t>
      </w:r>
    </w:p>
    <w:p w:rsidR="00AC418B" w:rsidRPr="00F07BC9" w:rsidRDefault="00AC418B" w:rsidP="00AA7CB6">
      <w:pPr>
        <w:jc w:val="center"/>
        <w:rPr>
          <w:sz w:val="28"/>
          <w:szCs w:val="28"/>
        </w:rPr>
      </w:pPr>
    </w:p>
    <w:p w:rsidR="00AC418B" w:rsidRPr="00F07BC9" w:rsidRDefault="00AC418B" w:rsidP="00AA7CB6">
      <w:pPr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2.1. Постановка обще</w:t>
      </w:r>
      <w:r>
        <w:rPr>
          <w:sz w:val="28"/>
          <w:szCs w:val="28"/>
        </w:rPr>
        <w:t>городской</w:t>
      </w:r>
      <w:r w:rsidRPr="00F07BC9">
        <w:rPr>
          <w:sz w:val="28"/>
          <w:szCs w:val="28"/>
        </w:rPr>
        <w:t xml:space="preserve"> проблемы </w:t>
      </w:r>
    </w:p>
    <w:p w:rsidR="00AC418B" w:rsidRPr="00F07BC9" w:rsidRDefault="00AC418B" w:rsidP="00AA7CB6">
      <w:pPr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и обоснование необходимости разработки подпрограммы</w:t>
      </w:r>
    </w:p>
    <w:p w:rsidR="00AC418B" w:rsidRPr="00F07BC9" w:rsidRDefault="00AC418B" w:rsidP="00AA7CB6">
      <w:pPr>
        <w:ind w:firstLine="709"/>
        <w:jc w:val="both"/>
        <w:rPr>
          <w:sz w:val="28"/>
          <w:szCs w:val="28"/>
        </w:rPr>
      </w:pPr>
    </w:p>
    <w:p w:rsidR="00AC418B" w:rsidRDefault="00AC418B" w:rsidP="00AA7CB6">
      <w:pPr>
        <w:ind w:firstLine="709"/>
        <w:jc w:val="both"/>
        <w:rPr>
          <w:bCs/>
          <w:sz w:val="28"/>
          <w:szCs w:val="28"/>
        </w:rPr>
      </w:pPr>
      <w:r w:rsidRPr="00F07BC9">
        <w:rPr>
          <w:sz w:val="28"/>
          <w:szCs w:val="28"/>
        </w:rPr>
        <w:t xml:space="preserve">Подпрограмма направлена на решение задачи </w:t>
      </w:r>
      <w:r w:rsidRPr="00D01301">
        <w:rPr>
          <w:sz w:val="28"/>
          <w:szCs w:val="28"/>
        </w:rPr>
        <w:t>«Развитие системы дополнительного образования детей в области культуры и искусства</w:t>
      </w:r>
      <w:r w:rsidRPr="00D01301">
        <w:rPr>
          <w:bCs/>
          <w:sz w:val="28"/>
          <w:szCs w:val="28"/>
        </w:rPr>
        <w:t>»</w:t>
      </w:r>
      <w:r w:rsidRPr="00F07BC9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. </w:t>
      </w:r>
    </w:p>
    <w:p w:rsidR="00AC418B" w:rsidRPr="00F07BC9" w:rsidRDefault="00AC418B" w:rsidP="00AA7CB6">
      <w:pPr>
        <w:ind w:firstLine="709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Восполнение и развитие кадрового ресурса отрасли «культура», обеспечение прав граждан на </w:t>
      </w:r>
      <w:r>
        <w:rPr>
          <w:sz w:val="28"/>
          <w:szCs w:val="28"/>
        </w:rPr>
        <w:t xml:space="preserve">дополнительное </w:t>
      </w:r>
      <w:r w:rsidRPr="00F07BC9">
        <w:rPr>
          <w:sz w:val="28"/>
          <w:szCs w:val="28"/>
        </w:rPr>
        <w:t xml:space="preserve">образование является одним из приоритетных направлений культурной политики </w:t>
      </w:r>
      <w:r>
        <w:rPr>
          <w:sz w:val="28"/>
          <w:szCs w:val="28"/>
        </w:rPr>
        <w:t>города</w:t>
      </w:r>
      <w:r w:rsidRPr="00F07BC9">
        <w:rPr>
          <w:sz w:val="28"/>
          <w:szCs w:val="28"/>
        </w:rPr>
        <w:t xml:space="preserve">. </w:t>
      </w:r>
    </w:p>
    <w:p w:rsidR="00AC418B" w:rsidRPr="00542E52" w:rsidRDefault="00AC418B" w:rsidP="00AA7CB6">
      <w:pPr>
        <w:ind w:firstLine="709"/>
        <w:jc w:val="both"/>
        <w:rPr>
          <w:sz w:val="28"/>
          <w:szCs w:val="28"/>
        </w:rPr>
      </w:pPr>
      <w:r w:rsidRPr="00542E52">
        <w:rPr>
          <w:sz w:val="28"/>
          <w:szCs w:val="28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</w:t>
      </w:r>
      <w:r w:rsidRPr="00542E52">
        <w:rPr>
          <w:sz w:val="28"/>
          <w:szCs w:val="28"/>
        </w:rPr>
        <w:lastRenderedPageBreak/>
        <w:t xml:space="preserve">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</w:t>
      </w:r>
    </w:p>
    <w:p w:rsidR="00AC418B" w:rsidRPr="00542E52" w:rsidRDefault="00AC418B" w:rsidP="00AA7CB6">
      <w:pPr>
        <w:ind w:firstLine="709"/>
        <w:jc w:val="both"/>
        <w:rPr>
          <w:sz w:val="28"/>
          <w:szCs w:val="28"/>
        </w:rPr>
      </w:pPr>
      <w:r w:rsidRPr="00542E52">
        <w:rPr>
          <w:sz w:val="28"/>
          <w:szCs w:val="28"/>
        </w:rPr>
        <w:t>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культуры.</w:t>
      </w:r>
    </w:p>
    <w:p w:rsidR="00AC418B" w:rsidRPr="00F07BC9" w:rsidRDefault="00AC418B" w:rsidP="00AA7CB6">
      <w:pPr>
        <w:ind w:firstLine="709"/>
        <w:jc w:val="both"/>
        <w:rPr>
          <w:sz w:val="28"/>
          <w:szCs w:val="28"/>
        </w:rPr>
      </w:pPr>
      <w:r w:rsidRPr="00542E52">
        <w:rPr>
          <w:sz w:val="28"/>
          <w:szCs w:val="28"/>
        </w:rPr>
        <w:t xml:space="preserve">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Одной из форм работы с одаренными детьми также является стимулирование и поощрение  призами по результатам конкурсов, издание творческих работ участников выставок. </w:t>
      </w:r>
    </w:p>
    <w:p w:rsidR="00AC418B" w:rsidRPr="00F07BC9" w:rsidRDefault="00BE14DA" w:rsidP="00AA7CB6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Сеть муниципальных</w:t>
      </w:r>
      <w:r>
        <w:rPr>
          <w:sz w:val="28"/>
          <w:szCs w:val="28"/>
        </w:rPr>
        <w:t xml:space="preserve"> </w:t>
      </w:r>
      <w:r w:rsidRPr="00F07BC9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дополнительного образования детей </w:t>
      </w:r>
      <w:r w:rsidRPr="00F07BC9">
        <w:rPr>
          <w:sz w:val="28"/>
          <w:szCs w:val="28"/>
        </w:rPr>
        <w:t xml:space="preserve">в области культуры включает в себя </w:t>
      </w:r>
      <w:r>
        <w:rPr>
          <w:sz w:val="28"/>
          <w:szCs w:val="28"/>
        </w:rPr>
        <w:t>3</w:t>
      </w:r>
      <w:r w:rsidRPr="00F07BC9">
        <w:rPr>
          <w:sz w:val="28"/>
          <w:szCs w:val="28"/>
        </w:rPr>
        <w:t xml:space="preserve"> муниципальных детских школ</w:t>
      </w:r>
      <w:r>
        <w:rPr>
          <w:sz w:val="28"/>
          <w:szCs w:val="28"/>
        </w:rPr>
        <w:t xml:space="preserve">ы: МБОУ ДОД «Ачинская детская музыкальная </w:t>
      </w:r>
      <w:r w:rsidRPr="00851736">
        <w:rPr>
          <w:sz w:val="28"/>
          <w:szCs w:val="28"/>
        </w:rPr>
        <w:t xml:space="preserve">школа № 1», </w:t>
      </w:r>
      <w:r>
        <w:rPr>
          <w:sz w:val="28"/>
          <w:szCs w:val="28"/>
        </w:rPr>
        <w:t xml:space="preserve">МБУДО </w:t>
      </w:r>
      <w:r w:rsidRPr="00851736">
        <w:rPr>
          <w:sz w:val="28"/>
          <w:szCs w:val="28"/>
        </w:rPr>
        <w:t xml:space="preserve">«Ачинская детская музыкальная школа № 2» и </w:t>
      </w:r>
      <w:r>
        <w:rPr>
          <w:sz w:val="28"/>
          <w:szCs w:val="28"/>
        </w:rPr>
        <w:t xml:space="preserve">МБОУ ДОД </w:t>
      </w:r>
      <w:r w:rsidRPr="00F80BC3">
        <w:rPr>
          <w:sz w:val="28"/>
          <w:szCs w:val="28"/>
        </w:rPr>
        <w:t>«Ачинская детская художественная школа имени А.М. Знака»</w:t>
      </w:r>
      <w:r w:rsidR="00AC418B">
        <w:rPr>
          <w:sz w:val="28"/>
          <w:szCs w:val="28"/>
        </w:rPr>
        <w:t>.</w:t>
      </w:r>
    </w:p>
    <w:p w:rsidR="00AC418B" w:rsidRPr="001E0F17" w:rsidRDefault="00AC418B" w:rsidP="00AA7CB6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Школы осуществляю</w:t>
      </w:r>
      <w:r w:rsidRPr="001E0F17">
        <w:rPr>
          <w:rFonts w:ascii="Times New Roman CYR" w:hAnsi="Times New Roman CYR" w:cs="Times New Roman CYR"/>
          <w:sz w:val="28"/>
          <w:szCs w:val="28"/>
        </w:rPr>
        <w:t>т образовательную деятельность детей, подростков и</w:t>
      </w:r>
      <w:r>
        <w:rPr>
          <w:rFonts w:ascii="Times New Roman CYR" w:hAnsi="Times New Roman CYR" w:cs="Times New Roman CYR"/>
          <w:sz w:val="28"/>
          <w:szCs w:val="28"/>
        </w:rPr>
        <w:t xml:space="preserve"> юношества по дополнительным</w:t>
      </w:r>
      <w:r w:rsidRPr="001E0F17">
        <w:rPr>
          <w:rFonts w:ascii="Times New Roman CYR" w:hAnsi="Times New Roman CYR" w:cs="Times New Roman CYR"/>
          <w:sz w:val="28"/>
          <w:szCs w:val="28"/>
        </w:rPr>
        <w:t xml:space="preserve"> общеобразовательным программам художественно-эстетической направленности, согласно Закону РФ </w:t>
      </w:r>
      <w:r w:rsidRPr="001E0F17">
        <w:rPr>
          <w:sz w:val="28"/>
          <w:szCs w:val="28"/>
        </w:rPr>
        <w:t>«</w:t>
      </w:r>
      <w:r w:rsidRPr="001E0F17"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1E0F17">
        <w:rPr>
          <w:sz w:val="28"/>
          <w:szCs w:val="28"/>
        </w:rPr>
        <w:t xml:space="preserve">», </w:t>
      </w:r>
      <w:r w:rsidRPr="001E0F17">
        <w:rPr>
          <w:rFonts w:ascii="Times New Roman CYR" w:hAnsi="Times New Roman CYR" w:cs="Times New Roman CYR"/>
          <w:sz w:val="28"/>
          <w:szCs w:val="28"/>
        </w:rPr>
        <w:t xml:space="preserve">Типовому положению </w:t>
      </w:r>
      <w:r w:rsidRPr="001E0F17">
        <w:rPr>
          <w:sz w:val="28"/>
          <w:szCs w:val="28"/>
        </w:rPr>
        <w:t>«</w:t>
      </w:r>
      <w:r w:rsidRPr="001E0F17">
        <w:rPr>
          <w:rFonts w:ascii="Times New Roman CYR" w:hAnsi="Times New Roman CYR" w:cs="Times New Roman CYR"/>
          <w:sz w:val="28"/>
          <w:szCs w:val="28"/>
        </w:rPr>
        <w:t>Об образовательном учреждении дополнительного образования детей</w:t>
      </w:r>
      <w:r w:rsidRPr="001E0F17">
        <w:rPr>
          <w:sz w:val="28"/>
          <w:szCs w:val="28"/>
        </w:rPr>
        <w:t xml:space="preserve">», </w:t>
      </w:r>
      <w:r w:rsidRPr="001E0F17">
        <w:rPr>
          <w:rFonts w:ascii="Times New Roman CYR" w:hAnsi="Times New Roman CYR" w:cs="Times New Roman CYR"/>
          <w:sz w:val="28"/>
          <w:szCs w:val="28"/>
        </w:rPr>
        <w:t>лицензии.</w:t>
      </w:r>
    </w:p>
    <w:p w:rsidR="00AC418B" w:rsidRPr="001E0F17" w:rsidRDefault="00AC418B" w:rsidP="00AA7CB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r w:rsidRPr="001E0F17">
        <w:rPr>
          <w:rFonts w:ascii="Times New Roman CYR" w:hAnsi="Times New Roman CYR" w:cs="Times New Roman CYR"/>
          <w:sz w:val="28"/>
          <w:szCs w:val="28"/>
        </w:rPr>
        <w:t>иды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музыкальных и художественной школ</w:t>
      </w:r>
      <w:r w:rsidRPr="001E0F17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F17">
        <w:rPr>
          <w:sz w:val="28"/>
          <w:szCs w:val="28"/>
        </w:rPr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>образовательная деятельность;</w:t>
      </w:r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F17">
        <w:rPr>
          <w:sz w:val="28"/>
          <w:szCs w:val="28"/>
        </w:rPr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>творческая и культурно-просветительская;</w:t>
      </w:r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F17">
        <w:rPr>
          <w:sz w:val="28"/>
          <w:szCs w:val="28"/>
        </w:rPr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>методическая деятельность;</w:t>
      </w:r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F17">
        <w:rPr>
          <w:sz w:val="28"/>
          <w:szCs w:val="28"/>
        </w:rPr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>финансово-хозяйственная деятельность.</w:t>
      </w:r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Образовательная деятельность включает в себя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1E0F17">
        <w:rPr>
          <w:rFonts w:ascii="Times New Roman CYR" w:hAnsi="Times New Roman CYR" w:cs="Times New Roman CYR"/>
          <w:sz w:val="28"/>
          <w:szCs w:val="28"/>
        </w:rPr>
        <w:t xml:space="preserve"> дополнительных общеобразовательных программ художественно-эстетической направленности. </w:t>
      </w:r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1E0F17">
        <w:rPr>
          <w:rFonts w:ascii="Times New Roman CYR" w:hAnsi="Times New Roman CYR" w:cs="Times New Roman CYR"/>
          <w:iCs/>
          <w:sz w:val="28"/>
          <w:szCs w:val="28"/>
        </w:rPr>
        <w:t>Творческ</w:t>
      </w:r>
      <w:r>
        <w:rPr>
          <w:rFonts w:ascii="Times New Roman CYR" w:hAnsi="Times New Roman CYR" w:cs="Times New Roman CYR"/>
          <w:iCs/>
          <w:sz w:val="28"/>
          <w:szCs w:val="28"/>
        </w:rPr>
        <w:t>ая и культурно-просветительская</w:t>
      </w:r>
    </w:p>
    <w:p w:rsidR="00AC418B" w:rsidRPr="001E0F17" w:rsidRDefault="00AC418B" w:rsidP="00AA7CB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E0F17">
        <w:rPr>
          <w:sz w:val="28"/>
          <w:szCs w:val="28"/>
        </w:rPr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>проведение творческих мероприятий (конкурсов, фестивалей, мастер-классов, семинаров, олимпиад, творческих вечеров, встреч, выставок, театрализованных представлений  и др.);</w:t>
      </w:r>
      <w:proofErr w:type="gramEnd"/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F17">
        <w:rPr>
          <w:sz w:val="28"/>
          <w:szCs w:val="28"/>
        </w:rPr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 xml:space="preserve">организация посещения </w:t>
      </w:r>
      <w:proofErr w:type="gramStart"/>
      <w:r w:rsidRPr="001E0F17"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 w:rsidRPr="001E0F17">
        <w:rPr>
          <w:rFonts w:ascii="Times New Roman CYR" w:hAnsi="Times New Roman CYR" w:cs="Times New Roman CYR"/>
          <w:sz w:val="28"/>
          <w:szCs w:val="28"/>
        </w:rPr>
        <w:t xml:space="preserve"> учреждений и организаций культуры (филармоний, выставочных залов, музеев, театров и др.);</w:t>
      </w:r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F17">
        <w:rPr>
          <w:sz w:val="28"/>
          <w:szCs w:val="28"/>
        </w:rPr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>совместные мероприятия с другими детскими школами искусств, в том числе по видам искусств, образовательными учреждениями среднего  и высшего профессионального образования в области изобразительного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и музыкального </w:t>
      </w:r>
      <w:r w:rsidRPr="001E0F17">
        <w:rPr>
          <w:rFonts w:ascii="Times New Roman CYR" w:hAnsi="Times New Roman CYR" w:cs="Times New Roman CYR"/>
          <w:sz w:val="28"/>
          <w:szCs w:val="28"/>
        </w:rPr>
        <w:t xml:space="preserve"> искусства (акции, проекты, пленэры</w:t>
      </w:r>
      <w:r>
        <w:rPr>
          <w:rFonts w:ascii="Times New Roman CYR" w:hAnsi="Times New Roman CYR" w:cs="Times New Roman CYR"/>
          <w:sz w:val="28"/>
          <w:szCs w:val="28"/>
        </w:rPr>
        <w:t>, концерты</w:t>
      </w:r>
      <w:r w:rsidRPr="001E0F17">
        <w:rPr>
          <w:rFonts w:ascii="Times New Roman CYR" w:hAnsi="Times New Roman CYR" w:cs="Times New Roman CYR"/>
          <w:sz w:val="28"/>
          <w:szCs w:val="28"/>
        </w:rPr>
        <w:t xml:space="preserve"> и др.);</w:t>
      </w:r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F17">
        <w:rPr>
          <w:sz w:val="28"/>
          <w:szCs w:val="28"/>
        </w:rPr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 xml:space="preserve">участие в </w:t>
      </w:r>
      <w:proofErr w:type="spellStart"/>
      <w:r w:rsidRPr="001E0F17">
        <w:rPr>
          <w:rFonts w:ascii="Times New Roman CYR" w:hAnsi="Times New Roman CYR" w:cs="Times New Roman CYR"/>
          <w:sz w:val="28"/>
          <w:szCs w:val="28"/>
        </w:rPr>
        <w:t>социокультурных</w:t>
      </w:r>
      <w:proofErr w:type="spellEnd"/>
      <w:r w:rsidRPr="001E0F17">
        <w:rPr>
          <w:rFonts w:ascii="Times New Roman CYR" w:hAnsi="Times New Roman CYR" w:cs="Times New Roman CYR"/>
          <w:sz w:val="28"/>
          <w:szCs w:val="28"/>
        </w:rPr>
        <w:t xml:space="preserve"> проектах (разработка, реализация, партнёрство и др.), социальных акциях;</w:t>
      </w:r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F17">
        <w:rPr>
          <w:sz w:val="28"/>
          <w:szCs w:val="28"/>
        </w:rPr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>преподавание специальных курсов и циклов дисциплин;</w:t>
      </w:r>
    </w:p>
    <w:p w:rsidR="00AC418B" w:rsidRPr="001E0F17" w:rsidRDefault="00AC418B" w:rsidP="00AA7CB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F17">
        <w:rPr>
          <w:sz w:val="28"/>
          <w:szCs w:val="28"/>
        </w:rPr>
        <w:lastRenderedPageBreak/>
        <w:t xml:space="preserve">- </w:t>
      </w:r>
      <w:r w:rsidRPr="001E0F17">
        <w:rPr>
          <w:rFonts w:ascii="Times New Roman CYR" w:hAnsi="Times New Roman CYR" w:cs="Times New Roman CYR"/>
          <w:sz w:val="28"/>
          <w:szCs w:val="28"/>
        </w:rPr>
        <w:t>создание творческих коллективов, объединений.</w:t>
      </w:r>
    </w:p>
    <w:p w:rsidR="00AC418B" w:rsidRDefault="00AC418B" w:rsidP="001929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Методическая деятельность включает в себя </w:t>
      </w:r>
      <w:r>
        <w:rPr>
          <w:rFonts w:ascii="Times New Roman CYR" w:hAnsi="Times New Roman CYR" w:cs="Times New Roman CYR"/>
          <w:sz w:val="28"/>
          <w:szCs w:val="28"/>
        </w:rPr>
        <w:t>разработку</w:t>
      </w:r>
      <w:r w:rsidRPr="001E0F17">
        <w:rPr>
          <w:rFonts w:ascii="Times New Roman CYR" w:hAnsi="Times New Roman CYR" w:cs="Times New Roman CYR"/>
          <w:sz w:val="28"/>
          <w:szCs w:val="28"/>
        </w:rPr>
        <w:t xml:space="preserve"> програ</w:t>
      </w:r>
      <w:r>
        <w:rPr>
          <w:rFonts w:ascii="Times New Roman CYR" w:hAnsi="Times New Roman CYR" w:cs="Times New Roman CYR"/>
          <w:sz w:val="28"/>
          <w:szCs w:val="28"/>
        </w:rPr>
        <w:t xml:space="preserve">мм, форм и методов деятельности, </w:t>
      </w:r>
      <w:r w:rsidRPr="001E0F17">
        <w:rPr>
          <w:rFonts w:ascii="Times New Roman CYR" w:hAnsi="Times New Roman CYR" w:cs="Times New Roman CYR"/>
          <w:sz w:val="28"/>
          <w:szCs w:val="28"/>
        </w:rPr>
        <w:t>повышение мастерства, ква</w:t>
      </w:r>
      <w:r>
        <w:rPr>
          <w:rFonts w:ascii="Times New Roman CYR" w:hAnsi="Times New Roman CYR" w:cs="Times New Roman CYR"/>
          <w:sz w:val="28"/>
          <w:szCs w:val="28"/>
        </w:rPr>
        <w:t xml:space="preserve">лификации педагогических кадров, </w:t>
      </w:r>
      <w:r w:rsidRPr="001E0F17">
        <w:rPr>
          <w:rFonts w:ascii="Times New Roman CYR" w:hAnsi="Times New Roman CYR" w:cs="Times New Roman CYR"/>
          <w:sz w:val="28"/>
          <w:szCs w:val="28"/>
        </w:rPr>
        <w:t>методическая помощь детским художественным школам и художественным отделениям детских школ искусств западных территорий Красноярского края.</w:t>
      </w:r>
    </w:p>
    <w:p w:rsidR="00F60C00" w:rsidRDefault="00F60C00" w:rsidP="001929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418B" w:rsidRPr="00F07BC9" w:rsidRDefault="00AC418B" w:rsidP="00AA7CB6">
      <w:pPr>
        <w:jc w:val="center"/>
        <w:outlineLvl w:val="1"/>
        <w:rPr>
          <w:sz w:val="28"/>
          <w:szCs w:val="28"/>
        </w:rPr>
      </w:pPr>
      <w:r w:rsidRPr="00F07BC9">
        <w:rPr>
          <w:sz w:val="28"/>
          <w:szCs w:val="28"/>
        </w:rPr>
        <w:t xml:space="preserve">2.2. Основная цель, задачи, этапы и сроки </w:t>
      </w:r>
    </w:p>
    <w:p w:rsidR="00AC418B" w:rsidRPr="00F07BC9" w:rsidRDefault="00AC418B" w:rsidP="00AA7CB6">
      <w:pPr>
        <w:jc w:val="center"/>
        <w:outlineLvl w:val="1"/>
        <w:rPr>
          <w:sz w:val="28"/>
          <w:szCs w:val="28"/>
        </w:rPr>
      </w:pPr>
      <w:r w:rsidRPr="00F07BC9">
        <w:rPr>
          <w:sz w:val="28"/>
          <w:szCs w:val="28"/>
        </w:rPr>
        <w:t>выполнения подпрограммы, целевые индикаторы</w:t>
      </w:r>
    </w:p>
    <w:p w:rsidR="00AC418B" w:rsidRPr="00F07BC9" w:rsidRDefault="00AC418B" w:rsidP="00AA7CB6">
      <w:pPr>
        <w:jc w:val="center"/>
        <w:outlineLvl w:val="1"/>
        <w:rPr>
          <w:b/>
          <w:sz w:val="28"/>
          <w:szCs w:val="28"/>
        </w:rPr>
      </w:pPr>
    </w:p>
    <w:p w:rsidR="00AC418B" w:rsidRPr="00D01301" w:rsidRDefault="00AC418B" w:rsidP="00AA7CB6">
      <w:pPr>
        <w:ind w:firstLine="720"/>
        <w:jc w:val="both"/>
        <w:rPr>
          <w:sz w:val="28"/>
          <w:szCs w:val="28"/>
        </w:rPr>
      </w:pPr>
      <w:r w:rsidRPr="00F7541C">
        <w:rPr>
          <w:color w:val="000000"/>
          <w:sz w:val="28"/>
          <w:szCs w:val="28"/>
        </w:rPr>
        <w:t>С учетом целевых установок и приоритетов государственной</w:t>
      </w:r>
      <w:r>
        <w:rPr>
          <w:color w:val="000000"/>
          <w:sz w:val="28"/>
          <w:szCs w:val="28"/>
        </w:rPr>
        <w:t xml:space="preserve"> </w:t>
      </w:r>
      <w:r w:rsidRPr="00F7541C">
        <w:rPr>
          <w:color w:val="000000"/>
          <w:sz w:val="28"/>
          <w:szCs w:val="28"/>
        </w:rPr>
        <w:t xml:space="preserve">культурной политики, </w:t>
      </w:r>
      <w:r>
        <w:rPr>
          <w:color w:val="000000"/>
          <w:sz w:val="28"/>
          <w:szCs w:val="28"/>
        </w:rPr>
        <w:t>о</w:t>
      </w:r>
      <w:r w:rsidRPr="00F7541C">
        <w:rPr>
          <w:color w:val="000000"/>
          <w:sz w:val="28"/>
          <w:szCs w:val="28"/>
        </w:rPr>
        <w:t>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</w:t>
      </w:r>
      <w:r>
        <w:rPr>
          <w:color w:val="000000"/>
          <w:sz w:val="28"/>
          <w:szCs w:val="28"/>
        </w:rPr>
        <w:t xml:space="preserve"> прогноза социально-экономического развития города Ачинска</w:t>
      </w:r>
      <w:r w:rsidRPr="00F7541C">
        <w:rPr>
          <w:color w:val="000000"/>
          <w:sz w:val="28"/>
          <w:szCs w:val="28"/>
        </w:rPr>
        <w:t xml:space="preserve"> целью подпрограммы определено</w:t>
      </w:r>
      <w:r>
        <w:rPr>
          <w:color w:val="000000"/>
          <w:sz w:val="28"/>
          <w:szCs w:val="28"/>
        </w:rPr>
        <w:t xml:space="preserve"> </w:t>
      </w:r>
      <w:r w:rsidRPr="00D01301">
        <w:rPr>
          <w:sz w:val="28"/>
          <w:szCs w:val="28"/>
        </w:rPr>
        <w:t>обеспечение дополнительного общего образования художественно-эстетической направленности музыкального и изобразительного искусства.</w:t>
      </w:r>
    </w:p>
    <w:p w:rsidR="00AC418B" w:rsidRPr="00F07BC9" w:rsidRDefault="00AC418B" w:rsidP="00AA7CB6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Достижение данной </w:t>
      </w:r>
      <w:r>
        <w:rPr>
          <w:sz w:val="28"/>
          <w:szCs w:val="28"/>
        </w:rPr>
        <w:t>цели потребует решения следующей</w:t>
      </w:r>
      <w:r w:rsidRPr="00F07BC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F07BC9">
        <w:rPr>
          <w:sz w:val="28"/>
          <w:szCs w:val="28"/>
        </w:rPr>
        <w:t>:</w:t>
      </w:r>
    </w:p>
    <w:p w:rsidR="00AC418B" w:rsidRPr="00D01301" w:rsidRDefault="00AC418B" w:rsidP="00AA7C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301">
        <w:rPr>
          <w:rFonts w:ascii="Times New Roman" w:hAnsi="Times New Roman" w:cs="Times New Roman"/>
          <w:sz w:val="28"/>
          <w:szCs w:val="28"/>
        </w:rPr>
        <w:t>- создание условий для художественного, музыкального образования и эстетического воспитания одаренных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18B" w:rsidRPr="00F07BC9" w:rsidRDefault="00AC418B" w:rsidP="00AA7CB6">
      <w:pPr>
        <w:ind w:firstLine="708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Сроки исполнения подпрограммы: 2014 - 2016 годы.</w:t>
      </w:r>
    </w:p>
    <w:p w:rsidR="00AC418B" w:rsidRPr="00F07BC9" w:rsidRDefault="00AC418B" w:rsidP="00AA7CB6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Целевыми индикаторами реализации подпрограммы являются:</w:t>
      </w:r>
    </w:p>
    <w:p w:rsidR="00AC418B" w:rsidRDefault="00AC418B" w:rsidP="00AA7C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C385D">
        <w:rPr>
          <w:rFonts w:ascii="Times New Roman" w:hAnsi="Times New Roman" w:cs="Times New Roman"/>
          <w:sz w:val="28"/>
          <w:szCs w:val="28"/>
        </w:rPr>
        <w:t xml:space="preserve">охранение контингента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в области культуры </w:t>
      </w:r>
      <w:r w:rsidRPr="006C385D">
        <w:rPr>
          <w:rFonts w:ascii="Times New Roman" w:hAnsi="Times New Roman" w:cs="Times New Roman"/>
          <w:sz w:val="28"/>
          <w:szCs w:val="28"/>
        </w:rPr>
        <w:t>в течение учебного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18B" w:rsidRDefault="00AC418B" w:rsidP="00AA7C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6C385D">
        <w:rPr>
          <w:rFonts w:ascii="Times New Roman" w:hAnsi="Times New Roman" w:cs="Times New Roman"/>
          <w:sz w:val="28"/>
          <w:szCs w:val="28"/>
          <w:lang w:eastAsia="en-US"/>
        </w:rPr>
        <w:t>оля детей, привлекаемых к участию в творческих мероприятиях, в общем числе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детей в области культуры;</w:t>
      </w:r>
    </w:p>
    <w:p w:rsidR="00AC418B" w:rsidRPr="005C3955" w:rsidRDefault="00AC418B" w:rsidP="00AA7C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55">
        <w:rPr>
          <w:rFonts w:ascii="Times New Roman" w:hAnsi="Times New Roman" w:cs="Times New Roman"/>
          <w:sz w:val="28"/>
          <w:szCs w:val="28"/>
        </w:rPr>
        <w:t>-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 детей в области культуры.</w:t>
      </w:r>
    </w:p>
    <w:p w:rsidR="00AC418B" w:rsidRDefault="00AC418B" w:rsidP="00AA7CB6">
      <w:pPr>
        <w:ind w:firstLine="720"/>
        <w:jc w:val="both"/>
        <w:rPr>
          <w:bCs/>
          <w:sz w:val="28"/>
          <w:szCs w:val="28"/>
        </w:rPr>
      </w:pPr>
      <w:r w:rsidRPr="00F07BC9">
        <w:rPr>
          <w:bCs/>
          <w:sz w:val="28"/>
          <w:szCs w:val="28"/>
        </w:rPr>
        <w:t xml:space="preserve">Целевые индикаторы приведены в приложении № 1 к подпрограмме. </w:t>
      </w:r>
    </w:p>
    <w:p w:rsidR="00AC418B" w:rsidRPr="00C70DA7" w:rsidRDefault="00AC418B" w:rsidP="00AA7CB6">
      <w:pPr>
        <w:ind w:firstLine="720"/>
        <w:jc w:val="both"/>
        <w:rPr>
          <w:bCs/>
          <w:sz w:val="28"/>
          <w:szCs w:val="28"/>
        </w:rPr>
      </w:pPr>
    </w:p>
    <w:p w:rsidR="00AC418B" w:rsidRPr="00261F3D" w:rsidRDefault="00AC418B" w:rsidP="00AA7CB6">
      <w:pPr>
        <w:jc w:val="center"/>
        <w:rPr>
          <w:sz w:val="28"/>
          <w:szCs w:val="28"/>
        </w:rPr>
      </w:pPr>
      <w:r w:rsidRPr="00261F3D">
        <w:rPr>
          <w:sz w:val="28"/>
          <w:szCs w:val="28"/>
        </w:rPr>
        <w:t>2.3. Механизм реализации подпрограммы</w:t>
      </w:r>
    </w:p>
    <w:p w:rsidR="00AC418B" w:rsidRPr="00261F3D" w:rsidRDefault="00AC418B" w:rsidP="00AA7CB6">
      <w:pPr>
        <w:ind w:firstLine="720"/>
        <w:jc w:val="both"/>
        <w:rPr>
          <w:sz w:val="28"/>
          <w:szCs w:val="28"/>
        </w:rPr>
      </w:pPr>
    </w:p>
    <w:p w:rsidR="00AC418B" w:rsidRPr="00901E4B" w:rsidRDefault="00AC418B" w:rsidP="00AA7CB6">
      <w:pPr>
        <w:ind w:firstLine="720"/>
        <w:jc w:val="both"/>
        <w:rPr>
          <w:sz w:val="28"/>
          <w:szCs w:val="28"/>
        </w:rPr>
      </w:pPr>
      <w:r w:rsidRPr="00901E4B">
        <w:rPr>
          <w:sz w:val="28"/>
          <w:szCs w:val="28"/>
        </w:rPr>
        <w:t>2.3.1. Главный распорядитель бюджетных средств – Администрация города Ачинска (</w:t>
      </w:r>
      <w:r>
        <w:rPr>
          <w:sz w:val="28"/>
          <w:szCs w:val="28"/>
        </w:rPr>
        <w:t>отдел культуры</w:t>
      </w:r>
      <w:r w:rsidRPr="00901E4B">
        <w:rPr>
          <w:sz w:val="28"/>
          <w:szCs w:val="28"/>
        </w:rPr>
        <w:t>).</w:t>
      </w:r>
    </w:p>
    <w:p w:rsidR="00AC418B" w:rsidRPr="00615171" w:rsidRDefault="00AC418B" w:rsidP="00AA7CB6">
      <w:pPr>
        <w:ind w:firstLine="720"/>
        <w:jc w:val="both"/>
        <w:rPr>
          <w:sz w:val="28"/>
          <w:szCs w:val="28"/>
        </w:rPr>
      </w:pPr>
      <w:r w:rsidRPr="00901E4B">
        <w:rPr>
          <w:sz w:val="28"/>
          <w:szCs w:val="28"/>
        </w:rPr>
        <w:t>2.3.2. Реализация мероприятий подпрограммы</w:t>
      </w:r>
      <w:r w:rsidRPr="00615171">
        <w:rPr>
          <w:sz w:val="28"/>
          <w:szCs w:val="28"/>
        </w:rPr>
        <w:t xml:space="preserve"> по подпункту 1.1 п</w:t>
      </w:r>
      <w:r>
        <w:rPr>
          <w:sz w:val="28"/>
          <w:szCs w:val="28"/>
        </w:rPr>
        <w:t xml:space="preserve">ункта 1 </w:t>
      </w:r>
      <w:r w:rsidRPr="00615171">
        <w:rPr>
          <w:sz w:val="28"/>
          <w:szCs w:val="28"/>
        </w:rPr>
        <w:t>мероприятий подпрограммы осуществляется путем предост</w:t>
      </w:r>
      <w:r>
        <w:rPr>
          <w:sz w:val="28"/>
          <w:szCs w:val="28"/>
        </w:rPr>
        <w:t>авления муниципальным бюджетным учреждениям дополнительного образования</w:t>
      </w:r>
      <w:r w:rsidRPr="00615171">
        <w:rPr>
          <w:sz w:val="28"/>
          <w:szCs w:val="28"/>
        </w:rPr>
        <w:t xml:space="preserve">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Ачинска, а именно: </w:t>
      </w:r>
    </w:p>
    <w:p w:rsidR="00AC418B" w:rsidRPr="00615171" w:rsidRDefault="00AC418B" w:rsidP="00AA7CB6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муниципальному бюджетному </w:t>
      </w:r>
      <w:r>
        <w:rPr>
          <w:sz w:val="28"/>
          <w:szCs w:val="28"/>
        </w:rPr>
        <w:t xml:space="preserve">образовательному </w:t>
      </w:r>
      <w:r w:rsidRPr="00615171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lastRenderedPageBreak/>
        <w:t>дополнительного образования детей «Ачинская детская художественная школа имени А.М. Знака»</w:t>
      </w:r>
      <w:r w:rsidRPr="00615171">
        <w:rPr>
          <w:sz w:val="28"/>
          <w:szCs w:val="28"/>
        </w:rPr>
        <w:t xml:space="preserve"> (</w:t>
      </w:r>
      <w:proofErr w:type="spellStart"/>
      <w:r w:rsidRPr="00615171">
        <w:rPr>
          <w:sz w:val="28"/>
          <w:szCs w:val="28"/>
        </w:rPr>
        <w:t>подподпункт</w:t>
      </w:r>
      <w:proofErr w:type="spellEnd"/>
      <w:r w:rsidRPr="00615171">
        <w:rPr>
          <w:sz w:val="28"/>
          <w:szCs w:val="28"/>
        </w:rPr>
        <w:t xml:space="preserve"> 1.1.1), </w:t>
      </w:r>
    </w:p>
    <w:p w:rsidR="00AC418B" w:rsidRDefault="00AC418B" w:rsidP="00AA7CB6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муниципальному бюджетному </w:t>
      </w:r>
      <w:r>
        <w:rPr>
          <w:sz w:val="28"/>
          <w:szCs w:val="28"/>
        </w:rPr>
        <w:t xml:space="preserve">образовательному </w:t>
      </w:r>
      <w:r w:rsidRPr="00615171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>дополнительного образования детей «Ачинская детская музыкальная школа № 1»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1.1.2</w:t>
      </w:r>
      <w:r w:rsidRPr="00615171">
        <w:rPr>
          <w:sz w:val="28"/>
          <w:szCs w:val="28"/>
        </w:rPr>
        <w:t>),</w:t>
      </w:r>
    </w:p>
    <w:p w:rsidR="00AC418B" w:rsidRDefault="001929EE" w:rsidP="00AA7CB6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муниципальному бюджетному учреждению </w:t>
      </w:r>
      <w:r>
        <w:rPr>
          <w:sz w:val="28"/>
          <w:szCs w:val="28"/>
        </w:rPr>
        <w:t>дополнительного образования «Ачинская детская музыкальная школа № 2»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1.1.3)</w:t>
      </w:r>
      <w:r w:rsidR="00AC418B">
        <w:rPr>
          <w:sz w:val="28"/>
          <w:szCs w:val="28"/>
        </w:rPr>
        <w:t>.</w:t>
      </w:r>
    </w:p>
    <w:p w:rsidR="00AC418B" w:rsidRDefault="00AC418B" w:rsidP="00AA7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proofErr w:type="gramStart"/>
      <w:r w:rsidRPr="000060C1">
        <w:rPr>
          <w:sz w:val="28"/>
          <w:szCs w:val="28"/>
        </w:rPr>
        <w:t>Реализация мероприятий подпрограммы по подпункту 1.2 пункта 1 мероприятий программы –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а именно:</w:t>
      </w:r>
      <w:proofErr w:type="gramEnd"/>
    </w:p>
    <w:p w:rsidR="00AC418B" w:rsidRPr="000060C1" w:rsidRDefault="00AC418B" w:rsidP="00AA7CB6">
      <w:pPr>
        <w:ind w:firstLine="720"/>
        <w:jc w:val="both"/>
        <w:rPr>
          <w:sz w:val="28"/>
          <w:szCs w:val="28"/>
        </w:rPr>
      </w:pPr>
      <w:r w:rsidRPr="000060C1">
        <w:rPr>
          <w:sz w:val="28"/>
          <w:szCs w:val="28"/>
        </w:rPr>
        <w:t>муниципальному бюджетному образовательному учреждению дополнительного образования детей «Ачинская детская музыкал</w:t>
      </w:r>
      <w:r>
        <w:rPr>
          <w:sz w:val="28"/>
          <w:szCs w:val="28"/>
        </w:rPr>
        <w:t>ьная школа № 1»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1.2.1</w:t>
      </w:r>
      <w:r w:rsidRPr="000060C1">
        <w:rPr>
          <w:sz w:val="28"/>
          <w:szCs w:val="28"/>
        </w:rPr>
        <w:t>),</w:t>
      </w:r>
    </w:p>
    <w:p w:rsidR="00AC418B" w:rsidRPr="00615171" w:rsidRDefault="00F97E78" w:rsidP="00AA7CB6">
      <w:pPr>
        <w:ind w:firstLine="720"/>
        <w:jc w:val="both"/>
        <w:rPr>
          <w:sz w:val="28"/>
          <w:szCs w:val="28"/>
        </w:rPr>
      </w:pPr>
      <w:r w:rsidRPr="000060C1">
        <w:rPr>
          <w:sz w:val="28"/>
          <w:szCs w:val="28"/>
        </w:rPr>
        <w:t>муниципальному бюджетному учреждению дополнительного образования «Ачинская детская музыкальн</w:t>
      </w:r>
      <w:r>
        <w:rPr>
          <w:sz w:val="28"/>
          <w:szCs w:val="28"/>
        </w:rPr>
        <w:t>ая школа № 2»                      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1.2.2</w:t>
      </w:r>
      <w:r w:rsidRPr="000060C1">
        <w:rPr>
          <w:sz w:val="28"/>
          <w:szCs w:val="28"/>
        </w:rPr>
        <w:t>)</w:t>
      </w:r>
      <w:r w:rsidR="00AC418B" w:rsidRPr="000060C1">
        <w:rPr>
          <w:sz w:val="28"/>
          <w:szCs w:val="28"/>
        </w:rPr>
        <w:t>.</w:t>
      </w:r>
    </w:p>
    <w:p w:rsidR="00AC418B" w:rsidRDefault="00AC418B" w:rsidP="00AA7CB6">
      <w:pPr>
        <w:ind w:firstLine="708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Ачинска № 059-п от 14.03.2011 (в ред. от 25.12.2012) «Об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</w:t>
      </w:r>
      <w:proofErr w:type="gramStart"/>
      <w:r w:rsidRPr="00615171">
        <w:rPr>
          <w:sz w:val="28"/>
          <w:szCs w:val="28"/>
        </w:rPr>
        <w:t>контроля за</w:t>
      </w:r>
      <w:proofErr w:type="gramEnd"/>
      <w:r w:rsidRPr="00615171">
        <w:rPr>
          <w:sz w:val="28"/>
          <w:szCs w:val="28"/>
        </w:rPr>
        <w:t xml:space="preserve"> их выполнением».</w:t>
      </w:r>
    </w:p>
    <w:p w:rsidR="00AC418B" w:rsidRPr="00615171" w:rsidRDefault="00AC418B" w:rsidP="00AA7CB6">
      <w:pPr>
        <w:ind w:firstLine="720"/>
        <w:jc w:val="both"/>
        <w:rPr>
          <w:sz w:val="28"/>
          <w:szCs w:val="28"/>
        </w:rPr>
      </w:pPr>
      <w:r w:rsidRPr="00615171">
        <w:rPr>
          <w:sz w:val="28"/>
          <w:szCs w:val="28"/>
        </w:rPr>
        <w:t xml:space="preserve"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AC418B" w:rsidRPr="00F07BC9" w:rsidRDefault="00AC418B" w:rsidP="00AA7CB6">
      <w:pPr>
        <w:jc w:val="both"/>
        <w:rPr>
          <w:sz w:val="28"/>
          <w:szCs w:val="28"/>
        </w:rPr>
      </w:pPr>
    </w:p>
    <w:p w:rsidR="00AC418B" w:rsidRPr="00F07BC9" w:rsidRDefault="00AC418B" w:rsidP="00AA7CB6">
      <w:pPr>
        <w:ind w:firstLine="709"/>
        <w:jc w:val="center"/>
        <w:rPr>
          <w:sz w:val="28"/>
          <w:szCs w:val="28"/>
        </w:rPr>
      </w:pPr>
      <w:r w:rsidRPr="00F07BC9">
        <w:rPr>
          <w:sz w:val="28"/>
          <w:szCs w:val="28"/>
        </w:rPr>
        <w:t xml:space="preserve">2.4. Управление подпрограммой и </w:t>
      </w:r>
      <w:proofErr w:type="gramStart"/>
      <w:r w:rsidRPr="00F07BC9">
        <w:rPr>
          <w:sz w:val="28"/>
          <w:szCs w:val="28"/>
        </w:rPr>
        <w:t>контроль за</w:t>
      </w:r>
      <w:proofErr w:type="gramEnd"/>
      <w:r w:rsidRPr="00F07BC9">
        <w:rPr>
          <w:sz w:val="28"/>
          <w:szCs w:val="28"/>
        </w:rPr>
        <w:t xml:space="preserve"> ходом ее выполнения</w:t>
      </w:r>
    </w:p>
    <w:p w:rsidR="00AC418B" w:rsidRPr="00F07BC9" w:rsidRDefault="00AC418B" w:rsidP="00AA7CB6">
      <w:pPr>
        <w:jc w:val="both"/>
      </w:pPr>
    </w:p>
    <w:p w:rsidR="00AC418B" w:rsidRDefault="00AC418B" w:rsidP="00AA7C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2.4.1. Текущее управление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подпрограммы осуществляет Администрация города Ачинска (отдел культуры).</w:t>
      </w:r>
    </w:p>
    <w:p w:rsidR="00AC418B" w:rsidRDefault="00AC418B" w:rsidP="00AA7C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Ачинска (отдел культуры) </w:t>
      </w:r>
      <w:r>
        <w:rPr>
          <w:sz w:val="28"/>
          <w:szCs w:val="28"/>
        </w:rPr>
        <w:t>является главным распорядителем бюджетных средств</w:t>
      </w:r>
      <w:r>
        <w:rPr>
          <w:color w:val="000000"/>
          <w:sz w:val="28"/>
          <w:szCs w:val="28"/>
        </w:rPr>
        <w:t xml:space="preserve"> и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C418B" w:rsidRDefault="00AC418B" w:rsidP="00AA7C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Администрация города Ачинска (отдел культуры) осуществляет:</w:t>
      </w:r>
    </w:p>
    <w:p w:rsidR="00AC418B" w:rsidRDefault="00AC418B" w:rsidP="00AA7C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AC418B" w:rsidRDefault="00AC418B" w:rsidP="00AA7C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непосредственный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AC418B" w:rsidRDefault="00AC418B" w:rsidP="00AA7C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AC418B" w:rsidRDefault="00AC418B" w:rsidP="00AA7C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2.4.3. Администрация города Ачинска (отдел культуры) готовит </w:t>
      </w:r>
      <w:r>
        <w:rPr>
          <w:sz w:val="28"/>
          <w:szCs w:val="28"/>
        </w:rPr>
        <w:t>сводный отчет</w:t>
      </w:r>
      <w:r>
        <w:rPr>
          <w:color w:val="000000"/>
          <w:sz w:val="28"/>
          <w:szCs w:val="28"/>
        </w:rPr>
        <w:t xml:space="preserve"> о реализации подпрограмм для формирования отчета о реализации программы и ежеквартально не позднее 10 числа второго месяца,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направляет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AC418B" w:rsidRDefault="00AC418B" w:rsidP="00AA7C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2.4.4. Администрация города Ачинска (отдел культуры)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AC418B" w:rsidRDefault="00AC418B" w:rsidP="00AA7C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2.4.5. Администрация города Ачинска (отдел культуры) вправе запрашивать в отделе бухгалтерского учета и контроля Администрации города Ачинска необходимые документы и информацию, связанную с реализацией мероприятий подпрограммы, для рассмотрения и подготовки сводной информации.</w:t>
      </w:r>
    </w:p>
    <w:p w:rsidR="00AC418B" w:rsidRDefault="00AC418B" w:rsidP="00AA7CB6">
      <w:pPr>
        <w:pStyle w:val="ConsPlusCel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2.4.6.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выделения, получения, целевого использования и возврата средств бюджетной системы РФ осуществляет </w:t>
      </w:r>
      <w:r>
        <w:rPr>
          <w:rFonts w:ascii="Times New Roman CYR" w:hAnsi="Times New Roman CYR" w:cs="Times New Roman CYR"/>
          <w:sz w:val="28"/>
          <w:szCs w:val="28"/>
        </w:rPr>
        <w:t>отдел культуры Администрации города.</w:t>
      </w:r>
    </w:p>
    <w:p w:rsidR="00AC418B" w:rsidRDefault="00AC418B" w:rsidP="00AA7CB6">
      <w:pPr>
        <w:ind w:firstLine="709"/>
        <w:jc w:val="center"/>
        <w:rPr>
          <w:sz w:val="28"/>
          <w:szCs w:val="28"/>
        </w:rPr>
      </w:pPr>
    </w:p>
    <w:p w:rsidR="00AC418B" w:rsidRPr="00F07BC9" w:rsidRDefault="00AC418B" w:rsidP="00AA7CB6">
      <w:pPr>
        <w:ind w:firstLine="709"/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2.5. Оценка социально-экономической эффективности</w:t>
      </w:r>
    </w:p>
    <w:p w:rsidR="00AC418B" w:rsidRPr="00F07BC9" w:rsidRDefault="00AC418B" w:rsidP="00AA7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18B" w:rsidRPr="00F07BC9" w:rsidRDefault="00AC418B" w:rsidP="00AA7CB6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AC418B" w:rsidRPr="00F07BC9" w:rsidRDefault="00AC418B" w:rsidP="00AA7CB6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Ожидаемые результаты подпрограммы:</w:t>
      </w:r>
    </w:p>
    <w:p w:rsidR="00AC418B" w:rsidRDefault="00AC418B" w:rsidP="00AA7CB6">
      <w:pPr>
        <w:ind w:firstLine="720"/>
        <w:jc w:val="both"/>
        <w:rPr>
          <w:sz w:val="28"/>
          <w:szCs w:val="28"/>
        </w:rPr>
      </w:pPr>
      <w:r w:rsidRPr="001D0BB3">
        <w:rPr>
          <w:sz w:val="28"/>
          <w:szCs w:val="28"/>
        </w:rPr>
        <w:t>число обучающихся в учреждениях дополнительного образования детей в области культуры составит  всего 675 человек, в том числе по годам: в 2014 году – 662 человека, в 2015 году – 680 человек, в 2016 году – 685 человек;</w:t>
      </w:r>
    </w:p>
    <w:p w:rsidR="00AC418B" w:rsidRDefault="00AC418B" w:rsidP="00AA7C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</w:t>
      </w:r>
      <w:r w:rsidRPr="00261F3D">
        <w:rPr>
          <w:rFonts w:ascii="Times New Roman" w:hAnsi="Times New Roman" w:cs="Times New Roman"/>
          <w:sz w:val="28"/>
          <w:szCs w:val="28"/>
        </w:rPr>
        <w:t xml:space="preserve"> обучающихся в учреждениях дополнительного образования детей в области культуры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сохранится ежегодно в пределах 98,58%</w:t>
      </w:r>
      <w:r w:rsidRPr="00261F3D">
        <w:rPr>
          <w:rFonts w:ascii="Times New Roman" w:hAnsi="Times New Roman" w:cs="Times New Roman"/>
          <w:sz w:val="28"/>
          <w:szCs w:val="28"/>
        </w:rPr>
        <w:t>;</w:t>
      </w:r>
    </w:p>
    <w:p w:rsidR="00AC418B" w:rsidRDefault="00AC418B" w:rsidP="00AA7C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3D">
        <w:rPr>
          <w:rFonts w:ascii="Times New Roman" w:hAnsi="Times New Roman" w:cs="Times New Roman"/>
          <w:sz w:val="28"/>
          <w:szCs w:val="28"/>
          <w:lang w:eastAsia="en-US"/>
        </w:rPr>
        <w:t xml:space="preserve">доля детей, привлекаемых к участию в творческих мероприятиях, в общем числе обучающихся </w:t>
      </w:r>
      <w:r w:rsidRPr="00261F3D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детей 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 ежегодно составит 14,4 %</w:t>
      </w:r>
      <w:r w:rsidRPr="00261F3D">
        <w:rPr>
          <w:rFonts w:ascii="Times New Roman" w:hAnsi="Times New Roman" w:cs="Times New Roman"/>
          <w:sz w:val="28"/>
          <w:szCs w:val="28"/>
        </w:rPr>
        <w:t>;</w:t>
      </w:r>
    </w:p>
    <w:p w:rsidR="00AC418B" w:rsidRDefault="00AC418B" w:rsidP="00AA7C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3D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1F3D">
        <w:rPr>
          <w:rFonts w:ascii="Times New Roman" w:hAnsi="Times New Roman" w:cs="Times New Roman"/>
          <w:sz w:val="28"/>
          <w:szCs w:val="28"/>
        </w:rPr>
        <w:t xml:space="preserve">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 увеличится с 76,6 % в 2012 году до 97,6 % в 2016 году.</w:t>
      </w:r>
    </w:p>
    <w:p w:rsidR="00AC418B" w:rsidRDefault="00AC418B" w:rsidP="00AA7C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7BC9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AC418B" w:rsidRDefault="00AC418B" w:rsidP="00AA7C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сохранению и развитию эффективной системы дополнительного образования детей в области культуры;</w:t>
      </w:r>
    </w:p>
    <w:p w:rsidR="00AC418B" w:rsidRDefault="00AC418B" w:rsidP="00AA7CB6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выявлению художественно-одаренных детей и создание наиболее благоприятных условий для совершенствования их таланта;</w:t>
      </w:r>
    </w:p>
    <w:p w:rsidR="00AC418B" w:rsidRDefault="00AC418B" w:rsidP="00AA7CB6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обеспечению необходимых условий для личностного развития, профессионального самоопределения и творческого труда детей и молодежи;</w:t>
      </w:r>
    </w:p>
    <w:p w:rsidR="00AC418B" w:rsidRDefault="00AC418B" w:rsidP="00AA7CB6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адаптации детей к жизни в обществе и формированию общей культуры;</w:t>
      </w:r>
    </w:p>
    <w:p w:rsidR="00AC418B" w:rsidRDefault="00AC418B" w:rsidP="00AA7CB6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подготовке учащихся к поступлению в средние или высшие учебные заведения по профилю.</w:t>
      </w:r>
    </w:p>
    <w:p w:rsidR="00AC418B" w:rsidRPr="00990240" w:rsidRDefault="00AC418B" w:rsidP="00AA7CB6">
      <w:pPr>
        <w:spacing w:line="228" w:lineRule="auto"/>
        <w:ind w:firstLine="720"/>
        <w:jc w:val="both"/>
        <w:rPr>
          <w:spacing w:val="-4"/>
          <w:sz w:val="28"/>
          <w:szCs w:val="28"/>
        </w:rPr>
      </w:pPr>
    </w:p>
    <w:p w:rsidR="00AC418B" w:rsidRPr="00F07BC9" w:rsidRDefault="00AC418B" w:rsidP="00AA7CB6">
      <w:pPr>
        <w:jc w:val="center"/>
        <w:outlineLvl w:val="1"/>
        <w:rPr>
          <w:sz w:val="28"/>
          <w:szCs w:val="28"/>
        </w:rPr>
      </w:pPr>
      <w:r w:rsidRPr="00F07BC9">
        <w:rPr>
          <w:sz w:val="28"/>
          <w:szCs w:val="28"/>
        </w:rPr>
        <w:t>2.6. Мероприятия подпрограммы</w:t>
      </w:r>
    </w:p>
    <w:p w:rsidR="00AC418B" w:rsidRPr="00F07BC9" w:rsidRDefault="00AC418B" w:rsidP="00AA7CB6">
      <w:pPr>
        <w:jc w:val="center"/>
        <w:outlineLvl w:val="1"/>
        <w:rPr>
          <w:sz w:val="28"/>
          <w:szCs w:val="28"/>
        </w:rPr>
      </w:pPr>
    </w:p>
    <w:p w:rsidR="00AC418B" w:rsidRPr="00F07BC9" w:rsidRDefault="001A60D8" w:rsidP="00AA7CB6">
      <w:pPr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="00AC418B" w:rsidRPr="00F07BC9">
          <w:rPr>
            <w:sz w:val="28"/>
            <w:szCs w:val="28"/>
          </w:rPr>
          <w:t>Перечень</w:t>
        </w:r>
      </w:hyperlink>
      <w:r w:rsidR="00AC418B" w:rsidRPr="00F07BC9">
        <w:rPr>
          <w:sz w:val="28"/>
          <w:szCs w:val="28"/>
        </w:rPr>
        <w:t xml:space="preserve"> мероприятий подпрограммы приведен в приложении                          № 2 к подпрограмме.</w:t>
      </w:r>
    </w:p>
    <w:p w:rsidR="00AC418B" w:rsidRPr="00F07BC9" w:rsidRDefault="00AC418B" w:rsidP="00AA7CB6">
      <w:pPr>
        <w:tabs>
          <w:tab w:val="left" w:pos="2805"/>
        </w:tabs>
        <w:jc w:val="center"/>
        <w:rPr>
          <w:sz w:val="28"/>
          <w:szCs w:val="28"/>
        </w:rPr>
      </w:pPr>
    </w:p>
    <w:p w:rsidR="00AC418B" w:rsidRPr="00F07BC9" w:rsidRDefault="00AC418B" w:rsidP="00AA7CB6">
      <w:pPr>
        <w:tabs>
          <w:tab w:val="left" w:pos="2805"/>
        </w:tabs>
        <w:jc w:val="center"/>
        <w:rPr>
          <w:sz w:val="28"/>
          <w:szCs w:val="28"/>
        </w:rPr>
      </w:pPr>
      <w:r w:rsidRPr="00F07BC9">
        <w:rPr>
          <w:sz w:val="28"/>
          <w:szCs w:val="28"/>
        </w:rPr>
        <w:t xml:space="preserve">2.7. Обоснование </w:t>
      </w:r>
      <w:proofErr w:type="gramStart"/>
      <w:r w:rsidRPr="00F07BC9">
        <w:rPr>
          <w:sz w:val="28"/>
          <w:szCs w:val="28"/>
        </w:rPr>
        <w:t>финансовых</w:t>
      </w:r>
      <w:proofErr w:type="gramEnd"/>
      <w:r w:rsidRPr="00F07BC9">
        <w:rPr>
          <w:sz w:val="28"/>
          <w:szCs w:val="28"/>
        </w:rPr>
        <w:t xml:space="preserve">, материальных и трудовых </w:t>
      </w:r>
    </w:p>
    <w:p w:rsidR="00AC418B" w:rsidRPr="00F07BC9" w:rsidRDefault="00AC418B" w:rsidP="00AA7CB6">
      <w:pPr>
        <w:tabs>
          <w:tab w:val="left" w:pos="2805"/>
        </w:tabs>
        <w:jc w:val="center"/>
        <w:rPr>
          <w:sz w:val="28"/>
          <w:szCs w:val="28"/>
        </w:rPr>
      </w:pPr>
      <w:r w:rsidRPr="00F07BC9">
        <w:rPr>
          <w:sz w:val="28"/>
          <w:szCs w:val="28"/>
        </w:rPr>
        <w:t xml:space="preserve">затрат (ресурсное обеспечение подпрограммы) с указанием </w:t>
      </w:r>
    </w:p>
    <w:p w:rsidR="00AC418B" w:rsidRPr="00F07BC9" w:rsidRDefault="00AC418B" w:rsidP="00AA7CB6">
      <w:pPr>
        <w:tabs>
          <w:tab w:val="left" w:pos="2805"/>
        </w:tabs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источников финансирования</w:t>
      </w:r>
    </w:p>
    <w:p w:rsidR="00AC418B" w:rsidRPr="00F07BC9" w:rsidRDefault="00AC418B" w:rsidP="00AA7CB6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AC418B" w:rsidRPr="00F07BC9" w:rsidRDefault="00AC418B" w:rsidP="00AA7CB6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Мероприятия подпрограммы реализуются за счет средств </w:t>
      </w:r>
      <w:r>
        <w:rPr>
          <w:sz w:val="28"/>
          <w:szCs w:val="28"/>
        </w:rPr>
        <w:t>местного</w:t>
      </w:r>
      <w:r w:rsidRPr="00F07BC9">
        <w:rPr>
          <w:sz w:val="28"/>
          <w:szCs w:val="28"/>
        </w:rPr>
        <w:t xml:space="preserve"> бюджета, предусмотренных на оплату </w:t>
      </w:r>
      <w:r>
        <w:rPr>
          <w:sz w:val="28"/>
          <w:szCs w:val="28"/>
        </w:rPr>
        <w:t>муниципальных</w:t>
      </w:r>
      <w:r w:rsidRPr="00F07BC9">
        <w:rPr>
          <w:sz w:val="28"/>
          <w:szCs w:val="28"/>
        </w:rPr>
        <w:t xml:space="preserve"> контрактов (договоров) на выполнение работ, оказание услуг, предоставление субсидий бюджетам муниципальных образований края, предусмотренных на оплату муниципальных контрактов (договоров) на выполнение работ, оказание услуг.</w:t>
      </w:r>
    </w:p>
    <w:p w:rsidR="00281A58" w:rsidRDefault="00AC0827" w:rsidP="00281A58">
      <w:pPr>
        <w:spacing w:line="245" w:lineRule="auto"/>
        <w:ind w:firstLine="708"/>
        <w:rPr>
          <w:sz w:val="28"/>
          <w:szCs w:val="28"/>
        </w:rPr>
      </w:pPr>
      <w:r w:rsidRPr="00AC0827">
        <w:rPr>
          <w:sz w:val="28"/>
          <w:szCs w:val="28"/>
        </w:rPr>
        <w:t xml:space="preserve">Общий объем финансирования составляет </w:t>
      </w:r>
      <w:r w:rsidR="00195A0F" w:rsidRPr="00195A0F">
        <w:rPr>
          <w:sz w:val="28"/>
          <w:szCs w:val="28"/>
        </w:rPr>
        <w:t xml:space="preserve">69 755,6 </w:t>
      </w:r>
      <w:r w:rsidR="00281A58" w:rsidRPr="00281A58">
        <w:rPr>
          <w:sz w:val="28"/>
          <w:szCs w:val="28"/>
        </w:rPr>
        <w:t>тыс. рублей, в том числе по годам</w:t>
      </w:r>
      <w:r w:rsidR="00281A58">
        <w:rPr>
          <w:sz w:val="28"/>
          <w:szCs w:val="28"/>
        </w:rPr>
        <w:t>:</w:t>
      </w:r>
    </w:p>
    <w:p w:rsidR="00AC0827" w:rsidRPr="00281A58" w:rsidRDefault="00281A58" w:rsidP="00281A58">
      <w:pPr>
        <w:spacing w:line="245" w:lineRule="auto"/>
        <w:ind w:firstLine="708"/>
        <w:rPr>
          <w:sz w:val="28"/>
          <w:szCs w:val="28"/>
        </w:rPr>
      </w:pPr>
      <w:r w:rsidRPr="00281A58">
        <w:rPr>
          <w:sz w:val="28"/>
          <w:szCs w:val="28"/>
        </w:rPr>
        <w:t xml:space="preserve">2014 год – </w:t>
      </w:r>
      <w:r w:rsidR="00195A0F" w:rsidRPr="00195A0F">
        <w:rPr>
          <w:sz w:val="28"/>
          <w:szCs w:val="28"/>
        </w:rPr>
        <w:t xml:space="preserve">24 639,2 </w:t>
      </w:r>
      <w:r w:rsidRPr="00281A58">
        <w:rPr>
          <w:sz w:val="28"/>
          <w:szCs w:val="28"/>
        </w:rPr>
        <w:t>тыс. рублей</w:t>
      </w:r>
      <w:r w:rsidR="00AC0827" w:rsidRPr="00281A58">
        <w:rPr>
          <w:sz w:val="28"/>
          <w:szCs w:val="28"/>
        </w:rPr>
        <w:t>;</w:t>
      </w:r>
    </w:p>
    <w:p w:rsidR="00AC0827" w:rsidRPr="00AC0827" w:rsidRDefault="00AC0827" w:rsidP="00AC0827">
      <w:pPr>
        <w:spacing w:line="245" w:lineRule="auto"/>
        <w:ind w:firstLine="708"/>
        <w:rPr>
          <w:sz w:val="28"/>
          <w:szCs w:val="28"/>
        </w:rPr>
      </w:pPr>
      <w:r w:rsidRPr="00AC0827">
        <w:rPr>
          <w:sz w:val="28"/>
          <w:szCs w:val="28"/>
        </w:rPr>
        <w:t>2015 год – 22 558,2 тыс. руб.;</w:t>
      </w:r>
    </w:p>
    <w:p w:rsidR="00AC0827" w:rsidRPr="00AC0827" w:rsidRDefault="00AC0827" w:rsidP="00AC0827">
      <w:pPr>
        <w:spacing w:line="245" w:lineRule="auto"/>
        <w:ind w:firstLine="708"/>
        <w:rPr>
          <w:sz w:val="28"/>
          <w:szCs w:val="28"/>
        </w:rPr>
      </w:pPr>
      <w:r w:rsidRPr="00AC0827">
        <w:rPr>
          <w:sz w:val="28"/>
          <w:szCs w:val="28"/>
        </w:rPr>
        <w:t>2016 год – 22 558,2 тыс. руб.,</w:t>
      </w:r>
    </w:p>
    <w:p w:rsidR="00AC0827" w:rsidRPr="00AC0827" w:rsidRDefault="00AC0827" w:rsidP="00AC0827">
      <w:pPr>
        <w:spacing w:line="245" w:lineRule="auto"/>
        <w:rPr>
          <w:sz w:val="28"/>
          <w:szCs w:val="28"/>
        </w:rPr>
      </w:pPr>
      <w:r w:rsidRPr="00AC0827">
        <w:rPr>
          <w:sz w:val="28"/>
          <w:szCs w:val="28"/>
        </w:rPr>
        <w:t>в том числе:</w:t>
      </w:r>
    </w:p>
    <w:p w:rsidR="00AC0827" w:rsidRPr="00AC0827" w:rsidRDefault="00AC0827" w:rsidP="00AC0827">
      <w:pPr>
        <w:spacing w:line="245" w:lineRule="auto"/>
        <w:rPr>
          <w:sz w:val="28"/>
          <w:szCs w:val="28"/>
        </w:rPr>
      </w:pPr>
      <w:r w:rsidRPr="00AC0827">
        <w:rPr>
          <w:sz w:val="28"/>
          <w:szCs w:val="28"/>
        </w:rPr>
        <w:t xml:space="preserve">- за счет средств местного бюджета –  </w:t>
      </w:r>
      <w:r w:rsidR="00195A0F" w:rsidRPr="00195A0F">
        <w:rPr>
          <w:sz w:val="28"/>
          <w:szCs w:val="28"/>
        </w:rPr>
        <w:t xml:space="preserve">63 752,5 </w:t>
      </w:r>
      <w:r w:rsidRPr="00AC0827">
        <w:rPr>
          <w:sz w:val="28"/>
          <w:szCs w:val="28"/>
        </w:rPr>
        <w:t>тыс. руб., из них:</w:t>
      </w:r>
    </w:p>
    <w:p w:rsidR="00AC0827" w:rsidRPr="00AC0827" w:rsidRDefault="00AC0827" w:rsidP="00AC0827">
      <w:pPr>
        <w:spacing w:line="245" w:lineRule="auto"/>
        <w:ind w:firstLine="708"/>
        <w:rPr>
          <w:sz w:val="28"/>
          <w:szCs w:val="28"/>
        </w:rPr>
      </w:pPr>
      <w:r w:rsidRPr="00AC0827">
        <w:rPr>
          <w:sz w:val="28"/>
          <w:szCs w:val="28"/>
        </w:rPr>
        <w:t xml:space="preserve">2014 год – </w:t>
      </w:r>
      <w:r w:rsidR="00195A0F" w:rsidRPr="00195A0F">
        <w:rPr>
          <w:sz w:val="28"/>
          <w:szCs w:val="28"/>
        </w:rPr>
        <w:t xml:space="preserve">21 168,7 </w:t>
      </w:r>
      <w:r w:rsidRPr="00AC0827">
        <w:rPr>
          <w:sz w:val="28"/>
          <w:szCs w:val="28"/>
        </w:rPr>
        <w:t>тыс. руб.;</w:t>
      </w:r>
    </w:p>
    <w:p w:rsidR="00AC0827" w:rsidRPr="00AC0827" w:rsidRDefault="00AC0827" w:rsidP="00AC0827">
      <w:pPr>
        <w:spacing w:line="245" w:lineRule="auto"/>
        <w:ind w:firstLine="708"/>
        <w:rPr>
          <w:sz w:val="28"/>
          <w:szCs w:val="28"/>
        </w:rPr>
      </w:pPr>
      <w:r w:rsidRPr="00AC0827">
        <w:rPr>
          <w:sz w:val="28"/>
          <w:szCs w:val="28"/>
        </w:rPr>
        <w:t>2015 год – 21 291,9 тыс. руб.;</w:t>
      </w:r>
    </w:p>
    <w:p w:rsidR="00AC0827" w:rsidRPr="00AC0827" w:rsidRDefault="00AC0827" w:rsidP="00AC0827">
      <w:pPr>
        <w:spacing w:line="245" w:lineRule="auto"/>
        <w:ind w:firstLine="708"/>
        <w:rPr>
          <w:sz w:val="28"/>
          <w:szCs w:val="28"/>
        </w:rPr>
      </w:pPr>
      <w:r w:rsidRPr="00AC0827">
        <w:rPr>
          <w:sz w:val="28"/>
          <w:szCs w:val="28"/>
        </w:rPr>
        <w:t>2016 год – 21 291,9 тыс. руб.;</w:t>
      </w:r>
    </w:p>
    <w:p w:rsidR="00281A58" w:rsidRDefault="00AC0827" w:rsidP="00281A58">
      <w:pPr>
        <w:spacing w:line="245" w:lineRule="auto"/>
        <w:rPr>
          <w:sz w:val="28"/>
          <w:szCs w:val="28"/>
        </w:rPr>
      </w:pPr>
      <w:r w:rsidRPr="00AC0827">
        <w:rPr>
          <w:sz w:val="28"/>
          <w:szCs w:val="28"/>
        </w:rPr>
        <w:t xml:space="preserve">- за счет средств из внебюджетных источников </w:t>
      </w:r>
      <w:r w:rsidRPr="00281A58">
        <w:rPr>
          <w:sz w:val="28"/>
          <w:szCs w:val="28"/>
        </w:rPr>
        <w:t xml:space="preserve">– </w:t>
      </w:r>
      <w:r w:rsidR="00195A0F" w:rsidRPr="00195A0F">
        <w:rPr>
          <w:sz w:val="28"/>
          <w:szCs w:val="28"/>
        </w:rPr>
        <w:t xml:space="preserve">6 003,1 </w:t>
      </w:r>
      <w:r w:rsidR="00281A58" w:rsidRPr="00281A58">
        <w:rPr>
          <w:sz w:val="28"/>
          <w:szCs w:val="28"/>
        </w:rPr>
        <w:t xml:space="preserve">тыс. рублей, из </w:t>
      </w:r>
      <w:r w:rsidR="00281A58">
        <w:rPr>
          <w:sz w:val="28"/>
          <w:szCs w:val="28"/>
        </w:rPr>
        <w:t>них:</w:t>
      </w:r>
    </w:p>
    <w:p w:rsidR="00AC0827" w:rsidRPr="00281A58" w:rsidRDefault="00281A58" w:rsidP="00281A58">
      <w:pPr>
        <w:spacing w:line="245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81A58">
        <w:rPr>
          <w:sz w:val="28"/>
          <w:szCs w:val="28"/>
        </w:rPr>
        <w:t xml:space="preserve">2014 год – </w:t>
      </w:r>
      <w:r w:rsidR="00195A0F" w:rsidRPr="00195A0F">
        <w:rPr>
          <w:sz w:val="28"/>
          <w:szCs w:val="28"/>
        </w:rPr>
        <w:t xml:space="preserve">3 470,5 </w:t>
      </w:r>
      <w:r w:rsidRPr="00281A58">
        <w:rPr>
          <w:sz w:val="28"/>
          <w:szCs w:val="28"/>
        </w:rPr>
        <w:t>тыс. рублей</w:t>
      </w:r>
      <w:r w:rsidR="00AC0827" w:rsidRPr="00281A58">
        <w:rPr>
          <w:sz w:val="28"/>
          <w:szCs w:val="28"/>
        </w:rPr>
        <w:t>;</w:t>
      </w:r>
    </w:p>
    <w:p w:rsidR="00AC0827" w:rsidRPr="00281A58" w:rsidRDefault="00AC0827" w:rsidP="00AC0827">
      <w:pPr>
        <w:spacing w:line="245" w:lineRule="auto"/>
        <w:ind w:firstLine="708"/>
        <w:rPr>
          <w:sz w:val="28"/>
          <w:szCs w:val="28"/>
        </w:rPr>
      </w:pPr>
      <w:r w:rsidRPr="00281A58">
        <w:rPr>
          <w:sz w:val="28"/>
          <w:szCs w:val="28"/>
        </w:rPr>
        <w:t>2015 год – 1 266,3 тыс. руб.;</w:t>
      </w:r>
    </w:p>
    <w:p w:rsidR="00AC418B" w:rsidRPr="00AC0827" w:rsidRDefault="00AC0827" w:rsidP="00AC0827">
      <w:pPr>
        <w:spacing w:line="233" w:lineRule="atLeast"/>
        <w:ind w:firstLine="708"/>
        <w:rPr>
          <w:sz w:val="28"/>
          <w:szCs w:val="28"/>
        </w:rPr>
      </w:pPr>
      <w:r w:rsidRPr="00AC0827">
        <w:rPr>
          <w:sz w:val="28"/>
          <w:szCs w:val="28"/>
        </w:rPr>
        <w:t>2016 год – 1 266,3 тыс. руб</w:t>
      </w:r>
      <w:r w:rsidR="00AC418B" w:rsidRPr="00AC0827">
        <w:rPr>
          <w:sz w:val="28"/>
          <w:szCs w:val="28"/>
        </w:rPr>
        <w:t>.</w:t>
      </w:r>
    </w:p>
    <w:p w:rsidR="00AC418B" w:rsidRDefault="00AC418B" w:rsidP="00AA7CB6">
      <w:pPr>
        <w:jc w:val="both"/>
        <w:rPr>
          <w:sz w:val="28"/>
          <w:szCs w:val="28"/>
        </w:rPr>
      </w:pPr>
    </w:p>
    <w:p w:rsidR="00AC418B" w:rsidRDefault="00AC418B" w:rsidP="00AA7CB6">
      <w:pPr>
        <w:jc w:val="both"/>
        <w:rPr>
          <w:sz w:val="28"/>
          <w:szCs w:val="28"/>
        </w:rPr>
      </w:pPr>
    </w:p>
    <w:p w:rsidR="00AC418B" w:rsidRDefault="00AC418B" w:rsidP="00AA7CB6">
      <w:pPr>
        <w:jc w:val="both"/>
        <w:rPr>
          <w:sz w:val="28"/>
          <w:szCs w:val="28"/>
        </w:rPr>
      </w:pPr>
    </w:p>
    <w:p w:rsidR="00AC418B" w:rsidRDefault="00AC418B" w:rsidP="00AA7CB6">
      <w:pPr>
        <w:jc w:val="both"/>
        <w:rPr>
          <w:sz w:val="28"/>
          <w:szCs w:val="28"/>
        </w:rPr>
      </w:pPr>
    </w:p>
    <w:p w:rsidR="00AC418B" w:rsidRPr="00F07BC9" w:rsidRDefault="00AC418B" w:rsidP="00AA7CB6">
      <w:pPr>
        <w:jc w:val="both"/>
        <w:rPr>
          <w:sz w:val="28"/>
          <w:szCs w:val="28"/>
        </w:rPr>
      </w:pPr>
    </w:p>
    <w:p w:rsidR="00AC418B" w:rsidRDefault="00AC418B" w:rsidP="00AA7CB6">
      <w:pPr>
        <w:jc w:val="both"/>
      </w:pPr>
    </w:p>
    <w:p w:rsidR="00AC418B" w:rsidRDefault="00AC418B" w:rsidP="00AA7CB6">
      <w:pPr>
        <w:jc w:val="center"/>
      </w:pPr>
    </w:p>
    <w:p w:rsidR="00AC418B" w:rsidRDefault="00AC418B" w:rsidP="00AA7CB6">
      <w:pPr>
        <w:jc w:val="center"/>
        <w:sectPr w:rsidR="00AC418B" w:rsidSect="00756585">
          <w:headerReference w:type="even" r:id="rId23"/>
          <w:headerReference w:type="defaul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418B" w:rsidRDefault="00AC418B" w:rsidP="00AA7CB6">
      <w:pPr>
        <w:ind w:left="9639"/>
      </w:pPr>
      <w:r>
        <w:lastRenderedPageBreak/>
        <w:t xml:space="preserve">Приложение № 1 </w:t>
      </w:r>
    </w:p>
    <w:p w:rsidR="00AC418B" w:rsidRDefault="00AC418B" w:rsidP="00AA7CB6">
      <w:pPr>
        <w:ind w:left="9639"/>
      </w:pPr>
      <w:r>
        <w:t>к подпрограмме "Развитие системы дополнительного образования детей в области культуры и искусства", реализуемой в рамках муниципальной программы города Ачинска "Развитие культуры на 2014-2016 годы"</w:t>
      </w:r>
    </w:p>
    <w:p w:rsidR="00AC418B" w:rsidRDefault="00AC418B" w:rsidP="00AA7CB6">
      <w:pPr>
        <w:jc w:val="center"/>
      </w:pPr>
    </w:p>
    <w:p w:rsidR="00AC418B" w:rsidRDefault="00AC418B" w:rsidP="00AA7CB6">
      <w:pPr>
        <w:jc w:val="center"/>
      </w:pPr>
      <w:r>
        <w:t>Перечень целевых индикаторов подпрограммы «Развитие системы дополнительного образования детей в области культуры и искусства»</w:t>
      </w:r>
    </w:p>
    <w:p w:rsidR="00AC418B" w:rsidRDefault="00AC418B" w:rsidP="00AA7CB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3928"/>
        <w:gridCol w:w="1219"/>
        <w:gridCol w:w="4054"/>
        <w:gridCol w:w="966"/>
        <w:gridCol w:w="966"/>
        <w:gridCol w:w="966"/>
        <w:gridCol w:w="966"/>
        <w:gridCol w:w="966"/>
      </w:tblGrid>
      <w:tr w:rsidR="00AC418B" w:rsidRPr="00AA7CB6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№</w:t>
            </w:r>
            <w:r w:rsidRPr="00C54A6E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54A6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2016 год</w:t>
            </w:r>
          </w:p>
        </w:tc>
      </w:tr>
      <w:tr w:rsidR="00AC418B" w:rsidRPr="00AA7CB6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40" w:type="dxa"/>
            <w:gridSpan w:val="8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Цель: обеспечение дополнительного общего образования художественно-эстетической направленности музыкального и изобразительного искусства</w:t>
            </w:r>
          </w:p>
        </w:tc>
      </w:tr>
      <w:tr w:rsidR="00AC418B" w:rsidRPr="00AA7CB6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Сохранение контингента обучающихся в учреждениях дополнительного образования детей в области культуры в течение учебного года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98,77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98,78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98,58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98,58</w:t>
            </w:r>
          </w:p>
        </w:tc>
      </w:tr>
      <w:tr w:rsidR="00AC418B" w:rsidRPr="00AA7CB6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Доля детей, привлекаемых к участию в творческих мероприятиях, в общем числе обучающихся в учреждениях дополнительного образования детей в области культуры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14,36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14,40</w:t>
            </w:r>
          </w:p>
        </w:tc>
      </w:tr>
      <w:tr w:rsidR="00AC418B" w:rsidRPr="00AA7CB6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3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97,6</w:t>
            </w:r>
          </w:p>
        </w:tc>
      </w:tr>
    </w:tbl>
    <w:p w:rsidR="00AC418B" w:rsidRDefault="00AC418B" w:rsidP="00AA7CB6">
      <w:pPr>
        <w:jc w:val="center"/>
      </w:pPr>
    </w:p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Default="00AC418B" w:rsidP="00007525">
      <w:pPr>
        <w:ind w:left="9639"/>
      </w:pPr>
      <w:r>
        <w:t>Приложение № 2</w:t>
      </w:r>
    </w:p>
    <w:p w:rsidR="00AC418B" w:rsidRDefault="00AC418B" w:rsidP="00007525">
      <w:pPr>
        <w:ind w:left="9639"/>
      </w:pPr>
      <w:r>
        <w:t>к подпрограмме "Развитие дополнительного образования детей в области культуры и искусства", реализуемой в рамках муниципальной программы города Ачинска "Развитие культуры на 2014-2016 годы"</w:t>
      </w:r>
    </w:p>
    <w:p w:rsidR="00AC418B" w:rsidRDefault="00AC418B" w:rsidP="00007525">
      <w:pPr>
        <w:jc w:val="center"/>
      </w:pPr>
    </w:p>
    <w:tbl>
      <w:tblPr>
        <w:tblW w:w="15675" w:type="dxa"/>
        <w:jc w:val="center"/>
        <w:tblLayout w:type="fixed"/>
        <w:tblLook w:val="0000"/>
      </w:tblPr>
      <w:tblGrid>
        <w:gridCol w:w="819"/>
        <w:gridCol w:w="3165"/>
        <w:gridCol w:w="1071"/>
        <w:gridCol w:w="720"/>
        <w:gridCol w:w="720"/>
        <w:gridCol w:w="540"/>
        <w:gridCol w:w="360"/>
        <w:gridCol w:w="720"/>
        <w:gridCol w:w="720"/>
        <w:gridCol w:w="1080"/>
        <w:gridCol w:w="1080"/>
        <w:gridCol w:w="1080"/>
        <w:gridCol w:w="1080"/>
        <w:gridCol w:w="2520"/>
      </w:tblGrid>
      <w:tr w:rsidR="00E45322" w:rsidRPr="00D23A25" w:rsidTr="00E45322">
        <w:trPr>
          <w:trHeight w:val="780"/>
          <w:jc w:val="center"/>
        </w:trPr>
        <w:tc>
          <w:tcPr>
            <w:tcW w:w="156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5322" w:rsidRPr="00D23A25" w:rsidRDefault="00E45322" w:rsidP="00FB16CE">
            <w:pPr>
              <w:jc w:val="center"/>
              <w:rPr>
                <w:bCs/>
              </w:rPr>
            </w:pPr>
            <w:r w:rsidRPr="00D23A25">
              <w:rPr>
                <w:bCs/>
              </w:rPr>
              <w:t>Перечень мероприятий подпрограммы «Развитие дополнительного образования детей в области культуры и искусства»</w:t>
            </w:r>
            <w:r w:rsidRPr="00D23A25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E45322" w:rsidRPr="00D23A25" w:rsidTr="00E45322">
        <w:trPr>
          <w:trHeight w:val="360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№</w:t>
            </w:r>
            <w:r w:rsidRPr="00D23A25">
              <w:br/>
            </w:r>
            <w:proofErr w:type="spellStart"/>
            <w:proofErr w:type="gramStart"/>
            <w:r w:rsidRPr="00D23A25">
              <w:t>п</w:t>
            </w:r>
            <w:proofErr w:type="spellEnd"/>
            <w:proofErr w:type="gramEnd"/>
            <w:r w:rsidRPr="00D23A25">
              <w:t>/</w:t>
            </w:r>
            <w:proofErr w:type="spellStart"/>
            <w:r w:rsidRPr="00D23A25"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Наименование  программы, подпрограммы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 xml:space="preserve">ГРБС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Код бюджетной классификации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Расходы (тыс. руб.), годы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Ожидаемый результат от реализации подпрограммного мероприятия</w:t>
            </w:r>
            <w:r w:rsidRPr="00D23A25">
              <w:br/>
              <w:t xml:space="preserve"> (в натуральном выражении)</w:t>
            </w:r>
          </w:p>
        </w:tc>
      </w:tr>
      <w:tr w:rsidR="00E45322" w:rsidRPr="00D23A25" w:rsidTr="00E45322">
        <w:trPr>
          <w:trHeight w:val="1665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proofErr w:type="spellStart"/>
            <w:r w:rsidRPr="00D23A25">
              <w:t>РзПр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ВР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2016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Итого на 2014 -2016 годы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</w:tr>
      <w:tr w:rsidR="00E45322" w:rsidRPr="00D23A25" w:rsidTr="00E45322">
        <w:trPr>
          <w:trHeight w:val="2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12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5322" w:rsidRPr="00D23A25" w:rsidRDefault="00E45322" w:rsidP="00FB16CE">
            <w:r w:rsidRPr="00D23A25">
              <w:t>Муниципальная программа города Ачинска: "Развитие культуры на 2014-2016 годы"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 </w:t>
            </w:r>
          </w:p>
        </w:tc>
      </w:tr>
      <w:tr w:rsidR="00E45322" w:rsidRPr="00D23A25" w:rsidTr="00E45322">
        <w:trPr>
          <w:trHeight w:val="1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/>
        </w:tc>
        <w:tc>
          <w:tcPr>
            <w:tcW w:w="12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5322" w:rsidRPr="00D23A25" w:rsidRDefault="00E45322" w:rsidP="00FB16CE">
            <w:r w:rsidRPr="00D23A25">
              <w:t>Подпрограмма 4. «Развитие дополнительного образования детей в области культуры и искусства»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 </w:t>
            </w:r>
          </w:p>
        </w:tc>
      </w:tr>
      <w:tr w:rsidR="00E45322" w:rsidRPr="00D23A25" w:rsidTr="00E45322">
        <w:trPr>
          <w:trHeight w:val="223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12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Цель. Обеспечение дополнительного общего образования художественно-эстетической направленности музыкального и изобразительного искусства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 </w:t>
            </w:r>
          </w:p>
        </w:tc>
      </w:tr>
      <w:tr w:rsidR="00E45322" w:rsidRPr="00D23A25" w:rsidTr="00E45322">
        <w:trPr>
          <w:trHeight w:val="303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1.</w:t>
            </w:r>
          </w:p>
        </w:tc>
        <w:tc>
          <w:tcPr>
            <w:tcW w:w="12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Задача 1. Создание условий для художественного, музыкального образования и эстетического воспитания одаренных детей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 </w:t>
            </w:r>
          </w:p>
        </w:tc>
      </w:tr>
      <w:tr w:rsidR="00884E63" w:rsidRPr="00D23A25" w:rsidTr="00E45322">
        <w:trPr>
          <w:trHeight w:val="2146"/>
          <w:jc w:val="center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B16CE">
            <w:r w:rsidRPr="00D23A25">
              <w:t>1.1.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r w:rsidRPr="00D23A25">
              <w:t>Предоставление субсидий муниципальным учреждениям дополнительного образования на финансовое обеспечение выполнения муниципального задания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CB4C4F" w:rsidRDefault="00884E63" w:rsidP="00FD4035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730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0702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08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0722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611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20 947,4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21 100,7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21 100,7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63 148,8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63" w:rsidRPr="00D23A25" w:rsidRDefault="00884E63" w:rsidP="00FD4035">
            <w:r w:rsidRPr="00D23A25">
              <w:t>число обучающихся в учреждениях дополнительного образования детей в области культуры составит  всего 675 человек, в том числе по годам: в 2014 году – 662 человека, в 2015 году – 680 человек, в 2016 году – 685 человек</w:t>
            </w:r>
          </w:p>
        </w:tc>
      </w:tr>
      <w:tr w:rsidR="00E45322" w:rsidRPr="00D23A25" w:rsidTr="00E45322">
        <w:trPr>
          <w:trHeight w:val="315"/>
          <w:jc w:val="center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5322" w:rsidRPr="00D23A25" w:rsidRDefault="00E45322" w:rsidP="00FB16CE"/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5322" w:rsidRPr="00D23A25" w:rsidRDefault="00E45322" w:rsidP="00FB16CE"/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</w:tr>
      <w:tr w:rsidR="00E45322" w:rsidRPr="00D23A25" w:rsidTr="00E45322">
        <w:trPr>
          <w:trHeight w:val="230"/>
          <w:jc w:val="center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5322" w:rsidRPr="00D23A25" w:rsidRDefault="00E45322" w:rsidP="00FB16CE"/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5322" w:rsidRPr="00D23A25" w:rsidRDefault="00E45322" w:rsidP="00FB16CE"/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</w:tr>
      <w:tr w:rsidR="00E45322" w:rsidRPr="00D23A25" w:rsidTr="00E45322">
        <w:trPr>
          <w:trHeight w:val="1291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lastRenderedPageBreak/>
              <w:t>1.1.1.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муниципальному бюджетному образовательному учреждению дополнительного образования детей "Ачинская детская художественная школа имени А.М. Знака"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0702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0722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3</w:t>
            </w:r>
            <w:r>
              <w:t> 996,1</w:t>
            </w:r>
            <w:r w:rsidRPr="00D23A25"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 xml:space="preserve">3 867,3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 xml:space="preserve">3 867,3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11</w:t>
            </w:r>
            <w:r>
              <w:t> 730,7</w:t>
            </w:r>
            <w:r w:rsidRPr="00D23A25">
              <w:t xml:space="preserve">  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</w:tr>
      <w:tr w:rsidR="00E45322" w:rsidRPr="00D23A25" w:rsidTr="00E45322">
        <w:trPr>
          <w:trHeight w:val="1123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1.1.2.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муниципальному бюджетному образовательному учреждению дополнительного образования детей "Ачинская детская музыкальная школа №1"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0702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0722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13</w:t>
            </w:r>
            <w:r>
              <w:t> 541,7</w:t>
            </w:r>
            <w:r w:rsidRPr="00D23A25"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 xml:space="preserve">13 939,2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 xml:space="preserve">13 939,2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41</w:t>
            </w:r>
            <w:r>
              <w:t> 420,1</w:t>
            </w:r>
            <w:r w:rsidRPr="00D23A25">
              <w:t xml:space="preserve">  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322" w:rsidRPr="00D23A25" w:rsidRDefault="00E45322" w:rsidP="00FB16CE"/>
        </w:tc>
      </w:tr>
      <w:tr w:rsidR="00884E63" w:rsidRPr="00D23A25" w:rsidTr="00E45322">
        <w:trPr>
          <w:trHeight w:val="84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B16CE">
            <w:r w:rsidRPr="00D23A25">
              <w:t>1.1.3.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r w:rsidRPr="00D23A25">
              <w:t>муниципальному бюджетному учреждению дополнительного образования "Ачинская детская музыкальная школа №2"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CB4C4F" w:rsidRDefault="00884E63" w:rsidP="00FD4035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3 409,6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3 294,2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3 294,2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9 998,0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E63" w:rsidRPr="00D23A25" w:rsidRDefault="00884E63" w:rsidP="00FB16CE"/>
        </w:tc>
      </w:tr>
      <w:tr w:rsidR="00884E63" w:rsidRPr="00D23A25" w:rsidTr="00E45322">
        <w:trPr>
          <w:trHeight w:val="169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B16CE">
            <w:r w:rsidRPr="00D23A25">
              <w:t>1.2.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r w:rsidRPr="00D23A25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3A25">
              <w:t>размера оплаты труда</w:t>
            </w:r>
            <w:proofErr w:type="gramEnd"/>
            <w:r w:rsidRPr="00D23A25"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CB4C4F" w:rsidRDefault="00884E63" w:rsidP="00FD4035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EA7879" w:rsidRDefault="00884E63" w:rsidP="00FD4035">
            <w:pPr>
              <w:jc w:val="right"/>
            </w:pPr>
            <w:r w:rsidRPr="00EA7879">
              <w:t>221,3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EA7879" w:rsidRDefault="00884E63" w:rsidP="00FD4035">
            <w:pPr>
              <w:jc w:val="right"/>
            </w:pPr>
            <w:r w:rsidRPr="00EA7879">
              <w:t>191,2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EA7879" w:rsidRDefault="00884E63" w:rsidP="00FD4035">
            <w:pPr>
              <w:jc w:val="right"/>
            </w:pPr>
            <w:r w:rsidRPr="00EA7879">
              <w:t>191,2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EA7879" w:rsidRDefault="00884E63" w:rsidP="00FD4035">
            <w:pPr>
              <w:jc w:val="right"/>
            </w:pPr>
            <w:r w:rsidRPr="00EA7879">
              <w:t>603,7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B16CE">
            <w:r w:rsidRPr="00D23A25">
              <w:t> </w:t>
            </w:r>
          </w:p>
        </w:tc>
      </w:tr>
      <w:tr w:rsidR="00884E63" w:rsidRPr="00D23A25" w:rsidTr="00E45322">
        <w:trPr>
          <w:trHeight w:val="268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B16CE">
            <w:r w:rsidRPr="00D23A25"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r w:rsidRPr="00D23A25">
              <w:t>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CB4C4F" w:rsidRDefault="00884E63" w:rsidP="00FD4035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r w:rsidRPr="00D23A2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r w:rsidRPr="00D23A2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r w:rsidRPr="00D23A2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right"/>
            </w:pPr>
            <w:r w:rsidRPr="00D23A2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right"/>
            </w:pPr>
            <w:r w:rsidRPr="00D23A2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right"/>
            </w:pPr>
            <w:r w:rsidRPr="00D23A2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right"/>
            </w:pPr>
            <w:r w:rsidRPr="00D23A25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B16CE">
            <w:r w:rsidRPr="00D23A25">
              <w:t> </w:t>
            </w:r>
          </w:p>
        </w:tc>
      </w:tr>
      <w:tr w:rsidR="00E45322" w:rsidRPr="00D23A25" w:rsidTr="00E45322">
        <w:trPr>
          <w:trHeight w:val="109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1.2.1.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муниципальному бюджетному образовательному учреждению дополнительного образования детей "Ачинская детская музыкальная школа №1"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0702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center"/>
            </w:pPr>
            <w:r w:rsidRPr="00D23A25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>
              <w:t>175,0</w:t>
            </w:r>
            <w:r w:rsidRPr="00D23A25"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 xml:space="preserve">   125,1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 xml:space="preserve">     125,1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>
              <w:t>425,2</w:t>
            </w:r>
            <w:r w:rsidRPr="00D23A25">
              <w:t xml:space="preserve">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</w:tr>
      <w:tr w:rsidR="00884E63" w:rsidRPr="00D23A25" w:rsidTr="00E45322">
        <w:trPr>
          <w:trHeight w:val="91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B16CE">
            <w:r w:rsidRPr="00D23A25">
              <w:t>1.2.2.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r w:rsidRPr="00D23A25">
              <w:t>муниципаль</w:t>
            </w:r>
            <w:r>
              <w:t>ному бюджетному</w:t>
            </w:r>
            <w:r w:rsidRPr="00D23A25">
              <w:t xml:space="preserve"> учреждению д</w:t>
            </w:r>
            <w:r>
              <w:t>ополнительного образования</w:t>
            </w:r>
            <w:r w:rsidRPr="00D23A25">
              <w:t xml:space="preserve"> "Ачинская детская музыкальная школа №2"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CB4C4F" w:rsidRDefault="00884E63" w:rsidP="00FD4035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Администрация города Ачинска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D4035">
            <w:pPr>
              <w:jc w:val="center"/>
            </w:pPr>
            <w:r w:rsidRPr="00D23A25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66,1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66,1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A0018" w:rsidRDefault="00884E63" w:rsidP="00FD4035">
            <w:pPr>
              <w:jc w:val="right"/>
            </w:pPr>
            <w:r w:rsidRPr="00DA0018">
              <w:t>178,5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3" w:rsidRPr="00D23A25" w:rsidRDefault="00884E63" w:rsidP="00FB16CE">
            <w:r w:rsidRPr="00D23A25">
              <w:t> </w:t>
            </w:r>
          </w:p>
        </w:tc>
      </w:tr>
      <w:tr w:rsidR="00E45322" w:rsidRPr="00D23A25" w:rsidTr="00E45322">
        <w:trPr>
          <w:trHeight w:val="31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1.3.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Итого по задаче 1.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21</w:t>
            </w:r>
            <w:r>
              <w:t> 168,7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21 291,9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21 291,9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63</w:t>
            </w:r>
            <w:r>
              <w:t> 752,5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</w:tr>
      <w:tr w:rsidR="00E45322" w:rsidRPr="00D23A25" w:rsidTr="00E45322">
        <w:trPr>
          <w:trHeight w:val="32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F46F9A" w:rsidRDefault="00E45322" w:rsidP="00FB16CE">
            <w:r w:rsidRPr="00F46F9A">
              <w:t>Всего</w:t>
            </w:r>
            <w:r>
              <w:t>, в том числе: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  <w:r w:rsidRPr="00CB4C4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21</w:t>
            </w:r>
            <w:r>
              <w:t> 168,7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21 291,9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21 291,9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63</w:t>
            </w:r>
            <w:r>
              <w:t> 752,5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 w:rsidRPr="00D23A25">
              <w:t> </w:t>
            </w:r>
          </w:p>
        </w:tc>
      </w:tr>
      <w:tr w:rsidR="00E45322" w:rsidRPr="00D23A25" w:rsidTr="00E45322">
        <w:trPr>
          <w:trHeight w:val="31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r>
              <w:t xml:space="preserve"> 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F46F9A" w:rsidRDefault="00E45322" w:rsidP="00FB16CE">
            <w:r>
              <w:t>Администрация города Ачинска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CB4C4F" w:rsidRDefault="00E45322" w:rsidP="00FB16C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21</w:t>
            </w:r>
            <w:r>
              <w:t> 168,7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21 291,9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21 291,9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>
            <w:pPr>
              <w:jc w:val="right"/>
            </w:pPr>
            <w:r w:rsidRPr="00D23A25">
              <w:t>63</w:t>
            </w:r>
            <w:r>
              <w:t> 752,5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D23A25" w:rsidRDefault="00E45322" w:rsidP="00FB16CE"/>
        </w:tc>
      </w:tr>
      <w:tr w:rsidR="00E45322" w:rsidRPr="00D23A25" w:rsidTr="00E45322">
        <w:trPr>
          <w:trHeight w:val="315"/>
          <w:jc w:val="center"/>
        </w:trPr>
        <w:tc>
          <w:tcPr>
            <w:tcW w:w="15675" w:type="dxa"/>
            <w:gridSpan w:val="14"/>
            <w:tcBorders>
              <w:top w:val="single" w:sz="4" w:space="0" w:color="auto"/>
            </w:tcBorders>
          </w:tcPr>
          <w:p w:rsidR="00E45322" w:rsidRPr="00D23A25" w:rsidRDefault="00E45322" w:rsidP="00FB16CE">
            <w:pPr>
              <w:jc w:val="both"/>
            </w:pPr>
          </w:p>
        </w:tc>
      </w:tr>
    </w:tbl>
    <w:p w:rsidR="00F60C00" w:rsidRDefault="00F60C00" w:rsidP="00007525">
      <w:pPr>
        <w:jc w:val="center"/>
      </w:pPr>
    </w:p>
    <w:p w:rsidR="00AC418B" w:rsidRDefault="00AC418B" w:rsidP="00007525">
      <w:pPr>
        <w:jc w:val="center"/>
      </w:pPr>
    </w:p>
    <w:p w:rsidR="00AC418B" w:rsidRDefault="00AC418B" w:rsidP="00007525">
      <w:pPr>
        <w:jc w:val="center"/>
        <w:sectPr w:rsidR="00AC418B" w:rsidSect="00AA7CB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C418B" w:rsidRPr="00C70DA7" w:rsidRDefault="00AC418B" w:rsidP="00007525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982181">
        <w:rPr>
          <w:sz w:val="28"/>
          <w:szCs w:val="28"/>
        </w:rPr>
        <w:t xml:space="preserve">Приложение </w:t>
      </w:r>
      <w:r w:rsidRPr="00C70DA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AC418B" w:rsidRDefault="00AC418B" w:rsidP="0000752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8218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</w:t>
      </w:r>
    </w:p>
    <w:p w:rsidR="00AC418B" w:rsidRDefault="00AC418B" w:rsidP="0000752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города Ачинска </w:t>
      </w:r>
      <w:r w:rsidRPr="00982181">
        <w:rPr>
          <w:sz w:val="28"/>
          <w:szCs w:val="28"/>
        </w:rPr>
        <w:t>«Ра</w:t>
      </w:r>
      <w:r>
        <w:rPr>
          <w:sz w:val="28"/>
          <w:szCs w:val="28"/>
        </w:rPr>
        <w:t>звитие культуры</w:t>
      </w:r>
      <w:r w:rsidRPr="00982181">
        <w:rPr>
          <w:sz w:val="28"/>
          <w:szCs w:val="28"/>
        </w:rPr>
        <w:t xml:space="preserve"> </w:t>
      </w:r>
    </w:p>
    <w:p w:rsidR="00AC418B" w:rsidRPr="00982181" w:rsidRDefault="00AC418B" w:rsidP="0000752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на 2014-2016 годы»</w:t>
      </w:r>
    </w:p>
    <w:p w:rsidR="00AC418B" w:rsidRDefault="00AC418B" w:rsidP="0000752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418B" w:rsidRDefault="00AC418B" w:rsidP="0000752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418B" w:rsidRPr="00F07BC9" w:rsidRDefault="00AC418B" w:rsidP="0000752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418B" w:rsidRPr="00F07BC9" w:rsidRDefault="00AC418B" w:rsidP="0000752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условий реализации программы </w:t>
      </w:r>
    </w:p>
    <w:p w:rsidR="00AC418B" w:rsidRPr="00F07BC9" w:rsidRDefault="00AC418B" w:rsidP="0000752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и прочие мероприятия», </w:t>
      </w:r>
      <w:proofErr w:type="gramStart"/>
      <w:r w:rsidRPr="00F07BC9">
        <w:rPr>
          <w:rFonts w:ascii="Times New Roman" w:hAnsi="Times New Roman" w:cs="Times New Roman"/>
          <w:b w:val="0"/>
          <w:sz w:val="28"/>
          <w:szCs w:val="28"/>
        </w:rPr>
        <w:t>реализуемая</w:t>
      </w:r>
      <w:proofErr w:type="gramEnd"/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города Ачинска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«Развитие к</w:t>
      </w:r>
      <w:r>
        <w:rPr>
          <w:rFonts w:ascii="Times New Roman" w:hAnsi="Times New Roman" w:cs="Times New Roman"/>
          <w:b w:val="0"/>
          <w:sz w:val="28"/>
          <w:szCs w:val="28"/>
        </w:rPr>
        <w:t>ультуры на 2014-2016 годы»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418B" w:rsidRPr="00F07BC9" w:rsidRDefault="00AC418B" w:rsidP="000075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18B" w:rsidRPr="00F07BC9" w:rsidRDefault="00AC418B" w:rsidP="00007525">
      <w:pPr>
        <w:pStyle w:val="ConsPlusTitle"/>
        <w:widowControl/>
        <w:numPr>
          <w:ilvl w:val="0"/>
          <w:numId w:val="4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AC418B" w:rsidRPr="00F07BC9" w:rsidRDefault="00AC418B" w:rsidP="0000752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88" w:type="dxa"/>
          </w:tcPr>
          <w:p w:rsidR="00AC418B" w:rsidRPr="00F07BC9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«Обеспечение условий реализации программы и прочие мероприятия» (далее – подпрограмма)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AC418B" w:rsidRPr="00F07BC9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культуры на 2014-2016 годы»</w:t>
            </w: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C418B" w:rsidRPr="00F07BC9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5688" w:type="dxa"/>
          </w:tcPr>
          <w:p w:rsidR="00AC418B" w:rsidRPr="00F07BC9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Администрация города Ачинска (отдел культуры)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AC418B" w:rsidRPr="00F07BC9" w:rsidRDefault="00AC418B" w:rsidP="0075658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AC418B" w:rsidRPr="00F07BC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88" w:type="dxa"/>
          </w:tcPr>
          <w:p w:rsidR="00AC418B" w:rsidRPr="00C751B9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П</w:t>
            </w:r>
            <w:r w:rsidRPr="00C75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оддержка любительских творческих коллективов,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детских </w:t>
            </w:r>
            <w:r w:rsidRPr="00C75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клубных формирований, творческих инициатив населения, творческих союзов и организаций культуры</w:t>
            </w:r>
            <w:r w:rsidRPr="00C751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18B" w:rsidRPr="005C3955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418B" w:rsidRPr="005C3955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5C3955">
              <w:rPr>
                <w:rFonts w:ascii="Times New Roman" w:hAnsi="Times New Roman" w:cs="Times New Roman"/>
                <w:sz w:val="28"/>
                <w:szCs w:val="28"/>
              </w:rPr>
              <w:t>недрение информационно-коммуникационных технологий в отрасли «культура», развитие информационных ресурсов;</w:t>
            </w:r>
          </w:p>
          <w:p w:rsidR="00AC418B" w:rsidRPr="005C3955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418B" w:rsidRPr="005C3955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Pr="005C3955">
              <w:rPr>
                <w:rFonts w:ascii="Times New Roman" w:hAnsi="Times New Roman" w:cs="Times New Roman"/>
                <w:sz w:val="28"/>
                <w:szCs w:val="28"/>
              </w:rPr>
              <w:t>азвитие инфраструктуры отрасли «культура»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F07BC9" w:rsidRDefault="00AC418B" w:rsidP="00756585">
            <w:pPr>
              <w:pStyle w:val="ConsPlusCell"/>
              <w:rPr>
                <w:sz w:val="28"/>
                <w:szCs w:val="28"/>
              </w:rPr>
            </w:pPr>
            <w:r w:rsidRPr="00F07BC9">
              <w:rPr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AC418B" w:rsidRPr="00F07BC9" w:rsidRDefault="00AC418B" w:rsidP="00756585">
            <w:pPr>
              <w:pStyle w:val="ConsPlusCell"/>
              <w:rPr>
                <w:sz w:val="28"/>
                <w:szCs w:val="28"/>
              </w:rPr>
            </w:pPr>
            <w:r w:rsidRPr="00F07BC9">
              <w:t xml:space="preserve">                   </w:t>
            </w:r>
          </w:p>
        </w:tc>
        <w:tc>
          <w:tcPr>
            <w:tcW w:w="5688" w:type="dxa"/>
          </w:tcPr>
          <w:p w:rsidR="00AC418B" w:rsidRPr="00F07BC9" w:rsidRDefault="00AC418B" w:rsidP="00756585">
            <w:pPr>
              <w:rPr>
                <w:sz w:val="28"/>
                <w:szCs w:val="28"/>
              </w:rPr>
            </w:pPr>
            <w:r w:rsidRPr="00F07BC9">
              <w:rPr>
                <w:sz w:val="28"/>
                <w:szCs w:val="28"/>
              </w:rPr>
              <w:t>доля музеев, имеющих сайт в сети Интернет, в общем количестве музеев;</w:t>
            </w:r>
          </w:p>
          <w:p w:rsidR="00AC418B" w:rsidRPr="006C385D" w:rsidRDefault="00AC418B" w:rsidP="00756585">
            <w:pPr>
              <w:rPr>
                <w:sz w:val="10"/>
                <w:szCs w:val="10"/>
              </w:rPr>
            </w:pPr>
          </w:p>
          <w:p w:rsidR="00AC418B" w:rsidRDefault="00AC418B" w:rsidP="00756585">
            <w:pPr>
              <w:rPr>
                <w:sz w:val="28"/>
                <w:szCs w:val="28"/>
              </w:rPr>
            </w:pPr>
            <w:r w:rsidRPr="00F07BC9">
              <w:rPr>
                <w:sz w:val="28"/>
                <w:szCs w:val="28"/>
              </w:rPr>
              <w:t>доля библиотек, подключенных к сети Интернет, в общем количестве общедоступных библиотек;</w:t>
            </w:r>
          </w:p>
          <w:p w:rsidR="00AC418B" w:rsidRPr="006C385D" w:rsidRDefault="00AC418B" w:rsidP="00756585">
            <w:pPr>
              <w:rPr>
                <w:sz w:val="10"/>
                <w:szCs w:val="10"/>
              </w:rPr>
            </w:pPr>
          </w:p>
          <w:p w:rsidR="00AC418B" w:rsidRPr="00F07BC9" w:rsidRDefault="00AC418B" w:rsidP="00756585">
            <w:pPr>
              <w:rPr>
                <w:sz w:val="28"/>
                <w:szCs w:val="28"/>
              </w:rPr>
            </w:pPr>
            <w:r w:rsidRPr="00F07BC9">
              <w:rPr>
                <w:sz w:val="28"/>
                <w:szCs w:val="28"/>
              </w:rPr>
              <w:t xml:space="preserve">количество библиографических записей </w:t>
            </w:r>
          </w:p>
          <w:p w:rsidR="00AC418B" w:rsidRDefault="00AC418B" w:rsidP="00756585">
            <w:pPr>
              <w:rPr>
                <w:sz w:val="28"/>
                <w:szCs w:val="28"/>
              </w:rPr>
            </w:pPr>
            <w:r w:rsidRPr="00F07BC9">
              <w:rPr>
                <w:sz w:val="28"/>
                <w:szCs w:val="28"/>
              </w:rPr>
              <w:t xml:space="preserve">в электронных каталогах </w:t>
            </w:r>
            <w:r>
              <w:rPr>
                <w:sz w:val="28"/>
                <w:szCs w:val="28"/>
              </w:rPr>
              <w:t>городских</w:t>
            </w:r>
            <w:r w:rsidRPr="00F07BC9">
              <w:rPr>
                <w:sz w:val="28"/>
                <w:szCs w:val="28"/>
              </w:rPr>
              <w:t xml:space="preserve"> библиотек;</w:t>
            </w:r>
          </w:p>
          <w:p w:rsidR="00AC418B" w:rsidRPr="00C751B9" w:rsidRDefault="00AC418B" w:rsidP="00756585">
            <w:pPr>
              <w:rPr>
                <w:sz w:val="10"/>
                <w:szCs w:val="10"/>
              </w:rPr>
            </w:pPr>
          </w:p>
          <w:p w:rsidR="00AC418B" w:rsidRDefault="00AC418B" w:rsidP="0075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музейных предметов, внесенных в электронный каталог;</w:t>
            </w:r>
          </w:p>
          <w:p w:rsidR="00AC418B" w:rsidRPr="00C321BB" w:rsidRDefault="00AC418B" w:rsidP="00756585">
            <w:pPr>
              <w:rPr>
                <w:sz w:val="10"/>
                <w:szCs w:val="10"/>
              </w:rPr>
            </w:pPr>
          </w:p>
          <w:p w:rsidR="00AC418B" w:rsidRPr="008500CD" w:rsidRDefault="00AC418B" w:rsidP="0075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0CD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8500CD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8500C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в области культуры, реализованных муниципальными учреждениями.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9120DF" w:rsidRDefault="00AC418B" w:rsidP="0075658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120DF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88" w:type="dxa"/>
          </w:tcPr>
          <w:p w:rsidR="00AC418B" w:rsidRDefault="00AC418B" w:rsidP="0075658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120DF">
              <w:rPr>
                <w:color w:val="000000"/>
                <w:sz w:val="28"/>
                <w:szCs w:val="28"/>
              </w:rPr>
              <w:t>2014 - 2016 годы</w:t>
            </w:r>
          </w:p>
          <w:p w:rsidR="00AC418B" w:rsidRPr="006C385D" w:rsidRDefault="00AC418B" w:rsidP="00756585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</w:tr>
      <w:tr w:rsidR="002E2717" w:rsidRPr="00F07BC9" w:rsidTr="00756585">
        <w:tc>
          <w:tcPr>
            <w:tcW w:w="3780" w:type="dxa"/>
          </w:tcPr>
          <w:p w:rsidR="002E2717" w:rsidRPr="002E2717" w:rsidRDefault="002E2717" w:rsidP="00C72DF8">
            <w:pPr>
              <w:pStyle w:val="ConsPlusCell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2E2717" w:rsidRPr="003E6E1A" w:rsidRDefault="002E2717" w:rsidP="00C72D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составляет </w:t>
            </w:r>
            <w:r w:rsidR="00510BDC"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28 824,0 </w:t>
            </w:r>
            <w:r w:rsidR="003E6E1A" w:rsidRPr="003E6E1A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 рублей, в том числе по годам:                            </w:t>
            </w:r>
            <w:r w:rsidR="003E6E1A"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</w:t>
            </w:r>
            <w:r w:rsidR="003E6E1A" w:rsidRPr="003E6E1A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510BDC"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14 204,6 </w:t>
            </w:r>
            <w:r w:rsidR="003E6E1A" w:rsidRPr="003E6E1A">
              <w:rPr>
                <w:rFonts w:ascii="Times New Roman CYR" w:hAnsi="Times New Roman CYR" w:cs="Times New Roman CYR"/>
                <w:sz w:val="28"/>
                <w:szCs w:val="28"/>
              </w:rPr>
              <w:t>тыс. рублей</w:t>
            </w:r>
            <w:r w:rsidRPr="003E6E1A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E2717" w:rsidRPr="002E2717" w:rsidRDefault="002E2717" w:rsidP="00C72D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год – 7 726,1 тыс. рублей;</w:t>
            </w:r>
          </w:p>
          <w:p w:rsidR="002E2717" w:rsidRPr="002E2717" w:rsidRDefault="002E2717" w:rsidP="00C72DF8">
            <w:pPr>
              <w:spacing w:line="23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2016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год – 6 893,3</w:t>
            </w: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тыс. рублей,</w:t>
            </w:r>
          </w:p>
          <w:p w:rsidR="002E2717" w:rsidRPr="002E2717" w:rsidRDefault="002E2717" w:rsidP="00C72D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том числе: </w:t>
            </w:r>
          </w:p>
          <w:p w:rsidR="003E6E1A" w:rsidRDefault="002E2717" w:rsidP="00C72D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 xml:space="preserve">- за счет средств местного бюджета </w:t>
            </w:r>
            <w:r w:rsidRPr="003E6E1A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510BDC"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28 664,0 </w:t>
            </w:r>
            <w:r w:rsidR="003E6E1A" w:rsidRPr="003E6E1A">
              <w:rPr>
                <w:rFonts w:ascii="Times New Roman CYR" w:hAnsi="Times New Roman CYR" w:cs="Times New Roman CYR"/>
                <w:sz w:val="28"/>
                <w:szCs w:val="28"/>
              </w:rPr>
              <w:t>тыс. рублей, из них:</w:t>
            </w:r>
          </w:p>
          <w:p w:rsidR="002E2717" w:rsidRPr="003E6E1A" w:rsidRDefault="003E6E1A" w:rsidP="00C72D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</w:t>
            </w:r>
            <w:r w:rsidRPr="003E6E1A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510BDC"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14 044,6 </w:t>
            </w: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E6E1A">
              <w:rPr>
                <w:rFonts w:ascii="Times New Roman CYR" w:hAnsi="Times New Roman CYR" w:cs="Times New Roman CYR"/>
                <w:sz w:val="28"/>
                <w:szCs w:val="28"/>
              </w:rPr>
              <w:t>тыс. рублей</w:t>
            </w:r>
            <w:r w:rsidR="002E2717" w:rsidRPr="003E6E1A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E2717" w:rsidRPr="002E2717" w:rsidRDefault="002E2717" w:rsidP="00C72D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год – 7 726,1 тыс. рублей;</w:t>
            </w:r>
          </w:p>
          <w:p w:rsidR="002E2717" w:rsidRPr="002E2717" w:rsidRDefault="002E2717" w:rsidP="00C72DF8">
            <w:pPr>
              <w:spacing w:line="23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2016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год – 6 893,3</w:t>
            </w: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тыс. рублей,</w:t>
            </w:r>
          </w:p>
          <w:p w:rsidR="002E2717" w:rsidRPr="002E2717" w:rsidRDefault="002E2717" w:rsidP="00C72D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- за счет сре</w:t>
            </w:r>
            <w:proofErr w:type="gramStart"/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дств кр</w:t>
            </w:r>
            <w:proofErr w:type="gramEnd"/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аевого бюджета – 160,0</w:t>
            </w: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тыс. рублей, из них:</w:t>
            </w:r>
          </w:p>
          <w:p w:rsidR="002E2717" w:rsidRPr="002E2717" w:rsidRDefault="002E2717" w:rsidP="00C72D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год – 160,0</w:t>
            </w:r>
            <w:r w:rsidRPr="00510BD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2E2717" w:rsidRPr="002E2717" w:rsidRDefault="002E2717" w:rsidP="00C72D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 xml:space="preserve">2015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год – 0 тыс. рублей;</w:t>
            </w:r>
          </w:p>
          <w:p w:rsidR="002E2717" w:rsidRPr="002E2717" w:rsidRDefault="002E2717" w:rsidP="00C72DF8">
            <w:pPr>
              <w:jc w:val="both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 xml:space="preserve">2016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Pr="002E2717">
              <w:rPr>
                <w:sz w:val="28"/>
                <w:szCs w:val="28"/>
              </w:rPr>
              <w:t xml:space="preserve">0 </w:t>
            </w:r>
            <w:r w:rsidRPr="002E2717">
              <w:rPr>
                <w:rFonts w:ascii="Times New Roman CYR" w:hAnsi="Times New Roman CYR" w:cs="Times New Roman CYR"/>
                <w:sz w:val="28"/>
                <w:szCs w:val="28"/>
              </w:rPr>
              <w:t>тыс. рублей.</w:t>
            </w:r>
          </w:p>
        </w:tc>
      </w:tr>
      <w:tr w:rsidR="00AC418B" w:rsidRPr="00F07BC9" w:rsidTr="00756585">
        <w:tc>
          <w:tcPr>
            <w:tcW w:w="3780" w:type="dxa"/>
          </w:tcPr>
          <w:p w:rsidR="00AC418B" w:rsidRPr="009120DF" w:rsidRDefault="00AC418B" w:rsidP="0075658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120DF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9120DF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9120DF">
              <w:rPr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88" w:type="dxa"/>
          </w:tcPr>
          <w:p w:rsidR="00AC418B" w:rsidRPr="00C751B9" w:rsidRDefault="00AC418B" w:rsidP="00756585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Pr="0098218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Ачинска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(отдел культуры)</w:t>
            </w:r>
          </w:p>
        </w:tc>
      </w:tr>
    </w:tbl>
    <w:p w:rsidR="00AC418B" w:rsidRPr="00F07BC9" w:rsidRDefault="00AC418B" w:rsidP="00A47FAF">
      <w:pPr>
        <w:rPr>
          <w:sz w:val="28"/>
          <w:szCs w:val="28"/>
        </w:rPr>
      </w:pPr>
    </w:p>
    <w:p w:rsidR="00AC418B" w:rsidRPr="00F07BC9" w:rsidRDefault="00AC418B" w:rsidP="00007525">
      <w:pPr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2. Основные разделы подпрограммы</w:t>
      </w:r>
    </w:p>
    <w:p w:rsidR="00AC418B" w:rsidRPr="00F07BC9" w:rsidRDefault="00AC418B" w:rsidP="00007525">
      <w:pPr>
        <w:jc w:val="center"/>
        <w:rPr>
          <w:sz w:val="28"/>
          <w:szCs w:val="28"/>
        </w:rPr>
      </w:pPr>
    </w:p>
    <w:p w:rsidR="00AC418B" w:rsidRPr="00F07BC9" w:rsidRDefault="00AC418B" w:rsidP="00007525">
      <w:pPr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2.1. Постановка обще</w:t>
      </w:r>
      <w:r>
        <w:rPr>
          <w:sz w:val="28"/>
          <w:szCs w:val="28"/>
        </w:rPr>
        <w:t>городской</w:t>
      </w:r>
      <w:r w:rsidRPr="00F07BC9">
        <w:rPr>
          <w:sz w:val="28"/>
          <w:szCs w:val="28"/>
        </w:rPr>
        <w:t xml:space="preserve"> проблемы </w:t>
      </w:r>
    </w:p>
    <w:p w:rsidR="00AC418B" w:rsidRPr="00F07BC9" w:rsidRDefault="00AC418B" w:rsidP="00007525">
      <w:pPr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и обоснование необходимости разработки подпрограммы</w:t>
      </w:r>
    </w:p>
    <w:p w:rsidR="00AC418B" w:rsidRPr="00F07BC9" w:rsidRDefault="00AC418B" w:rsidP="00007525">
      <w:pPr>
        <w:ind w:firstLine="709"/>
        <w:jc w:val="both"/>
        <w:rPr>
          <w:sz w:val="28"/>
          <w:szCs w:val="28"/>
        </w:rPr>
      </w:pPr>
    </w:p>
    <w:p w:rsidR="00AC418B" w:rsidRPr="00F07BC9" w:rsidRDefault="00AC418B" w:rsidP="00007525">
      <w:pPr>
        <w:ind w:firstLine="709"/>
        <w:jc w:val="both"/>
      </w:pPr>
      <w:r w:rsidRPr="00F07BC9">
        <w:rPr>
          <w:sz w:val="28"/>
          <w:szCs w:val="28"/>
        </w:rPr>
        <w:t>Подпрограмма направлена на решение задачи «С</w:t>
      </w:r>
      <w:r w:rsidRPr="00F07BC9">
        <w:rPr>
          <w:bCs/>
          <w:sz w:val="28"/>
          <w:szCs w:val="28"/>
        </w:rPr>
        <w:t xml:space="preserve">оздание условий для устойчивого развития отрасли «культура» в </w:t>
      </w:r>
      <w:r>
        <w:rPr>
          <w:bCs/>
          <w:sz w:val="28"/>
          <w:szCs w:val="28"/>
        </w:rPr>
        <w:t>городе Ачинске</w:t>
      </w:r>
      <w:r w:rsidRPr="00F07BC9">
        <w:rPr>
          <w:bCs/>
          <w:sz w:val="28"/>
          <w:szCs w:val="28"/>
        </w:rPr>
        <w:t xml:space="preserve">» Программы, а также </w:t>
      </w:r>
      <w:r w:rsidRPr="00F07BC9">
        <w:rPr>
          <w:sz w:val="28"/>
          <w:szCs w:val="28"/>
        </w:rPr>
        <w:t xml:space="preserve">оказывает влияние на все остальные подпрограммы, осуществляемые в </w:t>
      </w:r>
      <w:r w:rsidRPr="00F07BC9">
        <w:rPr>
          <w:sz w:val="28"/>
          <w:szCs w:val="28"/>
        </w:rPr>
        <w:lastRenderedPageBreak/>
        <w:t>рамках Программы.</w:t>
      </w:r>
    </w:p>
    <w:p w:rsidR="00AC418B" w:rsidRPr="00F07BC9" w:rsidRDefault="00AC418B" w:rsidP="00007525">
      <w:pPr>
        <w:ind w:firstLine="709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</w:t>
      </w:r>
      <w:r w:rsidRPr="00F07BC9">
        <w:t xml:space="preserve"> </w:t>
      </w:r>
      <w:r w:rsidRPr="00F07BC9">
        <w:rPr>
          <w:sz w:val="28"/>
          <w:szCs w:val="28"/>
        </w:rPr>
        <w:t>и современным нуждам потребителей культурных благ.</w:t>
      </w:r>
    </w:p>
    <w:p w:rsidR="00AC418B" w:rsidRPr="00F07BC9" w:rsidRDefault="00AC418B" w:rsidP="00007525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>выделяемые</w:t>
      </w:r>
      <w:r w:rsidRPr="00F07BC9">
        <w:rPr>
          <w:sz w:val="28"/>
          <w:szCs w:val="28"/>
        </w:rPr>
        <w:t xml:space="preserve"> средства, направляемые на укрепление материально-технической базы образовательных учреждений дополнительного образования </w:t>
      </w:r>
      <w:r>
        <w:rPr>
          <w:sz w:val="28"/>
          <w:szCs w:val="28"/>
        </w:rPr>
        <w:t xml:space="preserve">детей </w:t>
      </w:r>
      <w:r w:rsidRPr="00F07BC9">
        <w:rPr>
          <w:sz w:val="28"/>
          <w:szCs w:val="28"/>
        </w:rPr>
        <w:t>в области культуры, сохраняется потребность в приобретении учебно-методической литературы, музыкальных инструментов, специального оборудования, костюмов, автотранспорта.</w:t>
      </w:r>
    </w:p>
    <w:p w:rsidR="00AC418B" w:rsidRPr="00F07BC9" w:rsidRDefault="00AC418B" w:rsidP="00007525">
      <w:pPr>
        <w:ind w:right="134" w:firstLine="708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Работа с одаренными детьми проводится не только образовательными учреждениями в области культуры. В </w:t>
      </w:r>
      <w:r>
        <w:rPr>
          <w:sz w:val="28"/>
          <w:szCs w:val="28"/>
        </w:rPr>
        <w:t>городе</w:t>
      </w:r>
      <w:r w:rsidRPr="00F07BC9">
        <w:rPr>
          <w:sz w:val="28"/>
          <w:szCs w:val="28"/>
        </w:rPr>
        <w:t xml:space="preserve"> при учреждениях </w:t>
      </w:r>
      <w:proofErr w:type="spellStart"/>
      <w:r w:rsidRPr="00F07BC9">
        <w:rPr>
          <w:sz w:val="28"/>
          <w:szCs w:val="28"/>
        </w:rPr>
        <w:t>к</w:t>
      </w:r>
      <w:r>
        <w:rPr>
          <w:sz w:val="28"/>
          <w:szCs w:val="28"/>
        </w:rPr>
        <w:t>ультурно-досугового</w:t>
      </w:r>
      <w:proofErr w:type="spellEnd"/>
      <w:r>
        <w:rPr>
          <w:sz w:val="28"/>
          <w:szCs w:val="28"/>
        </w:rPr>
        <w:t xml:space="preserve"> типа работае</w:t>
      </w:r>
      <w:r w:rsidRPr="00F07BC9">
        <w:rPr>
          <w:sz w:val="28"/>
          <w:szCs w:val="28"/>
        </w:rPr>
        <w:t xml:space="preserve">т </w:t>
      </w:r>
      <w:r w:rsidRPr="00375C61">
        <w:rPr>
          <w:color w:val="000000"/>
          <w:sz w:val="28"/>
          <w:szCs w:val="28"/>
        </w:rPr>
        <w:t>46 клубных формирований для детей до 14 лет с общим числом участников 1578 человек, что составляет 56% от общего числа участников клубных формирований.</w:t>
      </w:r>
      <w:r w:rsidRPr="00F07BC9">
        <w:rPr>
          <w:sz w:val="28"/>
          <w:szCs w:val="28"/>
        </w:rPr>
        <w:t xml:space="preserve"> Учреждения </w:t>
      </w:r>
      <w:proofErr w:type="spellStart"/>
      <w:r w:rsidRPr="00F07BC9">
        <w:rPr>
          <w:sz w:val="28"/>
          <w:szCs w:val="28"/>
        </w:rPr>
        <w:t>культурно-досугового</w:t>
      </w:r>
      <w:proofErr w:type="spellEnd"/>
      <w:r w:rsidRPr="00F07BC9">
        <w:rPr>
          <w:sz w:val="28"/>
          <w:szCs w:val="28"/>
        </w:rPr>
        <w:t xml:space="preserve"> типа проводят детские конкурсы, смотры, фестивали, выставк</w:t>
      </w:r>
      <w:r>
        <w:rPr>
          <w:sz w:val="28"/>
          <w:szCs w:val="28"/>
        </w:rPr>
        <w:t xml:space="preserve">и, как в своих учреждениях, так и на базе учреждений музейного </w:t>
      </w:r>
      <w:r w:rsidRPr="00F07BC9">
        <w:rPr>
          <w:sz w:val="28"/>
          <w:szCs w:val="28"/>
        </w:rPr>
        <w:t>и библиотечного типа, с целью содействия творческому развитию</w:t>
      </w:r>
      <w:r w:rsidRPr="00F07BC9">
        <w:rPr>
          <w:sz w:val="28"/>
          <w:szCs w:val="28"/>
        </w:rPr>
        <w:softHyphen/>
        <w:t xml:space="preserve"> детей работают творческие лаборатории, студии, проводятся экскурсии и другие мероприятия. </w:t>
      </w:r>
    </w:p>
    <w:p w:rsidR="00AC418B" w:rsidRPr="00F07BC9" w:rsidRDefault="00AC418B" w:rsidP="00007525">
      <w:pPr>
        <w:ind w:firstLine="708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Необходимо осуществлять комплексную поддержку всей сети учреждений и базовых площадок по работе с детьми, одаренными в области культуры и искусства (поддержка детских коллективов любительского художественного творчества, приобретение музыкальных инструментов                 и специального оборудования, мебели, автотранспорта, проведение капитального ремонта и реконструкции, мероприятий по обеспечению безопасности).</w:t>
      </w:r>
    </w:p>
    <w:p w:rsidR="00AC418B" w:rsidRPr="00F07BC9" w:rsidRDefault="00AC418B" w:rsidP="00007525">
      <w:pPr>
        <w:ind w:firstLine="708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В последние десятилетия информационно-коммуникационные технологии стали одним из важнейших факторов, влияющих на развитие общества.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общества, превращение информационных ресурсов общества в реальные ресурсы социально-экономического развития.  </w:t>
      </w:r>
    </w:p>
    <w:p w:rsidR="00AC418B" w:rsidRPr="00F07BC9" w:rsidRDefault="00AC418B" w:rsidP="00007525">
      <w:pPr>
        <w:ind w:firstLine="708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Социальная направленность информатизации, выражается, прежде всего, в предоставлении населению возможности реализовать свои конституционные права на доступ к открытым информационным ресурсам              и культурным ценностям. </w:t>
      </w:r>
    </w:p>
    <w:p w:rsidR="00AC418B" w:rsidRPr="00F07BC9" w:rsidRDefault="00AC418B" w:rsidP="00007525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Решение задачи формирования современной информационной                        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</w:t>
      </w:r>
      <w:r>
        <w:rPr>
          <w:sz w:val="28"/>
          <w:szCs w:val="28"/>
        </w:rPr>
        <w:t xml:space="preserve">ологической модернизации </w:t>
      </w:r>
      <w:r w:rsidRPr="00F07BC9">
        <w:rPr>
          <w:sz w:val="28"/>
          <w:szCs w:val="28"/>
        </w:rPr>
        <w:t xml:space="preserve">муниципальных учреждений культуры, в первую очередь библиотек и музеев, </w:t>
      </w:r>
      <w:r w:rsidRPr="00F07BC9">
        <w:rPr>
          <w:rStyle w:val="dash0410043104370430044600200441043f04380441043a0430char"/>
          <w:sz w:val="28"/>
          <w:szCs w:val="28"/>
        </w:rPr>
        <w:t xml:space="preserve">изменения </w:t>
      </w:r>
      <w:r w:rsidRPr="00F07BC9">
        <w:rPr>
          <w:sz w:val="28"/>
          <w:szCs w:val="28"/>
        </w:rPr>
        <w:t xml:space="preserve">стандартов деятельности и </w:t>
      </w:r>
      <w:r w:rsidRPr="00F07BC9">
        <w:rPr>
          <w:sz w:val="28"/>
          <w:szCs w:val="28"/>
        </w:rPr>
        <w:lastRenderedPageBreak/>
        <w:t>расширения спектра предоставляемых ими услуг.</w:t>
      </w:r>
    </w:p>
    <w:p w:rsidR="00AC418B" w:rsidRPr="00F07BC9" w:rsidRDefault="00AC418B" w:rsidP="00007525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</w:t>
      </w:r>
      <w:r w:rsidRPr="00F07BC9">
        <w:rPr>
          <w:sz w:val="28"/>
          <w:szCs w:val="28"/>
        </w:rPr>
        <w:t xml:space="preserve"> 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:rsidR="00AC418B" w:rsidRPr="00E52E23" w:rsidRDefault="00AC418B" w:rsidP="00007525">
      <w:pPr>
        <w:ind w:firstLine="720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В библиотеках города активно развивается справочно-информационное обслуживание пользователей в режиме «</w:t>
      </w:r>
      <w:proofErr w:type="spellStart"/>
      <w:r w:rsidRPr="00E52E23">
        <w:rPr>
          <w:sz w:val="28"/>
          <w:szCs w:val="28"/>
        </w:rPr>
        <w:t>он-лайн</w:t>
      </w:r>
      <w:proofErr w:type="spellEnd"/>
      <w:r w:rsidRPr="00E52E23">
        <w:rPr>
          <w:sz w:val="28"/>
          <w:szCs w:val="28"/>
        </w:rPr>
        <w:t xml:space="preserve">». В </w:t>
      </w:r>
      <w:r>
        <w:rPr>
          <w:sz w:val="28"/>
          <w:szCs w:val="28"/>
        </w:rPr>
        <w:t>МБУК «АГЦБС»</w:t>
      </w:r>
      <w:r w:rsidRPr="00E52E23">
        <w:rPr>
          <w:sz w:val="28"/>
          <w:szCs w:val="28"/>
        </w:rPr>
        <w:t xml:space="preserve"> работает полная версия системы Ирбис, которая входит в краевую систему Ирбис-корпорация, объединяющую электронные каталоги и базы данных библиотек Красноярского края различной ведомственной принадлежности. </w:t>
      </w:r>
    </w:p>
    <w:p w:rsidR="00AC418B" w:rsidRPr="00B551D1" w:rsidRDefault="00AC418B" w:rsidP="00007525">
      <w:pPr>
        <w:ind w:firstLine="720"/>
        <w:jc w:val="both"/>
        <w:rPr>
          <w:bCs/>
          <w:color w:val="000000"/>
          <w:sz w:val="28"/>
          <w:szCs w:val="28"/>
        </w:rPr>
      </w:pPr>
      <w:r w:rsidRPr="00F07BC9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городских учреждениях музейного типа</w:t>
      </w:r>
      <w:r w:rsidRPr="00F07BC9">
        <w:rPr>
          <w:sz w:val="28"/>
          <w:szCs w:val="28"/>
        </w:rPr>
        <w:t xml:space="preserve"> </w:t>
      </w:r>
      <w:r w:rsidRPr="002C25D4">
        <w:rPr>
          <w:color w:val="000000"/>
          <w:sz w:val="28"/>
          <w:szCs w:val="28"/>
        </w:rPr>
        <w:t>внедрен</w:t>
      </w:r>
      <w:r>
        <w:rPr>
          <w:color w:val="000000"/>
          <w:sz w:val="28"/>
          <w:szCs w:val="28"/>
        </w:rPr>
        <w:t>а</w:t>
      </w:r>
      <w:r w:rsidRPr="002C25D4">
        <w:rPr>
          <w:color w:val="000000"/>
          <w:sz w:val="28"/>
          <w:szCs w:val="28"/>
        </w:rPr>
        <w:t xml:space="preserve"> </w:t>
      </w:r>
      <w:r w:rsidRPr="002C25D4">
        <w:rPr>
          <w:bCs/>
          <w:color w:val="000000"/>
          <w:sz w:val="28"/>
          <w:szCs w:val="28"/>
        </w:rPr>
        <w:t>комплексн</w:t>
      </w:r>
      <w:r>
        <w:rPr>
          <w:bCs/>
          <w:color w:val="000000"/>
          <w:sz w:val="28"/>
          <w:szCs w:val="28"/>
        </w:rPr>
        <w:t>ая</w:t>
      </w:r>
      <w:r w:rsidRPr="002C25D4">
        <w:rPr>
          <w:bCs/>
          <w:color w:val="000000"/>
          <w:sz w:val="28"/>
          <w:szCs w:val="28"/>
        </w:rPr>
        <w:t xml:space="preserve"> автоматизированн</w:t>
      </w:r>
      <w:r>
        <w:rPr>
          <w:bCs/>
          <w:color w:val="000000"/>
          <w:sz w:val="28"/>
          <w:szCs w:val="28"/>
        </w:rPr>
        <w:t>ая</w:t>
      </w:r>
      <w:r w:rsidRPr="002C25D4">
        <w:rPr>
          <w:color w:val="000000"/>
          <w:sz w:val="28"/>
          <w:szCs w:val="28"/>
        </w:rPr>
        <w:t xml:space="preserve"> </w:t>
      </w:r>
      <w:r w:rsidRPr="002C25D4">
        <w:rPr>
          <w:bCs/>
          <w:color w:val="000000"/>
          <w:sz w:val="28"/>
          <w:szCs w:val="28"/>
        </w:rPr>
        <w:t>музейн</w:t>
      </w:r>
      <w:r>
        <w:rPr>
          <w:bCs/>
          <w:color w:val="000000"/>
          <w:sz w:val="28"/>
          <w:szCs w:val="28"/>
        </w:rPr>
        <w:t>ая</w:t>
      </w:r>
      <w:r w:rsidRPr="002C25D4">
        <w:rPr>
          <w:bCs/>
          <w:color w:val="000000"/>
          <w:sz w:val="28"/>
          <w:szCs w:val="28"/>
        </w:rPr>
        <w:t xml:space="preserve"> информационн</w:t>
      </w:r>
      <w:r>
        <w:rPr>
          <w:bCs/>
          <w:color w:val="000000"/>
          <w:sz w:val="28"/>
          <w:szCs w:val="28"/>
        </w:rPr>
        <w:t>ая</w:t>
      </w:r>
      <w:r w:rsidRPr="002C25D4">
        <w:rPr>
          <w:color w:val="000000"/>
          <w:sz w:val="28"/>
          <w:szCs w:val="28"/>
        </w:rPr>
        <w:t xml:space="preserve"> </w:t>
      </w:r>
      <w:r w:rsidRPr="002C25D4">
        <w:rPr>
          <w:bCs/>
          <w:color w:val="000000"/>
          <w:sz w:val="28"/>
          <w:szCs w:val="28"/>
        </w:rPr>
        <w:t>систем</w:t>
      </w:r>
      <w:r>
        <w:rPr>
          <w:bCs/>
          <w:color w:val="000000"/>
          <w:sz w:val="28"/>
          <w:szCs w:val="28"/>
        </w:rPr>
        <w:t>а «АС-музей 3»,</w:t>
      </w:r>
      <w:r w:rsidRPr="00F07BC9">
        <w:rPr>
          <w:bCs/>
          <w:sz w:val="28"/>
          <w:szCs w:val="28"/>
        </w:rPr>
        <w:t xml:space="preserve"> </w:t>
      </w:r>
      <w:r w:rsidRPr="00F07BC9">
        <w:rPr>
          <w:sz w:val="28"/>
          <w:szCs w:val="28"/>
        </w:rPr>
        <w:t xml:space="preserve">что способствует развитию информационных технологий в музейной деятельности. </w:t>
      </w:r>
    </w:p>
    <w:p w:rsidR="00AC418B" w:rsidRPr="00E52E23" w:rsidRDefault="00AC418B" w:rsidP="000075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библиотеки и учреждения музейного типа подключены к сети Интернет. Библиотечная система и краеведческий музей имеют сайты учреждений</w:t>
      </w:r>
    </w:p>
    <w:p w:rsidR="00AC418B" w:rsidRPr="00F07BC9" w:rsidRDefault="00AC418B" w:rsidP="00007525">
      <w:pPr>
        <w:ind w:firstLine="708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Вместе с тем динамика показателей развития информационной                        и телекоммуникационной инфраструктуры в </w:t>
      </w:r>
      <w:r>
        <w:rPr>
          <w:sz w:val="28"/>
          <w:szCs w:val="28"/>
        </w:rPr>
        <w:t>городе</w:t>
      </w:r>
      <w:r w:rsidRPr="00F07BC9">
        <w:rPr>
          <w:sz w:val="28"/>
          <w:szCs w:val="28"/>
        </w:rPr>
        <w:t xml:space="preserve"> не позволяет рассчитывать на существенные изменения в ближайшем будущем. </w:t>
      </w:r>
    </w:p>
    <w:p w:rsidR="00AC418B" w:rsidRPr="002C25D4" w:rsidRDefault="00AC418B" w:rsidP="000075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сегодня, для полноценной работы, необходимо обновление компьютерного парка МБУК «АГЦБС», открытие в центральной библиотеке имени А.С. Пушкина электронного читального зала (</w:t>
      </w:r>
      <w:r w:rsidRPr="002C25D4">
        <w:rPr>
          <w:color w:val="000000"/>
          <w:spacing w:val="1"/>
          <w:sz w:val="28"/>
          <w:szCs w:val="28"/>
        </w:rPr>
        <w:t>число автоматизированных мест для читателей не соответствует минимальной потребности</w:t>
      </w:r>
      <w:r>
        <w:rPr>
          <w:color w:val="000000"/>
          <w:spacing w:val="1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увеличение пропускной способности сети передачи данных, создание сайтов в каждой библиотеке МБУК «АГЦБС». </w:t>
      </w:r>
    </w:p>
    <w:p w:rsidR="00AC418B" w:rsidRPr="002C25D4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 w:rsidRPr="002C25D4">
        <w:rPr>
          <w:color w:val="000000"/>
          <w:sz w:val="28"/>
          <w:szCs w:val="28"/>
        </w:rPr>
        <w:t xml:space="preserve"> Оцифровка библиотечного фонда (перевод печатного издания                             в электронную форму) является самым экономичным и эффективным способом обеспечения сохранности и доступности населению редких                     и </w:t>
      </w:r>
      <w:r>
        <w:rPr>
          <w:color w:val="000000"/>
          <w:sz w:val="28"/>
          <w:szCs w:val="28"/>
        </w:rPr>
        <w:t>краеведческих</w:t>
      </w:r>
      <w:r w:rsidRPr="002C25D4">
        <w:rPr>
          <w:color w:val="000000"/>
          <w:sz w:val="28"/>
          <w:szCs w:val="28"/>
        </w:rPr>
        <w:t xml:space="preserve"> изданий в электронном виде.</w:t>
      </w:r>
      <w:r>
        <w:rPr>
          <w:color w:val="000000"/>
          <w:sz w:val="28"/>
          <w:szCs w:val="28"/>
        </w:rPr>
        <w:t xml:space="preserve"> Сегодня в муниципальных библиотеках фонд оцифровывается только одним сканером, на котором работает всего один специалист. </w:t>
      </w:r>
    </w:p>
    <w:p w:rsidR="00AC418B" w:rsidRPr="002C25D4" w:rsidRDefault="00AC418B" w:rsidP="00007525">
      <w:pPr>
        <w:ind w:firstLine="708"/>
        <w:jc w:val="both"/>
        <w:rPr>
          <w:color w:val="000000"/>
          <w:sz w:val="28"/>
          <w:szCs w:val="28"/>
        </w:rPr>
      </w:pPr>
      <w:r w:rsidRPr="002C25D4">
        <w:rPr>
          <w:color w:val="000000"/>
          <w:sz w:val="28"/>
          <w:szCs w:val="28"/>
        </w:rPr>
        <w:t xml:space="preserve">Состояние материально-технической базы </w:t>
      </w:r>
      <w:r>
        <w:rPr>
          <w:color w:val="000000"/>
          <w:sz w:val="28"/>
          <w:szCs w:val="28"/>
        </w:rPr>
        <w:t>библиотек города</w:t>
      </w:r>
      <w:r w:rsidRPr="002C25D4">
        <w:rPr>
          <w:color w:val="000000"/>
          <w:sz w:val="28"/>
          <w:szCs w:val="28"/>
        </w:rPr>
        <w:t xml:space="preserve">                  не способно на сегодняшний день обеспечить должное развитие </w:t>
      </w:r>
      <w:r>
        <w:rPr>
          <w:color w:val="000000"/>
          <w:sz w:val="28"/>
          <w:szCs w:val="28"/>
        </w:rPr>
        <w:t>библиотечного дела в городе</w:t>
      </w:r>
      <w:r w:rsidRPr="002C25D4">
        <w:rPr>
          <w:color w:val="000000"/>
          <w:sz w:val="28"/>
          <w:szCs w:val="28"/>
        </w:rPr>
        <w:t>.</w:t>
      </w:r>
    </w:p>
    <w:p w:rsidR="00AC418B" w:rsidRDefault="00AC418B" w:rsidP="00007525">
      <w:pPr>
        <w:ind w:firstLine="708"/>
        <w:jc w:val="both"/>
        <w:rPr>
          <w:sz w:val="28"/>
          <w:szCs w:val="28"/>
        </w:rPr>
      </w:pPr>
      <w:r w:rsidRPr="00D57827">
        <w:rPr>
          <w:sz w:val="28"/>
          <w:szCs w:val="28"/>
        </w:rPr>
        <w:t>Для</w:t>
      </w:r>
      <w:r w:rsidRPr="00F07B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музейного типа</w:t>
      </w:r>
      <w:r w:rsidRPr="00F07BC9">
        <w:rPr>
          <w:sz w:val="28"/>
          <w:szCs w:val="28"/>
        </w:rPr>
        <w:t xml:space="preserve"> характерны те же проблемы, что и для библиотек – устаревшее оборудование, недостаток автоматизированных рабочих мест для пользователей, необходимой техники для оцифровки фондов. </w:t>
      </w:r>
    </w:p>
    <w:p w:rsidR="00AC418B" w:rsidRDefault="00AC418B" w:rsidP="00007525">
      <w:pPr>
        <w:ind w:firstLine="709"/>
        <w:jc w:val="both"/>
        <w:rPr>
          <w:sz w:val="28"/>
          <w:szCs w:val="28"/>
        </w:rPr>
      </w:pPr>
      <w:r w:rsidRPr="002C25D4">
        <w:rPr>
          <w:color w:val="000000"/>
          <w:spacing w:val="1"/>
          <w:sz w:val="28"/>
          <w:szCs w:val="28"/>
        </w:rPr>
        <w:t xml:space="preserve">Более </w:t>
      </w:r>
      <w:r>
        <w:rPr>
          <w:color w:val="000000"/>
          <w:spacing w:val="1"/>
          <w:sz w:val="28"/>
          <w:szCs w:val="28"/>
        </w:rPr>
        <w:t xml:space="preserve">1/3 </w:t>
      </w:r>
      <w:r w:rsidRPr="002C25D4">
        <w:rPr>
          <w:color w:val="000000"/>
          <w:spacing w:val="1"/>
          <w:sz w:val="28"/>
          <w:szCs w:val="28"/>
        </w:rPr>
        <w:t xml:space="preserve">компьютерного парка </w:t>
      </w:r>
      <w:r>
        <w:rPr>
          <w:color w:val="000000"/>
          <w:spacing w:val="1"/>
          <w:sz w:val="28"/>
          <w:szCs w:val="28"/>
        </w:rPr>
        <w:t xml:space="preserve">музея </w:t>
      </w:r>
      <w:r w:rsidRPr="002C25D4">
        <w:rPr>
          <w:color w:val="000000"/>
          <w:spacing w:val="1"/>
          <w:sz w:val="28"/>
          <w:szCs w:val="28"/>
        </w:rPr>
        <w:t xml:space="preserve">требует модернизации, </w:t>
      </w:r>
      <w:r>
        <w:rPr>
          <w:color w:val="000000"/>
          <w:spacing w:val="1"/>
          <w:sz w:val="28"/>
          <w:szCs w:val="28"/>
        </w:rPr>
        <w:t xml:space="preserve">оборудовано 1 </w:t>
      </w:r>
      <w:r w:rsidRPr="002C25D4">
        <w:rPr>
          <w:color w:val="000000"/>
          <w:spacing w:val="1"/>
          <w:sz w:val="28"/>
          <w:szCs w:val="28"/>
        </w:rPr>
        <w:t>автоматизированн</w:t>
      </w:r>
      <w:r>
        <w:rPr>
          <w:color w:val="000000"/>
          <w:spacing w:val="1"/>
          <w:sz w:val="28"/>
          <w:szCs w:val="28"/>
        </w:rPr>
        <w:t>ое</w:t>
      </w:r>
      <w:r w:rsidRPr="002C25D4">
        <w:rPr>
          <w:color w:val="000000"/>
          <w:spacing w:val="1"/>
          <w:sz w:val="28"/>
          <w:szCs w:val="28"/>
        </w:rPr>
        <w:t xml:space="preserve"> мест</w:t>
      </w:r>
      <w:r>
        <w:rPr>
          <w:color w:val="000000"/>
          <w:spacing w:val="1"/>
          <w:sz w:val="28"/>
          <w:szCs w:val="28"/>
        </w:rPr>
        <w:t>о</w:t>
      </w:r>
      <w:r w:rsidRPr="002C25D4">
        <w:rPr>
          <w:color w:val="000000"/>
          <w:spacing w:val="1"/>
          <w:sz w:val="28"/>
          <w:szCs w:val="28"/>
        </w:rPr>
        <w:t xml:space="preserve"> для читателей </w:t>
      </w:r>
      <w:r>
        <w:rPr>
          <w:color w:val="000000"/>
          <w:spacing w:val="1"/>
          <w:sz w:val="28"/>
          <w:szCs w:val="28"/>
        </w:rPr>
        <w:t xml:space="preserve">музейной библиотеки, что </w:t>
      </w:r>
      <w:r w:rsidRPr="002C25D4">
        <w:rPr>
          <w:color w:val="000000"/>
          <w:spacing w:val="1"/>
          <w:sz w:val="28"/>
          <w:szCs w:val="28"/>
        </w:rPr>
        <w:t xml:space="preserve">не соответствует минимальной потребности. Отсутствует необходимое оборудование для создания полнотекстовых баз данных, </w:t>
      </w:r>
      <w:r>
        <w:rPr>
          <w:color w:val="000000"/>
          <w:spacing w:val="1"/>
          <w:sz w:val="28"/>
          <w:szCs w:val="28"/>
        </w:rPr>
        <w:t xml:space="preserve">оборудование для создания сервера, </w:t>
      </w:r>
      <w:r w:rsidRPr="002C25D4">
        <w:rPr>
          <w:color w:val="000000"/>
          <w:sz w:val="28"/>
          <w:szCs w:val="28"/>
        </w:rPr>
        <w:t xml:space="preserve">остро стоит </w:t>
      </w:r>
      <w:r w:rsidRPr="006101D3">
        <w:rPr>
          <w:sz w:val="28"/>
          <w:szCs w:val="28"/>
        </w:rPr>
        <w:t xml:space="preserve">проблема с лицензионным программным обеспечением, необходимым для ведения электронного учета </w:t>
      </w:r>
      <w:r w:rsidRPr="006101D3">
        <w:rPr>
          <w:sz w:val="28"/>
          <w:szCs w:val="28"/>
        </w:rPr>
        <w:lastRenderedPageBreak/>
        <w:t>музейных фондов</w:t>
      </w:r>
      <w:r>
        <w:rPr>
          <w:sz w:val="28"/>
          <w:szCs w:val="28"/>
        </w:rPr>
        <w:t xml:space="preserve">, </w:t>
      </w:r>
    </w:p>
    <w:p w:rsidR="00AC418B" w:rsidRPr="00F07BC9" w:rsidRDefault="00AC418B" w:rsidP="00007525">
      <w:pPr>
        <w:ind w:firstLine="708"/>
        <w:jc w:val="both"/>
        <w:rPr>
          <w:sz w:val="28"/>
          <w:szCs w:val="28"/>
        </w:rPr>
      </w:pPr>
      <w:proofErr w:type="gramStart"/>
      <w:r w:rsidRPr="00F07BC9">
        <w:rPr>
          <w:sz w:val="28"/>
          <w:szCs w:val="28"/>
        </w:rPr>
        <w:t xml:space="preserve">Оснащение библиотек и музеев современной компьютерной техникой, специальным оборудованием для оцифровки фондов, подключение к сети Интернет позволит обеспечить внедрение электронных услуг, системы учета и ведения электронного каталога в музеях и библиотеках </w:t>
      </w:r>
      <w:r>
        <w:rPr>
          <w:sz w:val="28"/>
          <w:szCs w:val="28"/>
        </w:rPr>
        <w:t>города</w:t>
      </w:r>
      <w:r w:rsidRPr="00F07BC9">
        <w:rPr>
          <w:sz w:val="28"/>
          <w:szCs w:val="28"/>
        </w:rPr>
        <w:t>, будет способствовать обеспечению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интеллектуальный, творческий потенциал человека, приобщить</w:t>
      </w:r>
      <w:proofErr w:type="gramEnd"/>
      <w:r w:rsidRPr="00F07BC9">
        <w:rPr>
          <w:sz w:val="28"/>
          <w:szCs w:val="28"/>
        </w:rPr>
        <w:t xml:space="preserve"> его    к мировым культурным ценностям, что особенно важно в условиях активного развития инноваци</w:t>
      </w:r>
      <w:r>
        <w:rPr>
          <w:sz w:val="28"/>
          <w:szCs w:val="28"/>
        </w:rPr>
        <w:t xml:space="preserve">онной деятельности в стране, </w:t>
      </w:r>
      <w:r w:rsidRPr="00F07BC9">
        <w:rPr>
          <w:sz w:val="28"/>
          <w:szCs w:val="28"/>
        </w:rPr>
        <w:t>крае</w:t>
      </w:r>
      <w:r>
        <w:rPr>
          <w:sz w:val="28"/>
          <w:szCs w:val="28"/>
        </w:rPr>
        <w:t xml:space="preserve"> и городе</w:t>
      </w:r>
      <w:r w:rsidRPr="00F07BC9">
        <w:rPr>
          <w:sz w:val="28"/>
          <w:szCs w:val="28"/>
        </w:rPr>
        <w:t>.</w:t>
      </w:r>
    </w:p>
    <w:p w:rsidR="00AC418B" w:rsidRDefault="00AC418B" w:rsidP="00007525">
      <w:pPr>
        <w:ind w:firstLine="708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Состояние материально-технической базы учреждений культуры                  и образовательных учреждений в области культуры продолжает ухудшаться и не способно на сегодняшний день обеспечить должное развитие культуры                   в </w:t>
      </w:r>
      <w:r>
        <w:rPr>
          <w:sz w:val="28"/>
          <w:szCs w:val="28"/>
        </w:rPr>
        <w:t>городе</w:t>
      </w:r>
      <w:r w:rsidRPr="00F07BC9">
        <w:rPr>
          <w:sz w:val="28"/>
          <w:szCs w:val="28"/>
        </w:rPr>
        <w:t xml:space="preserve">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</w:t>
      </w:r>
      <w:r>
        <w:rPr>
          <w:sz w:val="28"/>
          <w:szCs w:val="28"/>
        </w:rPr>
        <w:t>города</w:t>
      </w:r>
      <w:r w:rsidRPr="00F07BC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</w:t>
      </w:r>
    </w:p>
    <w:p w:rsidR="00AC418B" w:rsidRPr="00F07BC9" w:rsidRDefault="00AC418B" w:rsidP="00007525">
      <w:pPr>
        <w:ind w:firstLine="708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Высокая степень изношенности основных фондов, наряду                               с недостаточным финансированием мероприяти</w:t>
      </w:r>
      <w:r>
        <w:rPr>
          <w:sz w:val="28"/>
          <w:szCs w:val="28"/>
        </w:rPr>
        <w:t xml:space="preserve">й, направленных на ремонт </w:t>
      </w:r>
      <w:r w:rsidRPr="00F07BC9">
        <w:rPr>
          <w:sz w:val="28"/>
          <w:szCs w:val="28"/>
        </w:rPr>
        <w:t>систем пожар</w:t>
      </w:r>
      <w:r>
        <w:rPr>
          <w:sz w:val="28"/>
          <w:szCs w:val="28"/>
        </w:rPr>
        <w:t>ной сигнализации</w:t>
      </w:r>
      <w:r w:rsidRPr="00F07BC9">
        <w:rPr>
          <w:sz w:val="28"/>
          <w:szCs w:val="28"/>
        </w:rPr>
        <w:t xml:space="preserve"> и другого оборудования,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</w:t>
      </w:r>
      <w:r>
        <w:rPr>
          <w:sz w:val="28"/>
          <w:szCs w:val="28"/>
        </w:rPr>
        <w:t xml:space="preserve">тегорий объектов </w:t>
      </w:r>
      <w:r w:rsidRPr="00F07BC9">
        <w:rPr>
          <w:sz w:val="28"/>
          <w:szCs w:val="28"/>
        </w:rPr>
        <w:t xml:space="preserve">с массовым пребыванием людей. </w:t>
      </w:r>
    </w:p>
    <w:p w:rsidR="00AC418B" w:rsidRDefault="00AC418B" w:rsidP="00007525">
      <w:pPr>
        <w:ind w:firstLine="708"/>
        <w:jc w:val="both"/>
        <w:outlineLvl w:val="1"/>
        <w:rPr>
          <w:sz w:val="28"/>
          <w:szCs w:val="28"/>
        </w:rPr>
      </w:pPr>
      <w:proofErr w:type="gramStart"/>
      <w:r w:rsidRPr="00F07BC9">
        <w:rPr>
          <w:sz w:val="28"/>
          <w:szCs w:val="28"/>
        </w:rPr>
        <w:t xml:space="preserve">В целях поддержки муниципальной культуры </w:t>
      </w:r>
      <w:r>
        <w:rPr>
          <w:sz w:val="28"/>
          <w:szCs w:val="28"/>
        </w:rPr>
        <w:t xml:space="preserve">из краевого и федерального бюджетов </w:t>
      </w:r>
      <w:r w:rsidRPr="00F07BC9">
        <w:rPr>
          <w:sz w:val="28"/>
          <w:szCs w:val="28"/>
        </w:rPr>
        <w:t xml:space="preserve">планируется предоставление субсидий бюджетам муниципальных образований края на поддержку </w:t>
      </w:r>
      <w:r>
        <w:rPr>
          <w:sz w:val="28"/>
          <w:szCs w:val="28"/>
        </w:rPr>
        <w:t>учреждений дополнительного образования детей в области культуры</w:t>
      </w:r>
      <w:r w:rsidRPr="00F07BC9">
        <w:rPr>
          <w:sz w:val="28"/>
          <w:szCs w:val="28"/>
        </w:rPr>
        <w:t>, детских клубных формирований, информатизацию учреждений культуры, комплектование библиотечных фондов, а также на оснащение специальным оборудованием, проведение капитального ремонта</w:t>
      </w:r>
      <w:r>
        <w:rPr>
          <w:sz w:val="28"/>
          <w:szCs w:val="28"/>
        </w:rPr>
        <w:t xml:space="preserve"> учреждений культуры и учреждений дополнительного образования в области культуры. </w:t>
      </w:r>
      <w:proofErr w:type="gramEnd"/>
    </w:p>
    <w:p w:rsidR="00AC418B" w:rsidRPr="00F07BC9" w:rsidRDefault="00AC418B" w:rsidP="00007525">
      <w:pPr>
        <w:ind w:firstLine="708"/>
        <w:jc w:val="both"/>
        <w:outlineLvl w:val="1"/>
        <w:rPr>
          <w:b/>
          <w:sz w:val="28"/>
          <w:szCs w:val="28"/>
        </w:rPr>
      </w:pPr>
      <w:r w:rsidRPr="00F07BC9">
        <w:rPr>
          <w:sz w:val="28"/>
          <w:szCs w:val="28"/>
        </w:rPr>
        <w:t xml:space="preserve">  </w:t>
      </w:r>
    </w:p>
    <w:p w:rsidR="00AC418B" w:rsidRPr="00F07BC9" w:rsidRDefault="00AC418B" w:rsidP="00007525">
      <w:pPr>
        <w:jc w:val="center"/>
        <w:outlineLvl w:val="1"/>
        <w:rPr>
          <w:sz w:val="28"/>
          <w:szCs w:val="28"/>
        </w:rPr>
      </w:pPr>
      <w:r w:rsidRPr="00F07BC9">
        <w:rPr>
          <w:sz w:val="28"/>
          <w:szCs w:val="28"/>
        </w:rPr>
        <w:t xml:space="preserve">2.2. Основная цель, задачи, этапы и сроки </w:t>
      </w:r>
    </w:p>
    <w:p w:rsidR="00AC418B" w:rsidRPr="00F07BC9" w:rsidRDefault="00AC418B" w:rsidP="00007525">
      <w:pPr>
        <w:jc w:val="center"/>
        <w:outlineLvl w:val="1"/>
        <w:rPr>
          <w:sz w:val="28"/>
          <w:szCs w:val="28"/>
        </w:rPr>
      </w:pPr>
      <w:r w:rsidRPr="00F07BC9">
        <w:rPr>
          <w:sz w:val="28"/>
          <w:szCs w:val="28"/>
        </w:rPr>
        <w:t>выполнения подпрограммы, целевые индикаторы</w:t>
      </w:r>
    </w:p>
    <w:p w:rsidR="00AC418B" w:rsidRPr="00F07BC9" w:rsidRDefault="00AC418B" w:rsidP="00007525">
      <w:pPr>
        <w:jc w:val="center"/>
        <w:outlineLvl w:val="1"/>
        <w:rPr>
          <w:b/>
          <w:sz w:val="28"/>
          <w:szCs w:val="28"/>
        </w:rPr>
      </w:pPr>
    </w:p>
    <w:p w:rsidR="00AC418B" w:rsidRPr="00F07BC9" w:rsidRDefault="00AC418B" w:rsidP="00007525">
      <w:pPr>
        <w:ind w:firstLine="720"/>
        <w:jc w:val="both"/>
        <w:rPr>
          <w:sz w:val="28"/>
          <w:szCs w:val="28"/>
        </w:rPr>
      </w:pPr>
      <w:r w:rsidRPr="00F7541C">
        <w:rPr>
          <w:color w:val="000000"/>
          <w:sz w:val="28"/>
          <w:szCs w:val="28"/>
        </w:rPr>
        <w:t>С учетом целевых установок и приоритетов государственной</w:t>
      </w:r>
      <w:r>
        <w:rPr>
          <w:color w:val="000000"/>
          <w:sz w:val="28"/>
          <w:szCs w:val="28"/>
        </w:rPr>
        <w:t xml:space="preserve"> </w:t>
      </w:r>
      <w:r w:rsidRPr="00F7541C">
        <w:rPr>
          <w:color w:val="000000"/>
          <w:sz w:val="28"/>
          <w:szCs w:val="28"/>
        </w:rPr>
        <w:t xml:space="preserve">культурной политики, </w:t>
      </w:r>
      <w:r>
        <w:rPr>
          <w:color w:val="000000"/>
          <w:sz w:val="28"/>
          <w:szCs w:val="28"/>
        </w:rPr>
        <w:t>о</w:t>
      </w:r>
      <w:r w:rsidRPr="00F7541C">
        <w:rPr>
          <w:color w:val="000000"/>
          <w:sz w:val="28"/>
          <w:szCs w:val="28"/>
        </w:rPr>
        <w:t>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</w:t>
      </w:r>
      <w:r>
        <w:rPr>
          <w:color w:val="000000"/>
          <w:sz w:val="28"/>
          <w:szCs w:val="28"/>
        </w:rPr>
        <w:t xml:space="preserve"> прогноза социально-экономического развития города Ачинска</w:t>
      </w:r>
      <w:r w:rsidRPr="00F07BC9">
        <w:rPr>
          <w:sz w:val="28"/>
          <w:szCs w:val="28"/>
        </w:rPr>
        <w:t>, целью подпрограммы определено создание условий для устойчивого развития отрасли «культура».</w:t>
      </w:r>
    </w:p>
    <w:p w:rsidR="00AC418B" w:rsidRPr="00F07BC9" w:rsidRDefault="00AC418B" w:rsidP="00007525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Достижение данной цели потребует решения следующих задач:</w:t>
      </w:r>
    </w:p>
    <w:p w:rsidR="00AC418B" w:rsidRPr="005C3955" w:rsidRDefault="00AC418B" w:rsidP="000075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5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поддержка любительских творческих коллективов,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детских </w:t>
      </w:r>
      <w:r w:rsidRPr="00C751B9">
        <w:rPr>
          <w:rFonts w:ascii="Times New Roman" w:hAnsi="Times New Roman" w:cs="Times New Roman"/>
          <w:bCs/>
          <w:color w:val="000000"/>
          <w:sz w:val="28"/>
          <w:szCs w:val="28"/>
        </w:rPr>
        <w:t>клубных формирований, творческих инициатив населения, творческих союзов и организаций культуры</w:t>
      </w:r>
      <w:r w:rsidRPr="00C751B9">
        <w:rPr>
          <w:rFonts w:ascii="Times New Roman" w:hAnsi="Times New Roman" w:cs="Times New Roman"/>
          <w:sz w:val="28"/>
          <w:szCs w:val="28"/>
        </w:rPr>
        <w:t>;</w:t>
      </w:r>
    </w:p>
    <w:p w:rsidR="00AC418B" w:rsidRPr="005C3955" w:rsidRDefault="00AC418B" w:rsidP="00007525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955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AC418B" w:rsidRDefault="00AC418B" w:rsidP="00007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955">
        <w:rPr>
          <w:sz w:val="28"/>
          <w:szCs w:val="28"/>
        </w:rPr>
        <w:t>развитие инфраструктуры отрасли «культура»</w:t>
      </w:r>
      <w:r>
        <w:rPr>
          <w:sz w:val="28"/>
          <w:szCs w:val="28"/>
        </w:rPr>
        <w:t>.</w:t>
      </w:r>
    </w:p>
    <w:p w:rsidR="00AC418B" w:rsidRPr="00F07BC9" w:rsidRDefault="00AC418B" w:rsidP="00007525">
      <w:pPr>
        <w:ind w:firstLine="708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Сроки исполнения подпрограммы: 2014 - 2016 годы.</w:t>
      </w:r>
    </w:p>
    <w:p w:rsidR="00AC418B" w:rsidRPr="00F07BC9" w:rsidRDefault="00AC418B" w:rsidP="00007525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Целевыми индикаторами реализации подпрограммы являются:</w:t>
      </w:r>
    </w:p>
    <w:p w:rsidR="00AC418B" w:rsidRPr="00F07BC9" w:rsidRDefault="00AC418B" w:rsidP="00007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BC9">
        <w:rPr>
          <w:sz w:val="28"/>
          <w:szCs w:val="28"/>
        </w:rPr>
        <w:t>доля музеев, имеющих сайт в сети Интернет, в общем количестве музеев;</w:t>
      </w:r>
    </w:p>
    <w:p w:rsidR="00AC418B" w:rsidRDefault="00AC418B" w:rsidP="00007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BC9">
        <w:rPr>
          <w:sz w:val="28"/>
          <w:szCs w:val="28"/>
        </w:rPr>
        <w:t>доля библиотек, подключенных к сети Интернет, в общем количестве общедоступных библиотек;</w:t>
      </w:r>
    </w:p>
    <w:p w:rsidR="00AC418B" w:rsidRDefault="00AC418B" w:rsidP="00007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BC9">
        <w:rPr>
          <w:sz w:val="28"/>
          <w:szCs w:val="28"/>
        </w:rPr>
        <w:t xml:space="preserve">количество библиографических записей в электронных каталогах </w:t>
      </w:r>
      <w:r>
        <w:rPr>
          <w:sz w:val="28"/>
          <w:szCs w:val="28"/>
        </w:rPr>
        <w:t>городских</w:t>
      </w:r>
      <w:r w:rsidRPr="00F07BC9">
        <w:rPr>
          <w:sz w:val="28"/>
          <w:szCs w:val="28"/>
        </w:rPr>
        <w:t xml:space="preserve"> библиотек;</w:t>
      </w:r>
    </w:p>
    <w:p w:rsidR="00AC418B" w:rsidRDefault="00AC418B" w:rsidP="000075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число музейных предметов, внесенных в электронный каталог;</w:t>
      </w:r>
    </w:p>
    <w:p w:rsidR="00AC418B" w:rsidRDefault="00AC418B" w:rsidP="000075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0CD">
        <w:rPr>
          <w:sz w:val="28"/>
          <w:szCs w:val="28"/>
        </w:rPr>
        <w:t xml:space="preserve">минимальное число </w:t>
      </w:r>
      <w:proofErr w:type="spellStart"/>
      <w:r w:rsidRPr="008500CD">
        <w:rPr>
          <w:sz w:val="28"/>
          <w:szCs w:val="28"/>
        </w:rPr>
        <w:t>социокультурных</w:t>
      </w:r>
      <w:proofErr w:type="spellEnd"/>
      <w:r w:rsidRPr="008500CD">
        <w:rPr>
          <w:sz w:val="28"/>
          <w:szCs w:val="28"/>
        </w:rPr>
        <w:t xml:space="preserve"> проектов в области культуры, реализованных муниципальными учреждениями.</w:t>
      </w:r>
    </w:p>
    <w:p w:rsidR="00AC418B" w:rsidRDefault="00AC418B" w:rsidP="00007525">
      <w:pPr>
        <w:ind w:firstLine="720"/>
        <w:jc w:val="both"/>
        <w:rPr>
          <w:bCs/>
          <w:sz w:val="28"/>
          <w:szCs w:val="28"/>
        </w:rPr>
      </w:pPr>
      <w:r w:rsidRPr="00F07BC9">
        <w:rPr>
          <w:bCs/>
          <w:sz w:val="28"/>
          <w:szCs w:val="28"/>
        </w:rPr>
        <w:t xml:space="preserve">Целевые индикаторы приведены в приложении № 1 к подпрограмме. </w:t>
      </w:r>
    </w:p>
    <w:p w:rsidR="00AC418B" w:rsidRPr="00C70DA7" w:rsidRDefault="00AC418B" w:rsidP="00007525">
      <w:pPr>
        <w:ind w:firstLine="720"/>
        <w:jc w:val="both"/>
        <w:rPr>
          <w:bCs/>
          <w:sz w:val="28"/>
          <w:szCs w:val="28"/>
        </w:rPr>
      </w:pPr>
    </w:p>
    <w:p w:rsidR="00AC418B" w:rsidRPr="00E10C4A" w:rsidRDefault="00AC418B" w:rsidP="00007525">
      <w:pPr>
        <w:jc w:val="center"/>
        <w:rPr>
          <w:sz w:val="28"/>
          <w:szCs w:val="28"/>
        </w:rPr>
      </w:pPr>
      <w:r w:rsidRPr="00E10C4A">
        <w:rPr>
          <w:sz w:val="28"/>
          <w:szCs w:val="28"/>
        </w:rPr>
        <w:t>2.3. Механизм реализации подпрограммы</w:t>
      </w:r>
    </w:p>
    <w:p w:rsidR="00AC418B" w:rsidRPr="00E10C4A" w:rsidRDefault="00AC418B" w:rsidP="00007525">
      <w:pPr>
        <w:ind w:firstLine="720"/>
        <w:jc w:val="both"/>
        <w:rPr>
          <w:sz w:val="28"/>
          <w:szCs w:val="28"/>
        </w:rPr>
      </w:pPr>
    </w:p>
    <w:p w:rsidR="00AC418B" w:rsidRPr="00E10C4A" w:rsidRDefault="00AC418B" w:rsidP="00007525">
      <w:pPr>
        <w:ind w:firstLine="720"/>
        <w:jc w:val="both"/>
        <w:rPr>
          <w:sz w:val="28"/>
          <w:szCs w:val="28"/>
        </w:rPr>
      </w:pPr>
      <w:r w:rsidRPr="00E10C4A">
        <w:rPr>
          <w:sz w:val="28"/>
          <w:szCs w:val="28"/>
        </w:rPr>
        <w:t>2.3.1. Главным распорядителем бюджетных средств является Администрация города Ачинска (отдел культуры).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 w:rsidRPr="00E10C4A">
        <w:rPr>
          <w:sz w:val="28"/>
          <w:szCs w:val="28"/>
        </w:rPr>
        <w:t xml:space="preserve">2.3.2. </w:t>
      </w:r>
      <w:proofErr w:type="gramStart"/>
      <w:r w:rsidRPr="00E10C4A">
        <w:rPr>
          <w:sz w:val="28"/>
          <w:szCs w:val="28"/>
        </w:rPr>
        <w:t>Реализация мероприятия, предусмотренного подпунктом 1.1. пункта 1 мероприятий программы</w:t>
      </w:r>
      <w:r>
        <w:rPr>
          <w:sz w:val="28"/>
          <w:szCs w:val="28"/>
        </w:rPr>
        <w:t>,</w:t>
      </w:r>
      <w:r w:rsidRPr="00E10C4A">
        <w:rPr>
          <w:sz w:val="28"/>
          <w:szCs w:val="28"/>
        </w:rPr>
        <w:t xml:space="preserve"> осуществляется путем </w:t>
      </w:r>
      <w:proofErr w:type="spellStart"/>
      <w:r w:rsidRPr="00E10C4A">
        <w:rPr>
          <w:sz w:val="28"/>
          <w:szCs w:val="28"/>
        </w:rPr>
        <w:t>софинансирования</w:t>
      </w:r>
      <w:proofErr w:type="spellEnd"/>
      <w:r w:rsidRPr="00E10C4A">
        <w:rPr>
          <w:sz w:val="28"/>
          <w:szCs w:val="28"/>
        </w:rPr>
        <w:t xml:space="preserve"> расходов краевого бюджета по результатам конкурсного отбора, который проводится в соответствии с постановлением Правительства Красноярского края от 16.09.2009 № 478-п «Об утверждении порядка конкурсного отбора, распределения, предоставления, расходования средств субсидий бюджетам муниципальных образований края на реализацию </w:t>
      </w:r>
      <w:proofErr w:type="spellStart"/>
      <w:r w:rsidRPr="00E10C4A">
        <w:rPr>
          <w:sz w:val="28"/>
          <w:szCs w:val="28"/>
        </w:rPr>
        <w:t>социокультурных</w:t>
      </w:r>
      <w:proofErr w:type="spellEnd"/>
      <w:r w:rsidRPr="00E10C4A">
        <w:rPr>
          <w:sz w:val="28"/>
          <w:szCs w:val="28"/>
        </w:rPr>
        <w:t xml:space="preserve"> проектов муниципальными учреждениями культуры и образовательными учреждениями в области культуры»</w:t>
      </w:r>
      <w:r>
        <w:rPr>
          <w:sz w:val="28"/>
          <w:szCs w:val="28"/>
        </w:rPr>
        <w:t>, а именно:</w:t>
      </w:r>
      <w:proofErr w:type="gramEnd"/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 w:rsidRPr="00F50F1C">
        <w:rPr>
          <w:sz w:val="28"/>
          <w:szCs w:val="28"/>
        </w:rPr>
        <w:t>муниципальному бюджетному учреждению культуры «Ачинская городская централизованная библиотечная система» (</w:t>
      </w:r>
      <w:proofErr w:type="spellStart"/>
      <w:r w:rsidRPr="00F50F1C">
        <w:rPr>
          <w:sz w:val="28"/>
          <w:szCs w:val="28"/>
        </w:rPr>
        <w:t>по</w:t>
      </w:r>
      <w:r>
        <w:rPr>
          <w:sz w:val="28"/>
          <w:szCs w:val="28"/>
        </w:rPr>
        <w:t>дподпункт</w:t>
      </w:r>
      <w:proofErr w:type="spellEnd"/>
      <w:r>
        <w:rPr>
          <w:sz w:val="28"/>
          <w:szCs w:val="28"/>
        </w:rPr>
        <w:t xml:space="preserve"> 1</w:t>
      </w:r>
      <w:r w:rsidRPr="00F50F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50F1C">
        <w:rPr>
          <w:sz w:val="28"/>
          <w:szCs w:val="28"/>
        </w:rPr>
        <w:t>.1),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 w:rsidRPr="00F50F1C">
        <w:rPr>
          <w:sz w:val="28"/>
          <w:szCs w:val="28"/>
        </w:rPr>
        <w:t>муниципальному бюджетному учреждению культуры «Ачинский краеведческий музей имени Д.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Каргаполова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подподпункт</w:t>
      </w:r>
      <w:proofErr w:type="spellEnd"/>
      <w:r>
        <w:rPr>
          <w:sz w:val="28"/>
          <w:szCs w:val="28"/>
        </w:rPr>
        <w:t xml:space="preserve"> 1.1</w:t>
      </w:r>
      <w:r w:rsidRPr="00F50F1C">
        <w:rPr>
          <w:sz w:val="28"/>
          <w:szCs w:val="28"/>
        </w:rPr>
        <w:t>.</w:t>
      </w:r>
      <w:r>
        <w:rPr>
          <w:sz w:val="28"/>
          <w:szCs w:val="28"/>
        </w:rPr>
        <w:t>2).</w:t>
      </w:r>
    </w:p>
    <w:p w:rsidR="00AC418B" w:rsidRPr="000D28AB" w:rsidRDefault="00AC418B" w:rsidP="00F25BE8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t xml:space="preserve">2.3.3. Реализация мероприятий, предусмотренных подпунктами 2.1 и 2.2 пункта 2, осуществляется путем предоставления субсидий на иные цели муниципальным учреждениям культуры, не связанные с финансовым обеспечением выполнения муниципального задания на финансирование мероприятий на оснащение программным обеспечением. По подпункту 2.1. – </w:t>
      </w:r>
      <w:proofErr w:type="spellStart"/>
      <w:r w:rsidRPr="000D28AB">
        <w:rPr>
          <w:sz w:val="28"/>
          <w:szCs w:val="28"/>
        </w:rPr>
        <w:t>софинансирование</w:t>
      </w:r>
      <w:proofErr w:type="spellEnd"/>
      <w:r w:rsidRPr="000D28AB">
        <w:rPr>
          <w:sz w:val="28"/>
          <w:szCs w:val="28"/>
        </w:rPr>
        <w:t xml:space="preserve"> из местного бюджета, по подпункту 2.2. – финансирование из краевого бюджета, а именно:</w:t>
      </w:r>
    </w:p>
    <w:p w:rsidR="00AC418B" w:rsidRPr="000D28AB" w:rsidRDefault="00AC418B" w:rsidP="00F25BE8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t>муниципальному бюджетному учреждению культуры «Ачинская городская централизованная библиотечная система» (</w:t>
      </w:r>
      <w:proofErr w:type="spellStart"/>
      <w:r w:rsidRPr="000D28AB">
        <w:rPr>
          <w:sz w:val="28"/>
          <w:szCs w:val="28"/>
        </w:rPr>
        <w:t>подподпункт</w:t>
      </w:r>
      <w:proofErr w:type="spellEnd"/>
      <w:r w:rsidRPr="000D28AB">
        <w:rPr>
          <w:sz w:val="28"/>
          <w:szCs w:val="28"/>
        </w:rPr>
        <w:t xml:space="preserve"> 2.1.1),</w:t>
      </w:r>
    </w:p>
    <w:p w:rsidR="00AC418B" w:rsidRPr="000D28AB" w:rsidRDefault="00AC418B" w:rsidP="00F25BE8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lastRenderedPageBreak/>
        <w:t xml:space="preserve">муниципальному бюджетному учреждению культуры «Ачинский краеведческий музей имени Д.С. </w:t>
      </w:r>
      <w:proofErr w:type="spellStart"/>
      <w:r w:rsidRPr="000D28AB">
        <w:rPr>
          <w:sz w:val="28"/>
          <w:szCs w:val="28"/>
        </w:rPr>
        <w:t>Каргаполова</w:t>
      </w:r>
      <w:proofErr w:type="spellEnd"/>
      <w:r w:rsidRPr="000D28AB">
        <w:rPr>
          <w:sz w:val="28"/>
          <w:szCs w:val="28"/>
        </w:rPr>
        <w:t>» (</w:t>
      </w:r>
      <w:proofErr w:type="spellStart"/>
      <w:r w:rsidRPr="000D28AB">
        <w:rPr>
          <w:sz w:val="28"/>
          <w:szCs w:val="28"/>
        </w:rPr>
        <w:t>подподпункт</w:t>
      </w:r>
      <w:proofErr w:type="spellEnd"/>
      <w:r w:rsidRPr="000D28AB">
        <w:rPr>
          <w:sz w:val="28"/>
          <w:szCs w:val="28"/>
        </w:rPr>
        <w:t xml:space="preserve"> 2.1.2, 2.2.1),</w:t>
      </w:r>
    </w:p>
    <w:p w:rsidR="00AC418B" w:rsidRPr="000D28AB" w:rsidRDefault="00AC418B" w:rsidP="00F25BE8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t>муниципальному бюджетному учреждению культуры «Ачинский музейно-выставочный центр» (</w:t>
      </w:r>
      <w:proofErr w:type="spellStart"/>
      <w:r w:rsidRPr="000D28AB">
        <w:rPr>
          <w:sz w:val="28"/>
          <w:szCs w:val="28"/>
        </w:rPr>
        <w:t>подподпункт</w:t>
      </w:r>
      <w:proofErr w:type="spellEnd"/>
      <w:r w:rsidRPr="000D28AB">
        <w:rPr>
          <w:sz w:val="28"/>
          <w:szCs w:val="28"/>
        </w:rPr>
        <w:t xml:space="preserve"> 2.1.3, 2.2.2).</w:t>
      </w:r>
    </w:p>
    <w:p w:rsidR="00AC418B" w:rsidRPr="000D28AB" w:rsidRDefault="00AC418B" w:rsidP="00F25BE8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t>Субсидии предоставляются на основании соглашения о предоставлении субсидии на реализацию мероприятий подпрограммы (далее – соглашение), заключенного между министерством культуры края и Администрацией города Ачинска (далее – получатель), при соблюдении следующих условий:</w:t>
      </w:r>
    </w:p>
    <w:p w:rsidR="00AC418B" w:rsidRPr="000D28AB" w:rsidRDefault="00AC418B" w:rsidP="00F25BE8">
      <w:pPr>
        <w:ind w:firstLine="708"/>
        <w:jc w:val="both"/>
        <w:rPr>
          <w:sz w:val="28"/>
          <w:szCs w:val="28"/>
        </w:rPr>
      </w:pPr>
      <w:r w:rsidRPr="000D28AB">
        <w:rPr>
          <w:sz w:val="28"/>
          <w:szCs w:val="28"/>
        </w:rPr>
        <w:t xml:space="preserve">закрепление в бюджете города Ачинска долевого финансирования мероприятий в размере не менее 20% от общего объема средств, направляемых на финансирование соответствующего мероприятия; </w:t>
      </w:r>
    </w:p>
    <w:p w:rsidR="00AC418B" w:rsidRPr="000D28AB" w:rsidRDefault="00AC418B" w:rsidP="00F25BE8">
      <w:pPr>
        <w:ind w:firstLine="708"/>
        <w:jc w:val="both"/>
        <w:rPr>
          <w:sz w:val="28"/>
          <w:szCs w:val="28"/>
        </w:rPr>
      </w:pPr>
      <w:r w:rsidRPr="000D28AB">
        <w:rPr>
          <w:sz w:val="28"/>
          <w:szCs w:val="28"/>
        </w:rPr>
        <w:t>наличие муниципального правового акта об утверждении соответствующей муниципальной программы, направленной на достижение аналогичной цели.</w:t>
      </w:r>
    </w:p>
    <w:p w:rsidR="00AC418B" w:rsidRPr="000D28AB" w:rsidRDefault="00AC418B" w:rsidP="00F25BE8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t>Субсидии бюджету города Ачинска на реализацию мероприятий, предусмотренных подпунктами 2.1 и 2.2 пункта 2, распределяет Министерство культуры Красноярского края.</w:t>
      </w:r>
    </w:p>
    <w:p w:rsidR="00AC418B" w:rsidRPr="00880A58" w:rsidRDefault="00AC418B" w:rsidP="00007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880A58">
        <w:rPr>
          <w:sz w:val="28"/>
          <w:szCs w:val="28"/>
        </w:rPr>
        <w:t>. Реал</w:t>
      </w:r>
      <w:r>
        <w:rPr>
          <w:sz w:val="28"/>
          <w:szCs w:val="28"/>
        </w:rPr>
        <w:t>изация мероприятий подпункта 3.1</w:t>
      </w:r>
      <w:r w:rsidRPr="00880A58">
        <w:rPr>
          <w:sz w:val="28"/>
          <w:szCs w:val="28"/>
        </w:rPr>
        <w:t xml:space="preserve"> пункта 3 подпрограммы осуществляется путем предоставле</w:t>
      </w:r>
      <w:r>
        <w:rPr>
          <w:sz w:val="28"/>
          <w:szCs w:val="28"/>
        </w:rPr>
        <w:t xml:space="preserve">ния </w:t>
      </w:r>
      <w:r w:rsidRPr="00230BFE">
        <w:rPr>
          <w:sz w:val="28"/>
          <w:szCs w:val="28"/>
        </w:rPr>
        <w:t>субсидий на иные цели муниципальным учреждениям культуры, не связанные с финансовым обеспечением выполнения муниципального задания</w:t>
      </w:r>
      <w:r>
        <w:rPr>
          <w:sz w:val="28"/>
          <w:szCs w:val="28"/>
        </w:rPr>
        <w:t xml:space="preserve"> </w:t>
      </w:r>
      <w:r w:rsidRPr="00230BFE">
        <w:rPr>
          <w:sz w:val="28"/>
          <w:szCs w:val="28"/>
        </w:rPr>
        <w:t>на устранение предписаний контролирующих органов</w:t>
      </w:r>
      <w:r w:rsidRPr="00880A58">
        <w:rPr>
          <w:sz w:val="28"/>
          <w:szCs w:val="28"/>
        </w:rPr>
        <w:t>, в том числе:</w:t>
      </w:r>
    </w:p>
    <w:p w:rsidR="00AC418B" w:rsidRPr="00880A58" w:rsidRDefault="00AC418B" w:rsidP="00007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proofErr w:type="spellStart"/>
      <w:r>
        <w:rPr>
          <w:sz w:val="28"/>
          <w:szCs w:val="28"/>
        </w:rPr>
        <w:t>подподпункту</w:t>
      </w:r>
      <w:proofErr w:type="spellEnd"/>
      <w:r>
        <w:rPr>
          <w:sz w:val="28"/>
          <w:szCs w:val="28"/>
        </w:rPr>
        <w:t xml:space="preserve"> 3.1.1 подпункта 3.1</w:t>
      </w:r>
      <w:r w:rsidRPr="00880A58">
        <w:rPr>
          <w:sz w:val="28"/>
          <w:szCs w:val="28"/>
        </w:rPr>
        <w:t xml:space="preserve"> пункта 3 – муниципальному бюджетному учреждению культуры «Ачинская городская централизованная библиотечная система»</w:t>
      </w:r>
      <w:r>
        <w:rPr>
          <w:sz w:val="28"/>
          <w:szCs w:val="28"/>
        </w:rPr>
        <w:t xml:space="preserve"> в 2014 году</w:t>
      </w:r>
      <w:r w:rsidRPr="00880A58">
        <w:rPr>
          <w:sz w:val="28"/>
          <w:szCs w:val="28"/>
        </w:rPr>
        <w:t>;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</w:t>
      </w:r>
      <w:proofErr w:type="spellStart"/>
      <w:r>
        <w:rPr>
          <w:sz w:val="28"/>
          <w:szCs w:val="28"/>
        </w:rPr>
        <w:t>подподпункту</w:t>
      </w:r>
      <w:proofErr w:type="spellEnd"/>
      <w:r>
        <w:rPr>
          <w:sz w:val="28"/>
          <w:szCs w:val="28"/>
        </w:rPr>
        <w:t xml:space="preserve"> 3.1.2 </w:t>
      </w:r>
      <w:r w:rsidRPr="00880A58">
        <w:rPr>
          <w:sz w:val="28"/>
          <w:szCs w:val="28"/>
        </w:rPr>
        <w:t>подпункта 3</w:t>
      </w:r>
      <w:r>
        <w:rPr>
          <w:sz w:val="28"/>
          <w:szCs w:val="28"/>
        </w:rPr>
        <w:t>.1</w:t>
      </w:r>
      <w:r w:rsidRPr="00880A58">
        <w:rPr>
          <w:sz w:val="28"/>
          <w:szCs w:val="28"/>
        </w:rPr>
        <w:t xml:space="preserve"> пункта 3 – муниципальному бюджетному учреждению культуры «Ачинск</w:t>
      </w:r>
      <w:r>
        <w:rPr>
          <w:sz w:val="28"/>
          <w:szCs w:val="28"/>
        </w:rPr>
        <w:t xml:space="preserve">ий краеведческий музей имени Д.С. </w:t>
      </w:r>
      <w:proofErr w:type="spellStart"/>
      <w:r>
        <w:rPr>
          <w:sz w:val="28"/>
          <w:szCs w:val="28"/>
        </w:rPr>
        <w:t>Каргаполова</w:t>
      </w:r>
      <w:proofErr w:type="spellEnd"/>
      <w:r>
        <w:rPr>
          <w:sz w:val="28"/>
          <w:szCs w:val="28"/>
        </w:rPr>
        <w:t>» в 2014 и 2015 годах;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</w:t>
      </w:r>
      <w:proofErr w:type="spellStart"/>
      <w:r>
        <w:rPr>
          <w:sz w:val="28"/>
          <w:szCs w:val="28"/>
        </w:rPr>
        <w:t>подподпункту</w:t>
      </w:r>
      <w:proofErr w:type="spellEnd"/>
      <w:r>
        <w:rPr>
          <w:sz w:val="28"/>
          <w:szCs w:val="28"/>
        </w:rPr>
        <w:t xml:space="preserve"> 3.1.3 </w:t>
      </w:r>
      <w:r w:rsidRPr="00880A58">
        <w:rPr>
          <w:sz w:val="28"/>
          <w:szCs w:val="28"/>
        </w:rPr>
        <w:t>подпункта 3</w:t>
      </w:r>
      <w:r>
        <w:rPr>
          <w:sz w:val="28"/>
          <w:szCs w:val="28"/>
        </w:rPr>
        <w:t>.1</w:t>
      </w:r>
      <w:r w:rsidRPr="00880A58">
        <w:rPr>
          <w:sz w:val="28"/>
          <w:szCs w:val="28"/>
        </w:rPr>
        <w:t xml:space="preserve"> пункта 3 – муниципальному бюджетному учреждению культуры «Ачинск</w:t>
      </w:r>
      <w:r>
        <w:rPr>
          <w:sz w:val="28"/>
          <w:szCs w:val="28"/>
        </w:rPr>
        <w:t>ий музейно-выставочный центр» в 2015 и 2016 годах.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 w:rsidRPr="000D28AB">
        <w:rPr>
          <w:sz w:val="28"/>
          <w:szCs w:val="28"/>
        </w:rPr>
        <w:t xml:space="preserve">4) по </w:t>
      </w:r>
      <w:proofErr w:type="spellStart"/>
      <w:r w:rsidRPr="000D28AB">
        <w:rPr>
          <w:sz w:val="28"/>
          <w:szCs w:val="28"/>
        </w:rPr>
        <w:t>подподпункту</w:t>
      </w:r>
      <w:proofErr w:type="spellEnd"/>
      <w:r w:rsidRPr="000D28AB">
        <w:rPr>
          <w:sz w:val="28"/>
          <w:szCs w:val="28"/>
        </w:rPr>
        <w:t xml:space="preserve"> 3.1.4 подпункта 3.1 </w:t>
      </w:r>
      <w:proofErr w:type="spellStart"/>
      <w:r w:rsidRPr="000D28AB">
        <w:rPr>
          <w:sz w:val="28"/>
          <w:szCs w:val="28"/>
        </w:rPr>
        <w:t>пункута</w:t>
      </w:r>
      <w:proofErr w:type="spellEnd"/>
      <w:r w:rsidRPr="000D28AB">
        <w:rPr>
          <w:sz w:val="28"/>
          <w:szCs w:val="28"/>
        </w:rPr>
        <w:t xml:space="preserve"> 3 – муниципальному бюджетному учреждению культуры «Городско</w:t>
      </w:r>
      <w:r>
        <w:rPr>
          <w:sz w:val="28"/>
          <w:szCs w:val="28"/>
        </w:rPr>
        <w:t>й Дворец культуры» в 2014 году.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 w:rsidRPr="00717192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AC418B" w:rsidRPr="00880A58" w:rsidRDefault="00AC418B" w:rsidP="00007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Pr="00880A58">
        <w:rPr>
          <w:sz w:val="28"/>
          <w:szCs w:val="28"/>
        </w:rPr>
        <w:t>. Реал</w:t>
      </w:r>
      <w:r>
        <w:rPr>
          <w:sz w:val="28"/>
          <w:szCs w:val="28"/>
        </w:rPr>
        <w:t>изация мероприятий подпункта 3.2</w:t>
      </w:r>
      <w:r w:rsidRPr="00880A58">
        <w:rPr>
          <w:sz w:val="28"/>
          <w:szCs w:val="28"/>
        </w:rPr>
        <w:t xml:space="preserve"> пункта 3 подпрограммы осуществляется путем предоставле</w:t>
      </w:r>
      <w:r>
        <w:rPr>
          <w:sz w:val="28"/>
          <w:szCs w:val="28"/>
        </w:rPr>
        <w:t xml:space="preserve">ния </w:t>
      </w:r>
      <w:r w:rsidRPr="00230BFE">
        <w:rPr>
          <w:sz w:val="28"/>
          <w:szCs w:val="28"/>
        </w:rPr>
        <w:t xml:space="preserve">субсидий на иные цели муниципальным учреждениям </w:t>
      </w:r>
      <w:r>
        <w:rPr>
          <w:sz w:val="28"/>
          <w:szCs w:val="28"/>
        </w:rPr>
        <w:t>дополнительного образования</w:t>
      </w:r>
      <w:r w:rsidRPr="00230BFE">
        <w:rPr>
          <w:sz w:val="28"/>
          <w:szCs w:val="28"/>
        </w:rPr>
        <w:t>, не связанные с финансовым обеспечением выполнения муниципального задания</w:t>
      </w:r>
      <w:r>
        <w:rPr>
          <w:sz w:val="28"/>
          <w:szCs w:val="28"/>
        </w:rPr>
        <w:t xml:space="preserve"> </w:t>
      </w:r>
      <w:r w:rsidRPr="00230BFE">
        <w:rPr>
          <w:sz w:val="28"/>
          <w:szCs w:val="28"/>
        </w:rPr>
        <w:t>на устранение предписаний контролирующих органов</w:t>
      </w:r>
      <w:r w:rsidRPr="00880A58">
        <w:rPr>
          <w:sz w:val="28"/>
          <w:szCs w:val="28"/>
        </w:rPr>
        <w:t>, в том числе: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proofErr w:type="spellStart"/>
      <w:r>
        <w:rPr>
          <w:sz w:val="28"/>
          <w:szCs w:val="28"/>
        </w:rPr>
        <w:t>подподпункту</w:t>
      </w:r>
      <w:proofErr w:type="spellEnd"/>
      <w:r>
        <w:rPr>
          <w:sz w:val="28"/>
          <w:szCs w:val="28"/>
        </w:rPr>
        <w:t xml:space="preserve"> 3.2.1 подпункта 3.2</w:t>
      </w:r>
      <w:r w:rsidRPr="00880A58">
        <w:rPr>
          <w:sz w:val="28"/>
          <w:szCs w:val="28"/>
        </w:rPr>
        <w:t xml:space="preserve"> пункта 3 – муниципальному </w:t>
      </w:r>
      <w:r w:rsidRPr="00880A58">
        <w:rPr>
          <w:sz w:val="28"/>
          <w:szCs w:val="28"/>
        </w:rPr>
        <w:lastRenderedPageBreak/>
        <w:t xml:space="preserve">бюджетному </w:t>
      </w:r>
      <w:r>
        <w:rPr>
          <w:sz w:val="28"/>
          <w:szCs w:val="28"/>
        </w:rPr>
        <w:t xml:space="preserve">образовательному </w:t>
      </w:r>
      <w:r w:rsidRPr="00880A58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>дополнительного образования детей «Ачинская детская музыкальная школа № 1» в 2014 и 2015 годах.</w:t>
      </w:r>
    </w:p>
    <w:p w:rsidR="00AC418B" w:rsidRPr="00880A58" w:rsidRDefault="00AC418B" w:rsidP="00007525">
      <w:pPr>
        <w:ind w:firstLine="720"/>
        <w:jc w:val="both"/>
        <w:rPr>
          <w:sz w:val="28"/>
          <w:szCs w:val="28"/>
        </w:rPr>
      </w:pPr>
      <w:r w:rsidRPr="00717192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AC418B" w:rsidRPr="00357FE9" w:rsidRDefault="00AC418B" w:rsidP="00007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2.3.6. По подпункту 3.3</w:t>
      </w:r>
      <w:r w:rsidRPr="00357FE9">
        <w:rPr>
          <w:sz w:val="28"/>
          <w:szCs w:val="28"/>
        </w:rPr>
        <w:t xml:space="preserve"> пункта 3 мероприятий подпрограммы выделение средств местного бюджета предусматривается </w:t>
      </w:r>
      <w:r>
        <w:rPr>
          <w:sz w:val="28"/>
          <w:szCs w:val="28"/>
        </w:rPr>
        <w:t xml:space="preserve">путем предоставления </w:t>
      </w:r>
      <w:r w:rsidRPr="00230BFE">
        <w:rPr>
          <w:sz w:val="28"/>
          <w:szCs w:val="28"/>
        </w:rPr>
        <w:t>субсидий на иные цели муниципальным учреждениям дополнительного образования, не связанные с финансовым обеспечением вып</w:t>
      </w:r>
      <w:r>
        <w:rPr>
          <w:sz w:val="28"/>
          <w:szCs w:val="28"/>
        </w:rPr>
        <w:t xml:space="preserve">олнения муниципального задания </w:t>
      </w:r>
      <w:r w:rsidRPr="00230BFE">
        <w:rPr>
          <w:sz w:val="28"/>
          <w:szCs w:val="28"/>
        </w:rPr>
        <w:t>на проведение</w:t>
      </w:r>
      <w:r>
        <w:rPr>
          <w:sz w:val="28"/>
          <w:szCs w:val="28"/>
        </w:rPr>
        <w:t xml:space="preserve"> капитальных и текущих ремонтов, в том числе</w:t>
      </w:r>
      <w:r w:rsidRPr="00357FE9">
        <w:rPr>
          <w:sz w:val="28"/>
          <w:szCs w:val="28"/>
        </w:rPr>
        <w:t>: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 w:rsidRPr="00357FE9">
        <w:rPr>
          <w:sz w:val="28"/>
          <w:szCs w:val="28"/>
        </w:rPr>
        <w:t xml:space="preserve">1) по </w:t>
      </w:r>
      <w:proofErr w:type="spellStart"/>
      <w:r w:rsidRPr="00357FE9">
        <w:rPr>
          <w:sz w:val="28"/>
          <w:szCs w:val="28"/>
        </w:rPr>
        <w:t>подподпунктам</w:t>
      </w:r>
      <w:proofErr w:type="spellEnd"/>
      <w:r w:rsidRPr="00357FE9">
        <w:rPr>
          <w:sz w:val="28"/>
          <w:szCs w:val="28"/>
        </w:rPr>
        <w:t xml:space="preserve"> 3</w:t>
      </w:r>
      <w:r>
        <w:rPr>
          <w:sz w:val="28"/>
          <w:szCs w:val="28"/>
        </w:rPr>
        <w:t>.3</w:t>
      </w:r>
      <w:r w:rsidRPr="00357FE9">
        <w:rPr>
          <w:sz w:val="28"/>
          <w:szCs w:val="28"/>
        </w:rPr>
        <w:t>.1</w:t>
      </w:r>
      <w:r>
        <w:rPr>
          <w:sz w:val="28"/>
          <w:szCs w:val="28"/>
        </w:rPr>
        <w:t xml:space="preserve"> подпункта 3.2</w:t>
      </w:r>
      <w:r w:rsidRPr="00357FE9">
        <w:rPr>
          <w:sz w:val="28"/>
          <w:szCs w:val="28"/>
        </w:rPr>
        <w:t xml:space="preserve"> пункта 3 – муниципальному бюджетному образовательному учреждению дополнительного образования детей «Ачинская детская музыкальная школа № 1»</w:t>
      </w:r>
      <w:r>
        <w:rPr>
          <w:sz w:val="28"/>
          <w:szCs w:val="28"/>
        </w:rPr>
        <w:t xml:space="preserve"> в 2014 году</w:t>
      </w:r>
      <w:r w:rsidRPr="00357FE9">
        <w:rPr>
          <w:sz w:val="28"/>
          <w:szCs w:val="28"/>
        </w:rPr>
        <w:t>;</w:t>
      </w:r>
    </w:p>
    <w:p w:rsidR="00F8501C" w:rsidRPr="00357FE9" w:rsidRDefault="00AA43CE" w:rsidP="00007525">
      <w:pPr>
        <w:ind w:firstLine="720"/>
        <w:jc w:val="both"/>
        <w:rPr>
          <w:sz w:val="28"/>
          <w:szCs w:val="28"/>
        </w:rPr>
      </w:pPr>
      <w:r w:rsidRPr="006966DD">
        <w:rPr>
          <w:sz w:val="28"/>
          <w:szCs w:val="28"/>
        </w:rPr>
        <w:t xml:space="preserve">2) по </w:t>
      </w:r>
      <w:proofErr w:type="spellStart"/>
      <w:r w:rsidRPr="006966DD">
        <w:rPr>
          <w:sz w:val="28"/>
          <w:szCs w:val="28"/>
        </w:rPr>
        <w:t>подподпункту</w:t>
      </w:r>
      <w:proofErr w:type="spellEnd"/>
      <w:r w:rsidRPr="006966DD">
        <w:rPr>
          <w:sz w:val="28"/>
          <w:szCs w:val="28"/>
        </w:rPr>
        <w:t xml:space="preserve"> 3.3.2 подпункта 3.1 пункта 3 – муниципальному бюджетному учреждению дополнительного образования «Ачинская детская музы</w:t>
      </w:r>
      <w:r>
        <w:rPr>
          <w:sz w:val="28"/>
          <w:szCs w:val="28"/>
        </w:rPr>
        <w:t>кальная школа № 2» в 2014 году.</w:t>
      </w:r>
    </w:p>
    <w:p w:rsidR="00AC418B" w:rsidRPr="00357FE9" w:rsidRDefault="00AC418B" w:rsidP="00007525">
      <w:pPr>
        <w:ind w:firstLine="720"/>
        <w:jc w:val="both"/>
        <w:rPr>
          <w:sz w:val="28"/>
          <w:szCs w:val="28"/>
        </w:rPr>
      </w:pPr>
      <w:r w:rsidRPr="00717192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AC418B" w:rsidRPr="00357FE9" w:rsidRDefault="00AC418B" w:rsidP="00007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2.3.7. По подпункту 3.4</w:t>
      </w:r>
      <w:r w:rsidRPr="00357FE9">
        <w:rPr>
          <w:sz w:val="28"/>
          <w:szCs w:val="28"/>
        </w:rPr>
        <w:t xml:space="preserve"> пункта 3 мероприятий подпрограммы выделение средств местного бюджета предусматривается </w:t>
      </w:r>
      <w:r>
        <w:rPr>
          <w:sz w:val="28"/>
          <w:szCs w:val="28"/>
        </w:rPr>
        <w:t xml:space="preserve">путем предоставления </w:t>
      </w:r>
      <w:r w:rsidRPr="00230BFE">
        <w:rPr>
          <w:sz w:val="28"/>
          <w:szCs w:val="28"/>
        </w:rPr>
        <w:t xml:space="preserve">субсидий на иные цели муниципальным </w:t>
      </w:r>
      <w:r>
        <w:rPr>
          <w:sz w:val="28"/>
          <w:szCs w:val="28"/>
        </w:rPr>
        <w:t>учреждениям культуры</w:t>
      </w:r>
      <w:r w:rsidRPr="00230BFE">
        <w:rPr>
          <w:sz w:val="28"/>
          <w:szCs w:val="28"/>
        </w:rPr>
        <w:t>, не связанные с финансовым обеспечением вып</w:t>
      </w:r>
      <w:r>
        <w:rPr>
          <w:sz w:val="28"/>
          <w:szCs w:val="28"/>
        </w:rPr>
        <w:t xml:space="preserve">олнения муниципального задания </w:t>
      </w:r>
      <w:r w:rsidRPr="00230BFE">
        <w:rPr>
          <w:sz w:val="28"/>
          <w:szCs w:val="28"/>
        </w:rPr>
        <w:t>на проведение</w:t>
      </w:r>
      <w:r>
        <w:rPr>
          <w:sz w:val="28"/>
          <w:szCs w:val="28"/>
        </w:rPr>
        <w:t xml:space="preserve"> капитальных и текущих ремонтов, в том числе</w:t>
      </w:r>
      <w:r w:rsidRPr="00357FE9">
        <w:rPr>
          <w:sz w:val="28"/>
          <w:szCs w:val="28"/>
        </w:rPr>
        <w:t>:</w:t>
      </w:r>
    </w:p>
    <w:p w:rsidR="00AC418B" w:rsidRPr="00357FE9" w:rsidRDefault="00AC418B" w:rsidP="00007525">
      <w:pPr>
        <w:ind w:firstLine="720"/>
        <w:jc w:val="both"/>
        <w:rPr>
          <w:sz w:val="28"/>
          <w:szCs w:val="28"/>
        </w:rPr>
      </w:pPr>
      <w:r w:rsidRPr="00357FE9">
        <w:rPr>
          <w:sz w:val="28"/>
          <w:szCs w:val="28"/>
        </w:rPr>
        <w:t xml:space="preserve">1) по </w:t>
      </w:r>
      <w:proofErr w:type="spellStart"/>
      <w:r w:rsidRPr="00357FE9">
        <w:rPr>
          <w:sz w:val="28"/>
          <w:szCs w:val="28"/>
        </w:rPr>
        <w:t>подподпунктам</w:t>
      </w:r>
      <w:proofErr w:type="spellEnd"/>
      <w:r w:rsidRPr="00357FE9">
        <w:rPr>
          <w:sz w:val="28"/>
          <w:szCs w:val="28"/>
        </w:rPr>
        <w:t xml:space="preserve"> 3</w:t>
      </w:r>
      <w:r>
        <w:rPr>
          <w:sz w:val="28"/>
          <w:szCs w:val="28"/>
        </w:rPr>
        <w:t>.4</w:t>
      </w:r>
      <w:r w:rsidRPr="00357FE9">
        <w:rPr>
          <w:sz w:val="28"/>
          <w:szCs w:val="28"/>
        </w:rPr>
        <w:t>.1</w:t>
      </w:r>
      <w:r>
        <w:rPr>
          <w:sz w:val="28"/>
          <w:szCs w:val="28"/>
        </w:rPr>
        <w:t xml:space="preserve"> подпункта 3.4</w:t>
      </w:r>
      <w:r w:rsidRPr="00357FE9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– </w:t>
      </w:r>
      <w:r w:rsidRPr="00357FE9">
        <w:rPr>
          <w:sz w:val="28"/>
          <w:szCs w:val="28"/>
        </w:rPr>
        <w:t>муниципальному бюджетному учреждению культуры «Городской дворец культуры»</w:t>
      </w:r>
      <w:r>
        <w:rPr>
          <w:sz w:val="28"/>
          <w:szCs w:val="28"/>
        </w:rPr>
        <w:t xml:space="preserve"> в 2014 году</w:t>
      </w:r>
      <w:r w:rsidRPr="00357FE9">
        <w:rPr>
          <w:sz w:val="28"/>
          <w:szCs w:val="28"/>
        </w:rPr>
        <w:t>;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</w:t>
      </w:r>
      <w:proofErr w:type="spellStart"/>
      <w:r>
        <w:rPr>
          <w:sz w:val="28"/>
          <w:szCs w:val="28"/>
        </w:rPr>
        <w:t>подподпункту</w:t>
      </w:r>
      <w:proofErr w:type="spellEnd"/>
      <w:r>
        <w:rPr>
          <w:sz w:val="28"/>
          <w:szCs w:val="28"/>
        </w:rPr>
        <w:t xml:space="preserve"> 3.4.2 подпункта 3.4</w:t>
      </w:r>
      <w:r w:rsidRPr="00357FE9">
        <w:rPr>
          <w:sz w:val="28"/>
          <w:szCs w:val="28"/>
        </w:rPr>
        <w:t xml:space="preserve"> пункта 3 – муниципальному бюджетному учреждению культуры «Ачинский краеведческий музей имени Д.С. </w:t>
      </w:r>
      <w:proofErr w:type="spellStart"/>
      <w:r w:rsidRPr="00357FE9">
        <w:rPr>
          <w:sz w:val="28"/>
          <w:szCs w:val="28"/>
        </w:rPr>
        <w:t>Каргаполова</w:t>
      </w:r>
      <w:proofErr w:type="spellEnd"/>
      <w:r w:rsidR="0030576F">
        <w:rPr>
          <w:sz w:val="28"/>
          <w:szCs w:val="28"/>
        </w:rPr>
        <w:t>» в 2014 году;</w:t>
      </w:r>
    </w:p>
    <w:p w:rsidR="0030576F" w:rsidRPr="0030576F" w:rsidRDefault="0030576F" w:rsidP="00007525">
      <w:pPr>
        <w:ind w:firstLine="720"/>
        <w:jc w:val="both"/>
        <w:rPr>
          <w:sz w:val="28"/>
          <w:szCs w:val="28"/>
        </w:rPr>
      </w:pPr>
      <w:r w:rsidRPr="0030576F">
        <w:rPr>
          <w:sz w:val="28"/>
          <w:szCs w:val="28"/>
        </w:rPr>
        <w:t xml:space="preserve">3) по </w:t>
      </w:r>
      <w:proofErr w:type="spellStart"/>
      <w:r w:rsidRPr="0030576F">
        <w:rPr>
          <w:sz w:val="28"/>
          <w:szCs w:val="28"/>
        </w:rPr>
        <w:t>подподпункту</w:t>
      </w:r>
      <w:proofErr w:type="spellEnd"/>
      <w:r w:rsidRPr="0030576F">
        <w:rPr>
          <w:sz w:val="28"/>
          <w:szCs w:val="28"/>
        </w:rPr>
        <w:t xml:space="preserve"> 3.4.3 подпункта 3.4 пункта 3 – муниципальному бюджетному учреждению культуры «Ачинская городская централизованная библиотечная система» в 2014 году.</w:t>
      </w:r>
    </w:p>
    <w:p w:rsidR="00AC418B" w:rsidRDefault="00AC418B" w:rsidP="00007525">
      <w:pPr>
        <w:ind w:firstLine="720"/>
        <w:jc w:val="both"/>
        <w:rPr>
          <w:sz w:val="28"/>
          <w:szCs w:val="28"/>
        </w:rPr>
      </w:pPr>
      <w:r w:rsidRPr="00717192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EB6AAD" w:rsidRPr="003102DB" w:rsidRDefault="00EB6AAD" w:rsidP="00EB6AAD">
      <w:pPr>
        <w:spacing w:line="23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2.3.8. По подпункту 3.5</w:t>
      </w:r>
      <w:r w:rsidRPr="003102DB">
        <w:rPr>
          <w:sz w:val="28"/>
          <w:szCs w:val="28"/>
        </w:rPr>
        <w:t xml:space="preserve"> пункта 3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</w:t>
      </w:r>
      <w:r>
        <w:rPr>
          <w:sz w:val="28"/>
          <w:szCs w:val="28"/>
        </w:rPr>
        <w:t>дополнительного образования</w:t>
      </w:r>
      <w:r w:rsidRPr="003102DB">
        <w:rPr>
          <w:sz w:val="28"/>
          <w:szCs w:val="28"/>
        </w:rPr>
        <w:t xml:space="preserve">, не связанные с финансовым обеспечением </w:t>
      </w:r>
      <w:r w:rsidRPr="003102DB">
        <w:rPr>
          <w:sz w:val="28"/>
          <w:szCs w:val="28"/>
        </w:rPr>
        <w:lastRenderedPageBreak/>
        <w:t>выполнения муниципального задания на прочие расходы, в том числе:</w:t>
      </w:r>
    </w:p>
    <w:p w:rsidR="00EB6AAD" w:rsidRDefault="00EB6AAD" w:rsidP="00EB6AAD">
      <w:pPr>
        <w:spacing w:line="23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proofErr w:type="spellStart"/>
      <w:r>
        <w:rPr>
          <w:sz w:val="28"/>
          <w:szCs w:val="28"/>
        </w:rPr>
        <w:t>подподпункту</w:t>
      </w:r>
      <w:proofErr w:type="spellEnd"/>
      <w:r>
        <w:rPr>
          <w:sz w:val="28"/>
          <w:szCs w:val="28"/>
        </w:rPr>
        <w:t xml:space="preserve"> 3.5.1 подпункта 3.5</w:t>
      </w:r>
      <w:r w:rsidRPr="003102DB">
        <w:rPr>
          <w:sz w:val="28"/>
          <w:szCs w:val="28"/>
        </w:rPr>
        <w:t xml:space="preserve"> пункта 3 – </w:t>
      </w:r>
      <w:r w:rsidRPr="006966DD">
        <w:rPr>
          <w:sz w:val="28"/>
          <w:szCs w:val="28"/>
        </w:rPr>
        <w:t>муниципальному бюджетному учреждению дополнительного образования «Ачинская детская музыкальная школа № 2» в 2014 году</w:t>
      </w:r>
      <w:r w:rsidRPr="003102DB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санитарно-эпидемиологической </w:t>
      </w:r>
      <w:r w:rsidR="00252903">
        <w:rPr>
          <w:sz w:val="28"/>
          <w:szCs w:val="28"/>
        </w:rPr>
        <w:t>экспертизы;</w:t>
      </w:r>
    </w:p>
    <w:p w:rsidR="00252903" w:rsidRPr="003102DB" w:rsidRDefault="00252903" w:rsidP="00EB6AAD">
      <w:pPr>
        <w:spacing w:line="233" w:lineRule="atLeast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Pr="002227AE">
        <w:rPr>
          <w:sz w:val="27"/>
          <w:szCs w:val="27"/>
        </w:rPr>
        <w:t xml:space="preserve">) по </w:t>
      </w:r>
      <w:proofErr w:type="spellStart"/>
      <w:r w:rsidRPr="002227AE">
        <w:rPr>
          <w:sz w:val="27"/>
          <w:szCs w:val="27"/>
        </w:rPr>
        <w:t>подподпункту</w:t>
      </w:r>
      <w:proofErr w:type="spellEnd"/>
      <w:r w:rsidRPr="002227AE">
        <w:rPr>
          <w:sz w:val="27"/>
          <w:szCs w:val="27"/>
        </w:rPr>
        <w:t xml:space="preserve"> 3.5.2 подпункта 3.5 пункта 3 – муниципальному бюджетному образовательному учреждению дополнительного образования детей «Ачинская детская музыкальная школа № 1» в 2014 году на установку охранной сигнализации</w:t>
      </w:r>
      <w:r>
        <w:rPr>
          <w:sz w:val="27"/>
          <w:szCs w:val="27"/>
        </w:rPr>
        <w:t>.</w:t>
      </w:r>
    </w:p>
    <w:p w:rsidR="00EB6AAD" w:rsidRDefault="00EB6AAD" w:rsidP="00EB6AAD">
      <w:pPr>
        <w:spacing w:line="233" w:lineRule="atLeast"/>
        <w:ind w:firstLine="708"/>
        <w:jc w:val="both"/>
        <w:rPr>
          <w:sz w:val="28"/>
          <w:szCs w:val="28"/>
        </w:rPr>
      </w:pPr>
      <w:r w:rsidRPr="003102D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F014FF" w:rsidRPr="003102DB" w:rsidRDefault="00F014FF" w:rsidP="00EB6AAD">
      <w:pPr>
        <w:spacing w:line="233" w:lineRule="atLeast"/>
        <w:ind w:firstLine="708"/>
        <w:jc w:val="both"/>
        <w:rPr>
          <w:sz w:val="28"/>
          <w:szCs w:val="28"/>
        </w:rPr>
      </w:pPr>
      <w:r w:rsidRPr="003102DB">
        <w:rPr>
          <w:sz w:val="28"/>
          <w:szCs w:val="28"/>
        </w:rPr>
        <w:t>2.3.9. По подпункту 3.6 пункта 3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культуры, не связанные с финансовым обеспечением выполнения муниципального задания на прочие расходы, в том числе:</w:t>
      </w:r>
    </w:p>
    <w:p w:rsidR="00F014FF" w:rsidRDefault="00F014FF" w:rsidP="00F014FF">
      <w:pPr>
        <w:spacing w:line="233" w:lineRule="atLeast"/>
        <w:ind w:firstLine="708"/>
        <w:jc w:val="both"/>
        <w:rPr>
          <w:sz w:val="28"/>
          <w:szCs w:val="28"/>
        </w:rPr>
      </w:pPr>
      <w:r w:rsidRPr="003102DB">
        <w:rPr>
          <w:sz w:val="28"/>
          <w:szCs w:val="28"/>
        </w:rPr>
        <w:t xml:space="preserve">1) по </w:t>
      </w:r>
      <w:proofErr w:type="spellStart"/>
      <w:r w:rsidRPr="003102DB">
        <w:rPr>
          <w:sz w:val="28"/>
          <w:szCs w:val="28"/>
        </w:rPr>
        <w:t>подподпункту</w:t>
      </w:r>
      <w:proofErr w:type="spellEnd"/>
      <w:r w:rsidRPr="003102DB">
        <w:rPr>
          <w:sz w:val="28"/>
          <w:szCs w:val="28"/>
        </w:rPr>
        <w:t xml:space="preserve"> 3.6.1 подпункта 3.6 пункта 3 – муниципальному бюджетному учреждению культуры  «Ачинский </w:t>
      </w:r>
      <w:r>
        <w:rPr>
          <w:sz w:val="28"/>
          <w:szCs w:val="28"/>
        </w:rPr>
        <w:t xml:space="preserve">краеведческий музей имени Д.С. </w:t>
      </w:r>
      <w:proofErr w:type="spellStart"/>
      <w:r>
        <w:rPr>
          <w:sz w:val="28"/>
          <w:szCs w:val="28"/>
        </w:rPr>
        <w:t>К</w:t>
      </w:r>
      <w:r w:rsidRPr="003102DB">
        <w:rPr>
          <w:sz w:val="28"/>
          <w:szCs w:val="28"/>
        </w:rPr>
        <w:t>аргаполова</w:t>
      </w:r>
      <w:proofErr w:type="spellEnd"/>
      <w:r w:rsidRPr="003102DB">
        <w:rPr>
          <w:sz w:val="28"/>
          <w:szCs w:val="28"/>
        </w:rPr>
        <w:t>» в 2014 году на проведение историко-культурной экспертизы.</w:t>
      </w:r>
    </w:p>
    <w:p w:rsidR="003B6ED9" w:rsidRDefault="003B6ED9" w:rsidP="00F014FF">
      <w:pPr>
        <w:spacing w:line="233" w:lineRule="atLeast"/>
        <w:ind w:firstLine="708"/>
        <w:jc w:val="both"/>
        <w:rPr>
          <w:sz w:val="28"/>
          <w:szCs w:val="28"/>
        </w:rPr>
      </w:pPr>
      <w:r w:rsidRPr="003B6ED9">
        <w:rPr>
          <w:sz w:val="28"/>
          <w:szCs w:val="28"/>
        </w:rPr>
        <w:t xml:space="preserve">2) по </w:t>
      </w:r>
      <w:proofErr w:type="spellStart"/>
      <w:r w:rsidRPr="003B6ED9">
        <w:rPr>
          <w:sz w:val="28"/>
          <w:szCs w:val="28"/>
        </w:rPr>
        <w:t>подподпункту</w:t>
      </w:r>
      <w:proofErr w:type="spellEnd"/>
      <w:r w:rsidRPr="003B6ED9">
        <w:rPr>
          <w:sz w:val="28"/>
          <w:szCs w:val="28"/>
        </w:rPr>
        <w:t xml:space="preserve"> 3.6.2 подпункта 3.6 пункта 3 – муниципальному бюджетному учреждению культуры «Городской</w:t>
      </w:r>
      <w:r w:rsidR="003E6E1A">
        <w:rPr>
          <w:sz w:val="28"/>
          <w:szCs w:val="28"/>
        </w:rPr>
        <w:t xml:space="preserve"> Дворец культуры» в 2014 году.</w:t>
      </w:r>
    </w:p>
    <w:p w:rsidR="003E6E1A" w:rsidRDefault="003E6E1A" w:rsidP="00F014FF">
      <w:pPr>
        <w:spacing w:line="233" w:lineRule="atLeast"/>
        <w:ind w:firstLine="708"/>
        <w:jc w:val="both"/>
        <w:rPr>
          <w:sz w:val="28"/>
          <w:szCs w:val="28"/>
        </w:rPr>
      </w:pPr>
      <w:r w:rsidRPr="003E6E1A">
        <w:rPr>
          <w:sz w:val="28"/>
          <w:szCs w:val="28"/>
        </w:rPr>
        <w:t xml:space="preserve">3) по </w:t>
      </w:r>
      <w:proofErr w:type="spellStart"/>
      <w:r w:rsidRPr="003E6E1A">
        <w:rPr>
          <w:sz w:val="28"/>
          <w:szCs w:val="28"/>
        </w:rPr>
        <w:t>подподпункту</w:t>
      </w:r>
      <w:proofErr w:type="spellEnd"/>
      <w:r w:rsidRPr="003E6E1A">
        <w:rPr>
          <w:sz w:val="28"/>
          <w:szCs w:val="28"/>
        </w:rPr>
        <w:t xml:space="preserve"> 3.6.3 подпункта 3.4 пункта 3 – муниципальному бюджетному учреждению культуры «Ачинская городская централизованная библиотечная система» в 2014 году.</w:t>
      </w:r>
    </w:p>
    <w:p w:rsidR="003A4FB5" w:rsidRPr="003E6E1A" w:rsidRDefault="003A4FB5" w:rsidP="00F014FF">
      <w:pPr>
        <w:spacing w:line="233" w:lineRule="atLeast"/>
        <w:ind w:firstLine="708"/>
        <w:jc w:val="both"/>
        <w:rPr>
          <w:sz w:val="28"/>
          <w:szCs w:val="28"/>
        </w:rPr>
      </w:pPr>
      <w:r w:rsidRPr="003A4FB5">
        <w:rPr>
          <w:sz w:val="28"/>
          <w:szCs w:val="28"/>
        </w:rPr>
        <w:t xml:space="preserve">4) по </w:t>
      </w:r>
      <w:proofErr w:type="spellStart"/>
      <w:r w:rsidRPr="003A4FB5">
        <w:rPr>
          <w:sz w:val="28"/>
          <w:szCs w:val="28"/>
        </w:rPr>
        <w:t>подподпункту</w:t>
      </w:r>
      <w:proofErr w:type="spellEnd"/>
      <w:r w:rsidRPr="003A4FB5">
        <w:rPr>
          <w:sz w:val="28"/>
          <w:szCs w:val="28"/>
        </w:rPr>
        <w:t xml:space="preserve"> 3.6.4 подпункта 3.6 пункта 3 – муниципальному бюджетному учреждению культуры «Ачинский музейно-выставочный центр» в 2014 году.</w:t>
      </w:r>
    </w:p>
    <w:p w:rsidR="00F014FF" w:rsidRDefault="00F014FF" w:rsidP="00F014FF">
      <w:pPr>
        <w:ind w:firstLine="708"/>
        <w:jc w:val="both"/>
        <w:rPr>
          <w:sz w:val="28"/>
          <w:szCs w:val="28"/>
        </w:rPr>
      </w:pPr>
      <w:r w:rsidRPr="003102D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3A4FB5" w:rsidRPr="003A4FB5" w:rsidRDefault="003A4FB5" w:rsidP="003A4FB5">
      <w:pPr>
        <w:spacing w:line="233" w:lineRule="atLeast"/>
        <w:ind w:firstLine="708"/>
        <w:jc w:val="both"/>
        <w:rPr>
          <w:sz w:val="28"/>
          <w:szCs w:val="28"/>
        </w:rPr>
      </w:pPr>
      <w:r w:rsidRPr="003A4FB5">
        <w:rPr>
          <w:sz w:val="28"/>
          <w:szCs w:val="28"/>
        </w:rPr>
        <w:t>2.3.10. По подпункту 3.7 пункта 3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на увеличение стоимости основных средств, в том числе:</w:t>
      </w:r>
    </w:p>
    <w:p w:rsidR="003A4FB5" w:rsidRPr="003A4FB5" w:rsidRDefault="003A4FB5" w:rsidP="003A4FB5">
      <w:pPr>
        <w:spacing w:line="233" w:lineRule="atLeast"/>
        <w:ind w:firstLine="708"/>
        <w:jc w:val="both"/>
        <w:rPr>
          <w:sz w:val="28"/>
          <w:szCs w:val="28"/>
        </w:rPr>
      </w:pPr>
      <w:r w:rsidRPr="003A4FB5">
        <w:rPr>
          <w:sz w:val="28"/>
          <w:szCs w:val="28"/>
        </w:rPr>
        <w:t xml:space="preserve">1) по </w:t>
      </w:r>
      <w:proofErr w:type="spellStart"/>
      <w:r w:rsidRPr="003A4FB5">
        <w:rPr>
          <w:sz w:val="28"/>
          <w:szCs w:val="28"/>
        </w:rPr>
        <w:t>подподпункту</w:t>
      </w:r>
      <w:proofErr w:type="spellEnd"/>
      <w:r w:rsidRPr="003A4FB5">
        <w:rPr>
          <w:sz w:val="28"/>
          <w:szCs w:val="28"/>
        </w:rPr>
        <w:t xml:space="preserve"> 3.7.1 подпункта 3.7 пункта 3 – муниципальному бюджетному образовательному учреждению дополнительного образования детей  «Ачинская детская музыкальная школа № 1» в 2014 году;</w:t>
      </w:r>
    </w:p>
    <w:p w:rsidR="003A4FB5" w:rsidRDefault="003A4FB5" w:rsidP="003A4FB5">
      <w:pPr>
        <w:spacing w:line="233" w:lineRule="atLeast"/>
        <w:ind w:firstLine="708"/>
        <w:jc w:val="both"/>
        <w:rPr>
          <w:sz w:val="28"/>
          <w:szCs w:val="28"/>
        </w:rPr>
      </w:pPr>
      <w:r w:rsidRPr="003A4FB5">
        <w:rPr>
          <w:sz w:val="28"/>
          <w:szCs w:val="28"/>
        </w:rPr>
        <w:t xml:space="preserve">2) по </w:t>
      </w:r>
      <w:proofErr w:type="spellStart"/>
      <w:r w:rsidRPr="003A4FB5">
        <w:rPr>
          <w:sz w:val="28"/>
          <w:szCs w:val="28"/>
        </w:rPr>
        <w:t>подподпункту</w:t>
      </w:r>
      <w:proofErr w:type="spellEnd"/>
      <w:r w:rsidRPr="003A4FB5">
        <w:rPr>
          <w:sz w:val="28"/>
          <w:szCs w:val="28"/>
        </w:rPr>
        <w:t xml:space="preserve"> 3.7.2 подпункта 3.7 пункта 3 – муниципальному </w:t>
      </w:r>
      <w:r w:rsidRPr="003A4FB5">
        <w:rPr>
          <w:sz w:val="28"/>
          <w:szCs w:val="28"/>
        </w:rPr>
        <w:lastRenderedPageBreak/>
        <w:t>бюджетному учреждению дополнительного образования «Ачинская детская музыкальная школа № 2» в 2014 году.</w:t>
      </w:r>
    </w:p>
    <w:p w:rsidR="003A4FB5" w:rsidRDefault="003A4FB5" w:rsidP="003A4FB5">
      <w:pPr>
        <w:spacing w:line="233" w:lineRule="atLeast"/>
        <w:ind w:firstLine="708"/>
        <w:jc w:val="both"/>
        <w:rPr>
          <w:sz w:val="28"/>
          <w:szCs w:val="28"/>
        </w:rPr>
      </w:pPr>
    </w:p>
    <w:p w:rsidR="00F014FF" w:rsidRPr="00472360" w:rsidRDefault="00F014FF" w:rsidP="00F014FF">
      <w:pPr>
        <w:jc w:val="both"/>
        <w:rPr>
          <w:color w:val="FF0000"/>
          <w:sz w:val="28"/>
          <w:szCs w:val="28"/>
        </w:rPr>
      </w:pPr>
    </w:p>
    <w:p w:rsidR="00AC418B" w:rsidRPr="00F07BC9" w:rsidRDefault="00AC418B" w:rsidP="00007525">
      <w:pPr>
        <w:ind w:firstLine="709"/>
        <w:jc w:val="center"/>
        <w:rPr>
          <w:sz w:val="28"/>
          <w:szCs w:val="28"/>
        </w:rPr>
      </w:pPr>
      <w:r w:rsidRPr="00F07BC9">
        <w:rPr>
          <w:sz w:val="28"/>
          <w:szCs w:val="28"/>
        </w:rPr>
        <w:t xml:space="preserve">2.4. Управление подпрограммой и </w:t>
      </w:r>
      <w:proofErr w:type="gramStart"/>
      <w:r w:rsidRPr="00F07BC9">
        <w:rPr>
          <w:sz w:val="28"/>
          <w:szCs w:val="28"/>
        </w:rPr>
        <w:t>контроль за</w:t>
      </w:r>
      <w:proofErr w:type="gramEnd"/>
      <w:r w:rsidRPr="00F07BC9">
        <w:rPr>
          <w:sz w:val="28"/>
          <w:szCs w:val="28"/>
        </w:rPr>
        <w:t xml:space="preserve"> ходом ее выполнения</w:t>
      </w:r>
    </w:p>
    <w:p w:rsidR="00AC418B" w:rsidRPr="00F07BC9" w:rsidRDefault="00AC418B" w:rsidP="00007525">
      <w:pPr>
        <w:jc w:val="both"/>
      </w:pPr>
    </w:p>
    <w:p w:rsidR="00AC418B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2.4.1. Текущее управление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подпрограммы осуществляет Администрация города Ачинска (отдел культуры).</w:t>
      </w:r>
    </w:p>
    <w:p w:rsidR="00AC418B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Ачинска (отдел культуры) </w:t>
      </w:r>
      <w:r>
        <w:rPr>
          <w:sz w:val="28"/>
          <w:szCs w:val="28"/>
        </w:rPr>
        <w:t>является главным распорядителем бюджетных средств</w:t>
      </w:r>
      <w:r>
        <w:rPr>
          <w:color w:val="000000"/>
          <w:sz w:val="28"/>
          <w:szCs w:val="28"/>
        </w:rPr>
        <w:t xml:space="preserve"> и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C418B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Администрация города Ачинска (отдел культуры) осуществляет:</w:t>
      </w:r>
    </w:p>
    <w:p w:rsidR="00AC418B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AC418B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непосредственный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AC418B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AC418B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2.4.3. Администрация города Ачинска (отдел культуры) готовит </w:t>
      </w:r>
      <w:r>
        <w:rPr>
          <w:sz w:val="28"/>
          <w:szCs w:val="28"/>
        </w:rPr>
        <w:t>сводный отчет</w:t>
      </w:r>
      <w:r>
        <w:rPr>
          <w:color w:val="000000"/>
          <w:sz w:val="28"/>
          <w:szCs w:val="28"/>
        </w:rPr>
        <w:t xml:space="preserve"> о реализации подпрограмм для формирования отчета о реализации программы и ежеквартально не позднее 10 числа второго месяца,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направляет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AC418B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2.4.4. Администрация города Ачинска (отдел культуры)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AC418B" w:rsidRDefault="00AC418B" w:rsidP="000075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2.4.5. Администрация города Ачинска (отдел культуры) вправе запрашивать в отделе бухгалтерского учета и контроля Администрации города Ачинска необходимые документы и информацию, связанную с реализацией мероприятий подпрограммы, для рассмотрения и подготовки сводной информации.</w:t>
      </w:r>
    </w:p>
    <w:p w:rsidR="00AC418B" w:rsidRDefault="00AC418B" w:rsidP="00007525">
      <w:pPr>
        <w:pStyle w:val="ConsPlusCel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2.4.6.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выделения, получения, целевого использования и возврата средств бюджетной системы РФ осуществляет </w:t>
      </w:r>
      <w:r>
        <w:rPr>
          <w:rFonts w:ascii="Times New Roman CYR" w:hAnsi="Times New Roman CYR" w:cs="Times New Roman CYR"/>
          <w:sz w:val="28"/>
          <w:szCs w:val="28"/>
        </w:rPr>
        <w:t>отдел культуры Администрации города.</w:t>
      </w:r>
    </w:p>
    <w:p w:rsidR="00F8501C" w:rsidRPr="005B1D95" w:rsidRDefault="00F8501C" w:rsidP="00007525">
      <w:pPr>
        <w:pStyle w:val="ConsPlusCel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418B" w:rsidRPr="00F07BC9" w:rsidRDefault="00AC418B" w:rsidP="00007525">
      <w:pPr>
        <w:ind w:firstLine="709"/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2.5. Оценка социально-экономической эффективности</w:t>
      </w:r>
    </w:p>
    <w:p w:rsidR="00AC418B" w:rsidRPr="00F07BC9" w:rsidRDefault="00AC418B" w:rsidP="00007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18B" w:rsidRPr="00F07BC9" w:rsidRDefault="00AC418B" w:rsidP="00007525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Ожидаемые результаты подпрограммы: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lastRenderedPageBreak/>
        <w:t xml:space="preserve">количество </w:t>
      </w:r>
      <w:proofErr w:type="spellStart"/>
      <w:r w:rsidRPr="00C34A1D">
        <w:rPr>
          <w:sz w:val="28"/>
          <w:szCs w:val="28"/>
        </w:rPr>
        <w:t>социокультурных</w:t>
      </w:r>
      <w:proofErr w:type="spellEnd"/>
      <w:r w:rsidRPr="00C34A1D">
        <w:rPr>
          <w:sz w:val="28"/>
          <w:szCs w:val="28"/>
        </w:rPr>
        <w:t xml:space="preserve"> проектов в области культуры, реализованных муниципальными учреждениями культуры города, составит всего минимум 3 ед.,  в том числе по годам: в 2014 году – 1 ед., в 2015 году – 1 ед., в 2016 году – 1 ед.</w:t>
      </w:r>
      <w:r>
        <w:rPr>
          <w:sz w:val="28"/>
          <w:szCs w:val="28"/>
        </w:rPr>
        <w:t>;</w:t>
      </w:r>
    </w:p>
    <w:p w:rsidR="00AC418B" w:rsidRPr="00C34A1D" w:rsidRDefault="00AC418B" w:rsidP="00007525">
      <w:pPr>
        <w:ind w:firstLine="720"/>
        <w:jc w:val="both"/>
      </w:pPr>
      <w:r w:rsidRPr="00C34A1D">
        <w:rPr>
          <w:sz w:val="28"/>
          <w:szCs w:val="28"/>
        </w:rPr>
        <w:t xml:space="preserve">количество оснащенных программным обеспечением муниципальных  учреждений культуры составит в 2014 году 3 ед., в том числе                             1 учреждение библиотечного типа (МБУК «Ачинская городская централизованная библиотечная система», в которую входит 12 городских библиотек) и 2 учреждения музейного типа (МБУК «Ачинский краеведческий музей им. Д.С. </w:t>
      </w:r>
      <w:proofErr w:type="spellStart"/>
      <w:r w:rsidRPr="00C34A1D">
        <w:rPr>
          <w:sz w:val="28"/>
          <w:szCs w:val="28"/>
        </w:rPr>
        <w:t>Каргаполова</w:t>
      </w:r>
      <w:proofErr w:type="spellEnd"/>
      <w:r w:rsidRPr="00C34A1D">
        <w:rPr>
          <w:sz w:val="28"/>
          <w:szCs w:val="28"/>
        </w:rPr>
        <w:t>» и МБУК «Ачинский музейно-выставочный центр»);</w:t>
      </w:r>
      <w:r w:rsidRPr="00C34A1D">
        <w:t xml:space="preserve">  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proofErr w:type="gramStart"/>
      <w:r w:rsidRPr="00C34A1D">
        <w:rPr>
          <w:sz w:val="28"/>
          <w:szCs w:val="28"/>
        </w:rPr>
        <w:t>количество муниципальных учреждений культуры и дополнительного образования в области культуры, в которых будут  проведены  мероприятия по обеспечению безопаснос</w:t>
      </w:r>
      <w:r>
        <w:rPr>
          <w:sz w:val="28"/>
          <w:szCs w:val="28"/>
        </w:rPr>
        <w:t>ти, в 2014 году составит всего 4</w:t>
      </w:r>
      <w:r w:rsidRPr="00C34A1D">
        <w:rPr>
          <w:sz w:val="28"/>
          <w:szCs w:val="28"/>
        </w:rPr>
        <w:t xml:space="preserve"> ед. (МБУК «Ачинская городская централизованная библиотечная система» и МБОУ ДОД «Ачинская детская музыкальная школа №1»</w:t>
      </w:r>
      <w:r>
        <w:rPr>
          <w:sz w:val="28"/>
          <w:szCs w:val="28"/>
        </w:rPr>
        <w:t xml:space="preserve">, МБУК «Ачинский краеведческий музей имени Д.С. </w:t>
      </w:r>
      <w:proofErr w:type="spellStart"/>
      <w:r>
        <w:rPr>
          <w:sz w:val="28"/>
          <w:szCs w:val="28"/>
        </w:rPr>
        <w:t>Каргаполова</w:t>
      </w:r>
      <w:proofErr w:type="spellEnd"/>
      <w:r>
        <w:rPr>
          <w:sz w:val="28"/>
          <w:szCs w:val="28"/>
        </w:rPr>
        <w:t>», МБУК «Ачинский музейно-выставочный центр»</w:t>
      </w:r>
      <w:r w:rsidRPr="00C34A1D">
        <w:rPr>
          <w:sz w:val="28"/>
          <w:szCs w:val="28"/>
        </w:rPr>
        <w:t>);</w:t>
      </w:r>
      <w:proofErr w:type="gramEnd"/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 xml:space="preserve">количество муниципальных учреждений культуры и дополнительного образования детей в области культуры, в которых будет проведен капитальный ремонт или реконструкция, составит в 2014 году 3 ед. (МБОУ ДОД «Ачинская детская музыкальная школа №1» , МБУК «Городской Дворец культуры» и  МБУК «Ачинский краеведческий музей имени Д.С. </w:t>
      </w:r>
      <w:proofErr w:type="spellStart"/>
      <w:r w:rsidRPr="00C34A1D">
        <w:rPr>
          <w:sz w:val="28"/>
          <w:szCs w:val="28"/>
        </w:rPr>
        <w:t>Каргаполова</w:t>
      </w:r>
      <w:proofErr w:type="spellEnd"/>
      <w:r w:rsidRPr="00C34A1D">
        <w:rPr>
          <w:sz w:val="28"/>
          <w:szCs w:val="28"/>
        </w:rPr>
        <w:t>»);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 xml:space="preserve">Выделение дополнительных денежных средств местного бюджета позволит укрепить материально-техническую базу учреждений культуры и образовательных учреждений в области культуры, оснащение оборудованием и учебно-методическими материалами. 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 xml:space="preserve">Участие в конкурсных мероприятиях министерства культуры Красноярского края позволит привлечь дополнительные субсидий краевого бюджета </w:t>
      </w:r>
      <w:proofErr w:type="gramStart"/>
      <w:r w:rsidRPr="00C34A1D">
        <w:rPr>
          <w:sz w:val="28"/>
          <w:szCs w:val="28"/>
        </w:rPr>
        <w:t>на</w:t>
      </w:r>
      <w:proofErr w:type="gramEnd"/>
      <w:r w:rsidRPr="00C34A1D">
        <w:rPr>
          <w:sz w:val="28"/>
          <w:szCs w:val="28"/>
        </w:rPr>
        <w:t>: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- модернизацию образовательного процесса муниципальных образовательных учреждений дополнительного образования детей в области культуры и искусств;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- поддержку детских клубных формирований;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- капитальный ремонт и реконструкцию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 (в 2015 году);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 xml:space="preserve">- оснащение специальным оборудованием муниципальных Домов ремесел и муниципальных учреждений </w:t>
      </w:r>
      <w:proofErr w:type="spellStart"/>
      <w:r w:rsidRPr="00C34A1D">
        <w:rPr>
          <w:sz w:val="28"/>
          <w:szCs w:val="28"/>
        </w:rPr>
        <w:t>культурно-досугового</w:t>
      </w:r>
      <w:proofErr w:type="spellEnd"/>
      <w:r w:rsidRPr="00C34A1D">
        <w:rPr>
          <w:sz w:val="28"/>
          <w:szCs w:val="28"/>
        </w:rPr>
        <w:t xml:space="preserve"> типа, в структуре которых действуют клубные формирования по художественным ремеслам и декоративно-прикладному творчеству.</w:t>
      </w:r>
    </w:p>
    <w:p w:rsidR="00AC418B" w:rsidRPr="00C34A1D" w:rsidRDefault="00AC418B" w:rsidP="00007525">
      <w:pPr>
        <w:ind w:firstLine="708"/>
        <w:jc w:val="both"/>
        <w:rPr>
          <w:sz w:val="28"/>
          <w:szCs w:val="28"/>
        </w:rPr>
      </w:pPr>
      <w:proofErr w:type="gramStart"/>
      <w:r w:rsidRPr="00C34A1D">
        <w:rPr>
          <w:sz w:val="28"/>
          <w:szCs w:val="28"/>
        </w:rPr>
        <w:t xml:space="preserve">Получение дополнительных денежных средств из краевого бюджета на </w:t>
      </w:r>
      <w:r w:rsidRPr="00C34A1D">
        <w:rPr>
          <w:sz w:val="28"/>
          <w:szCs w:val="28"/>
        </w:rPr>
        <w:lastRenderedPageBreak/>
        <w:t xml:space="preserve">конкурсной основе позволит провести дополнительные мероприятия по модернизации образовательных процессов музыкальных и художественной школ, более эффективно организовать работу детских клубных формирований, провести необходимые ремонтные работы в учреждениях культуры и дополнительного образования в области культуры, а также приобрести специальное оборудование в учреждения для развития декоративно-прикладного искусства. </w:t>
      </w:r>
      <w:proofErr w:type="gramEnd"/>
    </w:p>
    <w:p w:rsidR="00AC418B" w:rsidRPr="00C34A1D" w:rsidRDefault="00AC418B" w:rsidP="000075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A1D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AC418B" w:rsidRPr="00C34A1D" w:rsidRDefault="00AC418B" w:rsidP="000075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A1D">
        <w:rPr>
          <w:rFonts w:ascii="Times New Roman" w:hAnsi="Times New Roman" w:cs="Times New Roman"/>
          <w:sz w:val="28"/>
          <w:szCs w:val="28"/>
        </w:rPr>
        <w:t>сохранению и развитию эффективной системы дополнительного образования детей в области культуры;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учреждений, включенных в работу с ребенком;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созданию условий для привлечения в отрасль «культура» высококвалифицированных кадров, в том числе молодых специалистов;</w:t>
      </w:r>
    </w:p>
    <w:p w:rsidR="00AC418B" w:rsidRPr="00C34A1D" w:rsidRDefault="00AC418B" w:rsidP="00007525">
      <w:pPr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повышению социального статуса и престижа творческих работников               и работников культуры;</w:t>
      </w:r>
    </w:p>
    <w:p w:rsidR="00AC418B" w:rsidRPr="00C34A1D" w:rsidRDefault="00AC418B" w:rsidP="00007525">
      <w:pPr>
        <w:pStyle w:val="ConsPlusNormal"/>
        <w:widowControl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1D">
        <w:rPr>
          <w:rFonts w:ascii="Times New Roman" w:hAnsi="Times New Roman" w:cs="Times New Roman"/>
          <w:sz w:val="28"/>
          <w:szCs w:val="28"/>
        </w:rPr>
        <w:t>расширению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AC418B" w:rsidRPr="00C34A1D" w:rsidRDefault="00AC418B" w:rsidP="00007525">
      <w:pPr>
        <w:spacing w:line="233" w:lineRule="auto"/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улучшению сохранности музейных и библиотечных фондов;</w:t>
      </w:r>
    </w:p>
    <w:p w:rsidR="00AC418B" w:rsidRPr="00C34A1D" w:rsidRDefault="00AC418B" w:rsidP="00007525">
      <w:pPr>
        <w:spacing w:line="233" w:lineRule="auto"/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увеличению количества учреждений культуры и образовательных учреждений в области культуры, находящихся в удовлетворительном состоянии;</w:t>
      </w:r>
    </w:p>
    <w:p w:rsidR="00AC418B" w:rsidRPr="00C34A1D" w:rsidRDefault="00AC418B" w:rsidP="00007525">
      <w:pPr>
        <w:spacing w:line="233" w:lineRule="auto"/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укреплению материально-технической базы учреждений культуры                     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AC418B" w:rsidRPr="00C34A1D" w:rsidRDefault="00AC418B" w:rsidP="00007525">
      <w:pPr>
        <w:spacing w:line="233" w:lineRule="auto"/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обеспечению муниципальной и государственной поддержки муниципальных учреждений культуры;</w:t>
      </w:r>
    </w:p>
    <w:p w:rsidR="00AC418B" w:rsidRPr="00C34A1D" w:rsidRDefault="00AC418B" w:rsidP="00007525">
      <w:pPr>
        <w:spacing w:line="233" w:lineRule="auto"/>
        <w:ind w:firstLine="720"/>
        <w:jc w:val="both"/>
        <w:rPr>
          <w:sz w:val="28"/>
          <w:szCs w:val="28"/>
        </w:rPr>
      </w:pPr>
      <w:r w:rsidRPr="00C34A1D">
        <w:rPr>
          <w:sz w:val="28"/>
          <w:szCs w:val="28"/>
        </w:rPr>
        <w:t>повышению качества и доступности муниципальных услуг, оказываемых в сфере культуры;</w:t>
      </w:r>
    </w:p>
    <w:p w:rsidR="00AC418B" w:rsidRPr="00C34A1D" w:rsidRDefault="00AC418B" w:rsidP="00007525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C34A1D">
        <w:rPr>
          <w:sz w:val="28"/>
          <w:szCs w:val="28"/>
        </w:rPr>
        <w:t xml:space="preserve">созданию необходимых условий для активизации инновационной                           </w:t>
      </w:r>
      <w:r w:rsidRPr="00C34A1D">
        <w:rPr>
          <w:spacing w:val="-4"/>
          <w:sz w:val="28"/>
          <w:szCs w:val="28"/>
        </w:rPr>
        <w:t>и инвестиционной деятельности в сфере культуры;</w:t>
      </w:r>
    </w:p>
    <w:p w:rsidR="00AC418B" w:rsidRPr="00C34A1D" w:rsidRDefault="00AC418B" w:rsidP="00007525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C34A1D">
        <w:rPr>
          <w:spacing w:val="-4"/>
          <w:sz w:val="28"/>
          <w:szCs w:val="28"/>
        </w:rPr>
        <w:t>формированию необходимой нормативно-правовой базы, направленной на развитие отрасли «культура» и обеспечивающей эффективную реализацию программы;</w:t>
      </w:r>
    </w:p>
    <w:p w:rsidR="00AC418B" w:rsidRPr="00C34A1D" w:rsidRDefault="00AC418B" w:rsidP="00007525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C34A1D">
        <w:rPr>
          <w:spacing w:val="-4"/>
          <w:sz w:val="28"/>
          <w:szCs w:val="28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AC418B" w:rsidRPr="00C34A1D" w:rsidRDefault="00AC418B" w:rsidP="00007525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C34A1D">
        <w:rPr>
          <w:spacing w:val="-4"/>
          <w:sz w:val="28"/>
          <w:szCs w:val="28"/>
        </w:rPr>
        <w:t>созданию эффективной системы управления реализацией Программы, реализации в полном объеме мероприятий Программы, достижение ее целей                      и задач.</w:t>
      </w:r>
    </w:p>
    <w:p w:rsidR="00AC418B" w:rsidRDefault="00AC418B" w:rsidP="00007525">
      <w:pPr>
        <w:spacing w:line="228" w:lineRule="auto"/>
        <w:ind w:firstLine="720"/>
        <w:jc w:val="both"/>
        <w:rPr>
          <w:spacing w:val="-4"/>
          <w:sz w:val="28"/>
          <w:szCs w:val="28"/>
        </w:rPr>
      </w:pPr>
    </w:p>
    <w:p w:rsidR="008A1948" w:rsidRDefault="008A1948" w:rsidP="00007525">
      <w:pPr>
        <w:spacing w:line="228" w:lineRule="auto"/>
        <w:ind w:firstLine="720"/>
        <w:jc w:val="both"/>
        <w:rPr>
          <w:spacing w:val="-4"/>
          <w:sz w:val="28"/>
          <w:szCs w:val="28"/>
        </w:rPr>
      </w:pPr>
    </w:p>
    <w:p w:rsidR="008A1948" w:rsidRPr="00990240" w:rsidRDefault="008A1948" w:rsidP="00007525">
      <w:pPr>
        <w:spacing w:line="228" w:lineRule="auto"/>
        <w:ind w:firstLine="720"/>
        <w:jc w:val="both"/>
        <w:rPr>
          <w:spacing w:val="-4"/>
          <w:sz w:val="28"/>
          <w:szCs w:val="28"/>
        </w:rPr>
      </w:pPr>
    </w:p>
    <w:p w:rsidR="00AC418B" w:rsidRPr="00F07BC9" w:rsidRDefault="00AC418B" w:rsidP="00007525">
      <w:pPr>
        <w:jc w:val="center"/>
        <w:outlineLvl w:val="1"/>
        <w:rPr>
          <w:sz w:val="28"/>
          <w:szCs w:val="28"/>
        </w:rPr>
      </w:pPr>
      <w:r w:rsidRPr="00F07BC9">
        <w:rPr>
          <w:sz w:val="28"/>
          <w:szCs w:val="28"/>
        </w:rPr>
        <w:lastRenderedPageBreak/>
        <w:t>2.6. Мероприятия подпрограммы</w:t>
      </w:r>
    </w:p>
    <w:p w:rsidR="00AC418B" w:rsidRPr="00F07BC9" w:rsidRDefault="00AC418B" w:rsidP="00007525">
      <w:pPr>
        <w:jc w:val="center"/>
        <w:outlineLvl w:val="1"/>
        <w:rPr>
          <w:sz w:val="28"/>
          <w:szCs w:val="28"/>
        </w:rPr>
      </w:pPr>
    </w:p>
    <w:p w:rsidR="00AC418B" w:rsidRPr="00F07BC9" w:rsidRDefault="001A60D8" w:rsidP="00007525">
      <w:pPr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="00AC418B" w:rsidRPr="00F07BC9">
          <w:rPr>
            <w:sz w:val="28"/>
            <w:szCs w:val="28"/>
          </w:rPr>
          <w:t>Перечень</w:t>
        </w:r>
      </w:hyperlink>
      <w:r w:rsidR="00AC418B" w:rsidRPr="00F07BC9">
        <w:rPr>
          <w:sz w:val="28"/>
          <w:szCs w:val="28"/>
        </w:rPr>
        <w:t xml:space="preserve"> мероприятий подпрограммы приведен в приложении                          № 2 к подпрограмме.</w:t>
      </w:r>
    </w:p>
    <w:p w:rsidR="00AC418B" w:rsidRPr="00F07BC9" w:rsidRDefault="00AC418B" w:rsidP="00007525">
      <w:pPr>
        <w:tabs>
          <w:tab w:val="left" w:pos="2805"/>
        </w:tabs>
        <w:jc w:val="center"/>
        <w:rPr>
          <w:sz w:val="28"/>
          <w:szCs w:val="28"/>
        </w:rPr>
      </w:pPr>
    </w:p>
    <w:p w:rsidR="00AC418B" w:rsidRPr="00F07BC9" w:rsidRDefault="00AC418B" w:rsidP="00007525">
      <w:pPr>
        <w:tabs>
          <w:tab w:val="left" w:pos="2805"/>
        </w:tabs>
        <w:jc w:val="center"/>
        <w:rPr>
          <w:sz w:val="28"/>
          <w:szCs w:val="28"/>
        </w:rPr>
      </w:pPr>
      <w:r w:rsidRPr="00F07BC9">
        <w:rPr>
          <w:sz w:val="28"/>
          <w:szCs w:val="28"/>
        </w:rPr>
        <w:t xml:space="preserve">2.7. Обоснование </w:t>
      </w:r>
      <w:proofErr w:type="gramStart"/>
      <w:r w:rsidRPr="00F07BC9">
        <w:rPr>
          <w:sz w:val="28"/>
          <w:szCs w:val="28"/>
        </w:rPr>
        <w:t>финансовых</w:t>
      </w:r>
      <w:proofErr w:type="gramEnd"/>
      <w:r w:rsidRPr="00F07BC9">
        <w:rPr>
          <w:sz w:val="28"/>
          <w:szCs w:val="28"/>
        </w:rPr>
        <w:t xml:space="preserve">, материальных и трудовых </w:t>
      </w:r>
    </w:p>
    <w:p w:rsidR="00AC418B" w:rsidRPr="00F07BC9" w:rsidRDefault="00AC418B" w:rsidP="00007525">
      <w:pPr>
        <w:tabs>
          <w:tab w:val="left" w:pos="2805"/>
        </w:tabs>
        <w:jc w:val="center"/>
        <w:rPr>
          <w:sz w:val="28"/>
          <w:szCs w:val="28"/>
        </w:rPr>
      </w:pPr>
      <w:r w:rsidRPr="00F07BC9">
        <w:rPr>
          <w:sz w:val="28"/>
          <w:szCs w:val="28"/>
        </w:rPr>
        <w:t xml:space="preserve">затрат (ресурсное обеспечение подпрограммы) с указанием </w:t>
      </w:r>
    </w:p>
    <w:p w:rsidR="00AC418B" w:rsidRPr="00F07BC9" w:rsidRDefault="00AC418B" w:rsidP="00007525">
      <w:pPr>
        <w:tabs>
          <w:tab w:val="left" w:pos="2805"/>
        </w:tabs>
        <w:jc w:val="center"/>
        <w:rPr>
          <w:sz w:val="28"/>
          <w:szCs w:val="28"/>
        </w:rPr>
      </w:pPr>
      <w:r w:rsidRPr="00F07BC9">
        <w:rPr>
          <w:sz w:val="28"/>
          <w:szCs w:val="28"/>
        </w:rPr>
        <w:t>источников финансирования</w:t>
      </w:r>
    </w:p>
    <w:p w:rsidR="00AC418B" w:rsidRPr="00F07BC9" w:rsidRDefault="00AC418B" w:rsidP="00007525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AC418B" w:rsidRPr="00F07BC9" w:rsidRDefault="00AC418B" w:rsidP="00007525">
      <w:pPr>
        <w:ind w:firstLine="720"/>
        <w:jc w:val="both"/>
        <w:rPr>
          <w:sz w:val="28"/>
          <w:szCs w:val="28"/>
        </w:rPr>
      </w:pPr>
      <w:r w:rsidRPr="00F07BC9">
        <w:rPr>
          <w:sz w:val="28"/>
          <w:szCs w:val="28"/>
        </w:rPr>
        <w:t xml:space="preserve">Мероприятия подпрограммы реализуются за счет средств </w:t>
      </w:r>
      <w:r>
        <w:rPr>
          <w:sz w:val="28"/>
          <w:szCs w:val="28"/>
        </w:rPr>
        <w:t>местного</w:t>
      </w:r>
      <w:r w:rsidRPr="00F07BC9">
        <w:rPr>
          <w:sz w:val="28"/>
          <w:szCs w:val="28"/>
        </w:rPr>
        <w:t xml:space="preserve"> бюджета, предусмотренных на оплату </w:t>
      </w:r>
      <w:r>
        <w:rPr>
          <w:sz w:val="28"/>
          <w:szCs w:val="28"/>
        </w:rPr>
        <w:t>муниципальных</w:t>
      </w:r>
      <w:r w:rsidRPr="00F07BC9">
        <w:rPr>
          <w:sz w:val="28"/>
          <w:szCs w:val="28"/>
        </w:rPr>
        <w:t xml:space="preserve"> контрактов (договоров) на выполнение работ, оказание услуг, предоставление субсидий бюджетам муниципальных образований края, предусмотренных на оплату муниципальных контрактов (договоров) на выполнение работ, оказание услуг.</w:t>
      </w:r>
    </w:p>
    <w:p w:rsidR="003E6E1A" w:rsidRDefault="0030576F" w:rsidP="003E6E1A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30576F">
        <w:rPr>
          <w:sz w:val="28"/>
          <w:szCs w:val="28"/>
        </w:rPr>
        <w:t xml:space="preserve">Общий объем </w:t>
      </w:r>
      <w:r w:rsidRPr="00943B20">
        <w:rPr>
          <w:rFonts w:ascii="Times New Roman CYR" w:hAnsi="Times New Roman CYR" w:cs="Times New Roman CYR"/>
          <w:sz w:val="28"/>
          <w:szCs w:val="28"/>
        </w:rPr>
        <w:t xml:space="preserve">финансирования составляет </w:t>
      </w:r>
      <w:r w:rsidR="00943B20" w:rsidRPr="00943B20">
        <w:rPr>
          <w:rFonts w:ascii="Times New Roman CYR" w:hAnsi="Times New Roman CYR" w:cs="Times New Roman CYR"/>
          <w:sz w:val="28"/>
          <w:szCs w:val="28"/>
        </w:rPr>
        <w:t xml:space="preserve">28 824,0 </w:t>
      </w:r>
      <w:r w:rsidR="003E6E1A" w:rsidRPr="003E6E1A">
        <w:rPr>
          <w:rFonts w:ascii="Times New Roman CYR" w:hAnsi="Times New Roman CYR" w:cs="Times New Roman CYR"/>
          <w:sz w:val="28"/>
          <w:szCs w:val="28"/>
        </w:rPr>
        <w:t>тыс. рублей, в том числе по годам:</w:t>
      </w:r>
    </w:p>
    <w:p w:rsidR="0030576F" w:rsidRPr="003E6E1A" w:rsidRDefault="003E6E1A" w:rsidP="003E6E1A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943B20">
        <w:rPr>
          <w:rFonts w:ascii="Times New Roman CYR" w:hAnsi="Times New Roman CYR" w:cs="Times New Roman CYR"/>
          <w:sz w:val="28"/>
          <w:szCs w:val="28"/>
        </w:rPr>
        <w:t xml:space="preserve">2014 </w:t>
      </w:r>
      <w:r w:rsidRPr="003E6E1A">
        <w:rPr>
          <w:rFonts w:ascii="Times New Roman CYR" w:hAnsi="Times New Roman CYR" w:cs="Times New Roman CYR"/>
          <w:sz w:val="28"/>
          <w:szCs w:val="28"/>
        </w:rPr>
        <w:t xml:space="preserve">год – </w:t>
      </w:r>
      <w:r w:rsidR="00943B20" w:rsidRPr="00943B20">
        <w:rPr>
          <w:rFonts w:ascii="Times New Roman CYR" w:hAnsi="Times New Roman CYR" w:cs="Times New Roman CYR"/>
          <w:sz w:val="28"/>
          <w:szCs w:val="28"/>
        </w:rPr>
        <w:t xml:space="preserve">14 204,6 </w:t>
      </w:r>
      <w:r w:rsidRPr="003E6E1A">
        <w:rPr>
          <w:rFonts w:ascii="Times New Roman CYR" w:hAnsi="Times New Roman CYR" w:cs="Times New Roman CYR"/>
          <w:sz w:val="28"/>
          <w:szCs w:val="28"/>
        </w:rPr>
        <w:t>тыс. рублей</w:t>
      </w:r>
      <w:r w:rsidR="0030576F" w:rsidRPr="003E6E1A">
        <w:rPr>
          <w:rFonts w:ascii="Times New Roman CYR" w:hAnsi="Times New Roman CYR" w:cs="Times New Roman CYR"/>
          <w:sz w:val="28"/>
          <w:szCs w:val="28"/>
        </w:rPr>
        <w:t>;</w:t>
      </w:r>
    </w:p>
    <w:p w:rsidR="0030576F" w:rsidRPr="003E6E1A" w:rsidRDefault="0030576F" w:rsidP="0030576F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943B20">
        <w:rPr>
          <w:rFonts w:ascii="Times New Roman CYR" w:hAnsi="Times New Roman CYR" w:cs="Times New Roman CYR"/>
          <w:sz w:val="28"/>
          <w:szCs w:val="28"/>
        </w:rPr>
        <w:t xml:space="preserve">2015 </w:t>
      </w:r>
      <w:r w:rsidRPr="003E6E1A">
        <w:rPr>
          <w:rFonts w:ascii="Times New Roman CYR" w:hAnsi="Times New Roman CYR" w:cs="Times New Roman CYR"/>
          <w:sz w:val="28"/>
          <w:szCs w:val="28"/>
        </w:rPr>
        <w:t>год – 7 726,1 тыс. рублей;</w:t>
      </w:r>
    </w:p>
    <w:p w:rsidR="0030576F" w:rsidRPr="0030576F" w:rsidRDefault="0030576F" w:rsidP="0030576F">
      <w:pPr>
        <w:spacing w:line="233" w:lineRule="atLeast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943B20">
        <w:rPr>
          <w:rFonts w:ascii="Times New Roman CYR" w:hAnsi="Times New Roman CYR" w:cs="Times New Roman CYR"/>
          <w:sz w:val="28"/>
          <w:szCs w:val="28"/>
        </w:rPr>
        <w:t xml:space="preserve">2016 </w:t>
      </w:r>
      <w:r w:rsidRPr="0030576F">
        <w:rPr>
          <w:rFonts w:ascii="Times New Roman CYR" w:hAnsi="Times New Roman CYR" w:cs="Times New Roman CYR"/>
          <w:sz w:val="28"/>
          <w:szCs w:val="28"/>
        </w:rPr>
        <w:t>год – 6 893,3</w:t>
      </w:r>
      <w:r w:rsidRPr="00943B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576F">
        <w:rPr>
          <w:rFonts w:ascii="Times New Roman CYR" w:hAnsi="Times New Roman CYR" w:cs="Times New Roman CYR"/>
          <w:sz w:val="28"/>
          <w:szCs w:val="28"/>
        </w:rPr>
        <w:t>тыс. рублей,</w:t>
      </w:r>
    </w:p>
    <w:p w:rsidR="0030576F" w:rsidRPr="0030576F" w:rsidRDefault="0030576F" w:rsidP="0030576F">
      <w:pPr>
        <w:rPr>
          <w:rFonts w:ascii="Times New Roman CYR" w:hAnsi="Times New Roman CYR" w:cs="Times New Roman CYR"/>
          <w:sz w:val="28"/>
          <w:szCs w:val="28"/>
        </w:rPr>
      </w:pPr>
      <w:r w:rsidRPr="0030576F">
        <w:rPr>
          <w:rFonts w:ascii="Times New Roman CYR" w:hAnsi="Times New Roman CYR" w:cs="Times New Roman CYR"/>
          <w:sz w:val="28"/>
          <w:szCs w:val="28"/>
        </w:rPr>
        <w:t xml:space="preserve">в том числе: </w:t>
      </w:r>
    </w:p>
    <w:p w:rsidR="003E6E1A" w:rsidRDefault="0030576F" w:rsidP="003E6E1A">
      <w:pPr>
        <w:rPr>
          <w:rFonts w:ascii="Times New Roman CYR" w:hAnsi="Times New Roman CYR" w:cs="Times New Roman CYR"/>
          <w:sz w:val="28"/>
          <w:szCs w:val="28"/>
        </w:rPr>
      </w:pPr>
      <w:r w:rsidRPr="0030576F">
        <w:rPr>
          <w:rFonts w:ascii="Times New Roman CYR" w:hAnsi="Times New Roman CYR" w:cs="Times New Roman CYR"/>
          <w:sz w:val="28"/>
          <w:szCs w:val="28"/>
        </w:rPr>
        <w:t xml:space="preserve">- за счет средств местного бюджета – </w:t>
      </w:r>
      <w:r w:rsidR="00943B20" w:rsidRPr="00943B20">
        <w:rPr>
          <w:rFonts w:ascii="Times New Roman CYR" w:hAnsi="Times New Roman CYR" w:cs="Times New Roman CYR"/>
          <w:sz w:val="28"/>
          <w:szCs w:val="28"/>
        </w:rPr>
        <w:t xml:space="preserve">28 664,0 </w:t>
      </w:r>
      <w:r w:rsidR="003E6E1A" w:rsidRPr="003E6E1A">
        <w:rPr>
          <w:rFonts w:ascii="Times New Roman CYR" w:hAnsi="Times New Roman CYR" w:cs="Times New Roman CYR"/>
          <w:sz w:val="28"/>
          <w:szCs w:val="28"/>
        </w:rPr>
        <w:t>тыс. рублей, из них:</w:t>
      </w:r>
    </w:p>
    <w:p w:rsidR="0030576F" w:rsidRPr="003E6E1A" w:rsidRDefault="003E6E1A" w:rsidP="003E6E1A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943B20">
        <w:rPr>
          <w:rFonts w:ascii="Times New Roman CYR" w:hAnsi="Times New Roman CYR" w:cs="Times New Roman CYR"/>
          <w:sz w:val="28"/>
          <w:szCs w:val="28"/>
        </w:rPr>
        <w:t xml:space="preserve">2014 </w:t>
      </w:r>
      <w:r w:rsidRPr="003E6E1A">
        <w:rPr>
          <w:rFonts w:ascii="Times New Roman CYR" w:hAnsi="Times New Roman CYR" w:cs="Times New Roman CYR"/>
          <w:sz w:val="28"/>
          <w:szCs w:val="28"/>
        </w:rPr>
        <w:t xml:space="preserve">год – </w:t>
      </w:r>
      <w:r w:rsidR="00943B20" w:rsidRPr="00943B20">
        <w:rPr>
          <w:rFonts w:ascii="Times New Roman CYR" w:hAnsi="Times New Roman CYR" w:cs="Times New Roman CYR"/>
          <w:sz w:val="28"/>
          <w:szCs w:val="28"/>
        </w:rPr>
        <w:t xml:space="preserve">14 044,6 </w:t>
      </w:r>
      <w:r w:rsidRPr="00943B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6E1A">
        <w:rPr>
          <w:rFonts w:ascii="Times New Roman CYR" w:hAnsi="Times New Roman CYR" w:cs="Times New Roman CYR"/>
          <w:sz w:val="28"/>
          <w:szCs w:val="28"/>
        </w:rPr>
        <w:t>тыс. рублей</w:t>
      </w:r>
      <w:r w:rsidR="0030576F" w:rsidRPr="003E6E1A">
        <w:rPr>
          <w:rFonts w:ascii="Times New Roman CYR" w:hAnsi="Times New Roman CYR" w:cs="Times New Roman CYR"/>
          <w:sz w:val="28"/>
          <w:szCs w:val="28"/>
        </w:rPr>
        <w:t>;</w:t>
      </w:r>
    </w:p>
    <w:p w:rsidR="0030576F" w:rsidRPr="0030576F" w:rsidRDefault="0030576F" w:rsidP="0030576F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943B20">
        <w:rPr>
          <w:rFonts w:ascii="Times New Roman CYR" w:hAnsi="Times New Roman CYR" w:cs="Times New Roman CYR"/>
          <w:sz w:val="28"/>
          <w:szCs w:val="28"/>
        </w:rPr>
        <w:t xml:space="preserve">2015 </w:t>
      </w:r>
      <w:r w:rsidRPr="0030576F">
        <w:rPr>
          <w:rFonts w:ascii="Times New Roman CYR" w:hAnsi="Times New Roman CYR" w:cs="Times New Roman CYR"/>
          <w:sz w:val="28"/>
          <w:szCs w:val="28"/>
        </w:rPr>
        <w:t>год – 7 726,1 тыс. рублей;</w:t>
      </w:r>
    </w:p>
    <w:p w:rsidR="0030576F" w:rsidRPr="0030576F" w:rsidRDefault="0030576F" w:rsidP="0030576F">
      <w:pPr>
        <w:spacing w:line="233" w:lineRule="atLeast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30576F">
        <w:rPr>
          <w:sz w:val="28"/>
          <w:szCs w:val="28"/>
        </w:rPr>
        <w:t xml:space="preserve">2016 </w:t>
      </w:r>
      <w:r w:rsidRPr="0030576F">
        <w:rPr>
          <w:rFonts w:ascii="Times New Roman CYR" w:hAnsi="Times New Roman CYR" w:cs="Times New Roman CYR"/>
          <w:sz w:val="28"/>
          <w:szCs w:val="28"/>
        </w:rPr>
        <w:t>год – 6 893,3</w:t>
      </w:r>
      <w:r w:rsidRPr="0030576F">
        <w:rPr>
          <w:sz w:val="28"/>
          <w:szCs w:val="28"/>
        </w:rPr>
        <w:t xml:space="preserve"> </w:t>
      </w:r>
      <w:r w:rsidRPr="0030576F">
        <w:rPr>
          <w:rFonts w:ascii="Times New Roman CYR" w:hAnsi="Times New Roman CYR" w:cs="Times New Roman CYR"/>
          <w:sz w:val="28"/>
          <w:szCs w:val="28"/>
        </w:rPr>
        <w:t>тыс. рублей,</w:t>
      </w:r>
    </w:p>
    <w:p w:rsidR="0030576F" w:rsidRPr="0030576F" w:rsidRDefault="0030576F" w:rsidP="0030576F">
      <w:pPr>
        <w:rPr>
          <w:rFonts w:ascii="Times New Roman CYR" w:hAnsi="Times New Roman CYR" w:cs="Times New Roman CYR"/>
          <w:sz w:val="28"/>
          <w:szCs w:val="28"/>
        </w:rPr>
      </w:pPr>
      <w:r w:rsidRPr="0030576F">
        <w:rPr>
          <w:rFonts w:ascii="Times New Roman CYR" w:hAnsi="Times New Roman CYR" w:cs="Times New Roman CYR"/>
          <w:sz w:val="28"/>
          <w:szCs w:val="28"/>
        </w:rPr>
        <w:t>- за счет сре</w:t>
      </w:r>
      <w:proofErr w:type="gramStart"/>
      <w:r w:rsidRPr="0030576F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30576F">
        <w:rPr>
          <w:rFonts w:ascii="Times New Roman CYR" w:hAnsi="Times New Roman CYR" w:cs="Times New Roman CYR"/>
          <w:sz w:val="28"/>
          <w:szCs w:val="28"/>
        </w:rPr>
        <w:t>аевого бюджета – 160,0</w:t>
      </w:r>
      <w:r w:rsidRPr="0030576F">
        <w:rPr>
          <w:sz w:val="28"/>
          <w:szCs w:val="28"/>
        </w:rPr>
        <w:t xml:space="preserve"> </w:t>
      </w:r>
      <w:r w:rsidRPr="0030576F">
        <w:rPr>
          <w:rFonts w:ascii="Times New Roman CYR" w:hAnsi="Times New Roman CYR" w:cs="Times New Roman CYR"/>
          <w:sz w:val="28"/>
          <w:szCs w:val="28"/>
        </w:rPr>
        <w:t>тыс. рублей, из них:</w:t>
      </w:r>
    </w:p>
    <w:p w:rsidR="0030576F" w:rsidRPr="0030576F" w:rsidRDefault="0030576F" w:rsidP="0030576F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30576F">
        <w:rPr>
          <w:sz w:val="28"/>
          <w:szCs w:val="28"/>
        </w:rPr>
        <w:t xml:space="preserve">2014 </w:t>
      </w:r>
      <w:r w:rsidRPr="0030576F">
        <w:rPr>
          <w:rFonts w:ascii="Times New Roman CYR" w:hAnsi="Times New Roman CYR" w:cs="Times New Roman CYR"/>
          <w:sz w:val="28"/>
          <w:szCs w:val="28"/>
        </w:rPr>
        <w:t>год – 160,0</w:t>
      </w:r>
      <w:r w:rsidRPr="0030576F">
        <w:rPr>
          <w:sz w:val="28"/>
          <w:szCs w:val="28"/>
        </w:rPr>
        <w:t xml:space="preserve"> </w:t>
      </w:r>
      <w:r w:rsidRPr="0030576F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30576F" w:rsidRPr="0030576F" w:rsidRDefault="0030576F" w:rsidP="0030576F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30576F">
        <w:rPr>
          <w:sz w:val="28"/>
          <w:szCs w:val="28"/>
        </w:rPr>
        <w:t xml:space="preserve">2015 </w:t>
      </w:r>
      <w:r w:rsidRPr="0030576F">
        <w:rPr>
          <w:rFonts w:ascii="Times New Roman CYR" w:hAnsi="Times New Roman CYR" w:cs="Times New Roman CYR"/>
          <w:sz w:val="28"/>
          <w:szCs w:val="28"/>
        </w:rPr>
        <w:t>год – 0 тыс. рублей;</w:t>
      </w:r>
    </w:p>
    <w:p w:rsidR="00AC418B" w:rsidRPr="0030576F" w:rsidRDefault="0030576F" w:rsidP="0030576F">
      <w:pPr>
        <w:ind w:firstLine="708"/>
        <w:jc w:val="both"/>
        <w:rPr>
          <w:sz w:val="28"/>
          <w:szCs w:val="28"/>
        </w:rPr>
      </w:pPr>
      <w:r w:rsidRPr="0030576F">
        <w:rPr>
          <w:sz w:val="28"/>
          <w:szCs w:val="28"/>
        </w:rPr>
        <w:t xml:space="preserve">2016 </w:t>
      </w:r>
      <w:r w:rsidRPr="0030576F">
        <w:rPr>
          <w:rFonts w:ascii="Times New Roman CYR" w:hAnsi="Times New Roman CYR" w:cs="Times New Roman CYR"/>
          <w:sz w:val="28"/>
          <w:szCs w:val="28"/>
        </w:rPr>
        <w:t xml:space="preserve">год – </w:t>
      </w:r>
      <w:r w:rsidRPr="0030576F">
        <w:rPr>
          <w:sz w:val="28"/>
          <w:szCs w:val="28"/>
        </w:rPr>
        <w:t xml:space="preserve">0 </w:t>
      </w:r>
      <w:r w:rsidRPr="0030576F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AC418B" w:rsidRDefault="00AC418B" w:rsidP="00007525">
      <w:pPr>
        <w:jc w:val="center"/>
      </w:pPr>
    </w:p>
    <w:p w:rsidR="00AC418B" w:rsidRDefault="00AC418B" w:rsidP="00007525">
      <w:pPr>
        <w:jc w:val="center"/>
        <w:sectPr w:rsidR="00AC418B" w:rsidSect="00756585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418B" w:rsidRDefault="00AC418B" w:rsidP="00007525">
      <w:pPr>
        <w:ind w:left="9639"/>
      </w:pPr>
      <w:r>
        <w:lastRenderedPageBreak/>
        <w:t xml:space="preserve">Приложение № 1 </w:t>
      </w:r>
    </w:p>
    <w:p w:rsidR="00AC418B" w:rsidRDefault="00AC418B" w:rsidP="00007525">
      <w:pPr>
        <w:ind w:left="9639"/>
      </w:pPr>
      <w:r>
        <w:t>к подпрограмме "Обеспечение условий реализации программы и прочие мероприятия", реализуемой в рамках муниципальной программы города Ачинска "Развитие культуры на 2014-2016 годы"</w:t>
      </w:r>
    </w:p>
    <w:p w:rsidR="00AC418B" w:rsidRDefault="00AC418B" w:rsidP="00007525">
      <w:pPr>
        <w:jc w:val="center"/>
      </w:pPr>
    </w:p>
    <w:p w:rsidR="00AC418B" w:rsidRDefault="00AC418B" w:rsidP="00007525">
      <w:pPr>
        <w:jc w:val="center"/>
      </w:pPr>
      <w:r>
        <w:t>Перечень целевых индикаторов подпрограммы «Обеспечение условий реализации государственной программы и прочие мероприятия»</w:t>
      </w:r>
    </w:p>
    <w:p w:rsidR="00AC418B" w:rsidRDefault="00AC418B" w:rsidP="0000752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3750"/>
        <w:gridCol w:w="1201"/>
        <w:gridCol w:w="3843"/>
        <w:gridCol w:w="1053"/>
        <w:gridCol w:w="1053"/>
        <w:gridCol w:w="1053"/>
        <w:gridCol w:w="1053"/>
        <w:gridCol w:w="1053"/>
      </w:tblGrid>
      <w:tr w:rsidR="00AC418B" w:rsidRPr="00007525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№</w:t>
            </w:r>
            <w:r w:rsidRPr="00C54A6E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54A6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2016 год</w:t>
            </w:r>
          </w:p>
        </w:tc>
      </w:tr>
      <w:tr w:rsidR="00AC418B" w:rsidRPr="00007525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8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Цель: Создание условий для устойчивого развития отрасли «культура»</w:t>
            </w:r>
          </w:p>
        </w:tc>
      </w:tr>
      <w:tr w:rsidR="00AC418B" w:rsidRPr="00007525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Доля музеев, имеющих сайт в сети Интернет, в общем количестве музеев 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C418B" w:rsidRPr="00007525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C418B" w:rsidRPr="00007525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Количество библиографических записей </w:t>
            </w:r>
            <w:r w:rsidRPr="00C54A6E">
              <w:rPr>
                <w:color w:val="000000"/>
                <w:sz w:val="18"/>
                <w:szCs w:val="18"/>
              </w:rPr>
              <w:br/>
              <w:t xml:space="preserve">в электронных каталогах городских библиотек  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54A6E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54A6E">
              <w:rPr>
                <w:color w:val="000000"/>
                <w:sz w:val="18"/>
                <w:szCs w:val="18"/>
              </w:rPr>
              <w:t>.е</w:t>
            </w:r>
            <w:proofErr w:type="gramEnd"/>
            <w:r w:rsidRPr="00C54A6E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41,0</w:t>
            </w:r>
          </w:p>
        </w:tc>
      </w:tr>
      <w:tr w:rsidR="00AC418B" w:rsidRPr="00007525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Количество музейных предметов, внесенных в электронный каталог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3449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4176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4605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5743</w:t>
            </w:r>
          </w:p>
        </w:tc>
      </w:tr>
      <w:tr w:rsidR="00AC418B" w:rsidRPr="00007525" w:rsidTr="00C54A6E">
        <w:trPr>
          <w:trHeight w:val="20"/>
          <w:jc w:val="center"/>
        </w:trPr>
        <w:tc>
          <w:tcPr>
            <w:tcW w:w="106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62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C54A6E">
              <w:rPr>
                <w:color w:val="000000"/>
                <w:sz w:val="18"/>
                <w:szCs w:val="18"/>
              </w:rPr>
              <w:t>социокультурных</w:t>
            </w:r>
            <w:proofErr w:type="spellEnd"/>
            <w:r w:rsidRPr="00C54A6E">
              <w:rPr>
                <w:color w:val="000000"/>
                <w:sz w:val="18"/>
                <w:szCs w:val="18"/>
              </w:rPr>
              <w:t xml:space="preserve"> проектов в области культуры, реализованных муниципальными учреждениями</w:t>
            </w:r>
          </w:p>
        </w:tc>
        <w:tc>
          <w:tcPr>
            <w:tcW w:w="142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800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не менее 1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не менее 2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не менее 1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не менее 1</w:t>
            </w:r>
          </w:p>
        </w:tc>
        <w:tc>
          <w:tcPr>
            <w:tcW w:w="1531" w:type="dxa"/>
          </w:tcPr>
          <w:p w:rsidR="00AC418B" w:rsidRPr="00C54A6E" w:rsidRDefault="00AC418B" w:rsidP="00C54A6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54A6E">
              <w:rPr>
                <w:color w:val="000000"/>
                <w:sz w:val="18"/>
                <w:szCs w:val="18"/>
              </w:rPr>
              <w:t>не менее 1</w:t>
            </w:r>
          </w:p>
        </w:tc>
      </w:tr>
    </w:tbl>
    <w:p w:rsidR="00AC418B" w:rsidRDefault="00AC418B" w:rsidP="00007525">
      <w:pPr>
        <w:jc w:val="center"/>
      </w:pPr>
    </w:p>
    <w:p w:rsidR="00AC418B" w:rsidRDefault="00AC41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18B" w:rsidRDefault="00AC418B" w:rsidP="00007525">
      <w:pPr>
        <w:ind w:left="9639"/>
      </w:pPr>
      <w:r>
        <w:t xml:space="preserve">Приложение № 2 </w:t>
      </w:r>
    </w:p>
    <w:p w:rsidR="00AC418B" w:rsidRDefault="00AC418B" w:rsidP="00007525">
      <w:pPr>
        <w:ind w:left="9639"/>
      </w:pPr>
      <w:r>
        <w:t xml:space="preserve">к подпрограмме "Обеспечение условий реализации </w:t>
      </w:r>
      <w:r w:rsidR="00701872">
        <w:t>муниципальной</w:t>
      </w:r>
      <w:r>
        <w:t xml:space="preserve"> программы и прочие мероприятия", реализуемой в рамках муниципальной программы города Ачинска "Развитие культуры на 2014-2016 годы"</w:t>
      </w:r>
    </w:p>
    <w:p w:rsidR="00AC418B" w:rsidRDefault="00AC418B" w:rsidP="00007525">
      <w:pPr>
        <w:jc w:val="center"/>
      </w:pPr>
    </w:p>
    <w:p w:rsidR="00F8501C" w:rsidRDefault="00F8501C" w:rsidP="00007525">
      <w:pPr>
        <w:jc w:val="center"/>
      </w:pPr>
    </w:p>
    <w:tbl>
      <w:tblPr>
        <w:tblW w:w="15675" w:type="dxa"/>
        <w:jc w:val="center"/>
        <w:tblLayout w:type="fixed"/>
        <w:tblLook w:val="0000"/>
      </w:tblPr>
      <w:tblGrid>
        <w:gridCol w:w="810"/>
        <w:gridCol w:w="3705"/>
        <w:gridCol w:w="360"/>
        <w:gridCol w:w="1043"/>
        <w:gridCol w:w="14"/>
        <w:gridCol w:w="15"/>
        <w:gridCol w:w="8"/>
        <w:gridCol w:w="683"/>
        <w:gridCol w:w="14"/>
        <w:gridCol w:w="8"/>
        <w:gridCol w:w="15"/>
        <w:gridCol w:w="683"/>
        <w:gridCol w:w="18"/>
        <w:gridCol w:w="19"/>
        <w:gridCol w:w="503"/>
        <w:gridCol w:w="19"/>
        <w:gridCol w:w="354"/>
        <w:gridCol w:w="6"/>
        <w:gridCol w:w="720"/>
        <w:gridCol w:w="18"/>
        <w:gridCol w:w="704"/>
        <w:gridCol w:w="16"/>
        <w:gridCol w:w="895"/>
        <w:gridCol w:w="904"/>
        <w:gridCol w:w="904"/>
        <w:gridCol w:w="1086"/>
        <w:gridCol w:w="2151"/>
      </w:tblGrid>
      <w:tr w:rsidR="009364DB" w:rsidRPr="007D2DFD" w:rsidTr="009364DB">
        <w:trPr>
          <w:trHeight w:val="780"/>
          <w:jc w:val="center"/>
        </w:trPr>
        <w:tc>
          <w:tcPr>
            <w:tcW w:w="1567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bCs/>
                <w:sz w:val="23"/>
                <w:szCs w:val="23"/>
              </w:rPr>
            </w:pPr>
            <w:r w:rsidRPr="007D2DFD">
              <w:rPr>
                <w:bCs/>
                <w:sz w:val="23"/>
                <w:szCs w:val="23"/>
              </w:rPr>
              <w:t>Перечень мероприятий подпрограммы «Обеспечение условий реализации государственной программы и прочие мероприятия»</w:t>
            </w:r>
            <w:r w:rsidRPr="007D2DFD">
              <w:rPr>
                <w:bCs/>
                <w:sz w:val="23"/>
                <w:szCs w:val="23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9364DB" w:rsidRPr="007D2DFD" w:rsidTr="009364DB">
        <w:trPr>
          <w:trHeight w:val="36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№</w:t>
            </w:r>
            <w:r w:rsidRPr="007D2DFD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7D2DF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D2DFD">
              <w:rPr>
                <w:sz w:val="23"/>
                <w:szCs w:val="23"/>
              </w:rPr>
              <w:t>/</w:t>
            </w:r>
            <w:proofErr w:type="spellStart"/>
            <w:r w:rsidRPr="007D2DF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Наименование  программы, подпрограммы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ГРБС 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Расходы (тыс. руб.), годы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E5504" w:rsidRDefault="009364DB" w:rsidP="00C72DF8">
            <w:pPr>
              <w:jc w:val="center"/>
              <w:rPr>
                <w:sz w:val="23"/>
                <w:szCs w:val="23"/>
              </w:rPr>
            </w:pPr>
            <w:r w:rsidRPr="007E5504">
              <w:rPr>
                <w:sz w:val="23"/>
                <w:szCs w:val="23"/>
              </w:rPr>
              <w:t>Ожидаемый результат от реализации подпрограммного мероприятия</w:t>
            </w:r>
            <w:r w:rsidRPr="007E5504">
              <w:rPr>
                <w:sz w:val="23"/>
                <w:szCs w:val="23"/>
              </w:rPr>
              <w:br/>
              <w:t xml:space="preserve"> (в натуральном выражении)</w:t>
            </w:r>
          </w:p>
        </w:tc>
      </w:tr>
      <w:tr w:rsidR="009364DB" w:rsidRPr="007D2DFD" w:rsidTr="009364DB">
        <w:trPr>
          <w:trHeight w:val="1215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ГРБС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proofErr w:type="spellStart"/>
            <w:r w:rsidRPr="007D2DFD">
              <w:rPr>
                <w:sz w:val="23"/>
                <w:szCs w:val="23"/>
              </w:rPr>
              <w:t>РзПр</w:t>
            </w:r>
            <w:proofErr w:type="spellEnd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ЦСР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2014 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2015 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2016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Итого на 2014 -2016 годы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22"/>
                <w:szCs w:val="22"/>
              </w:rPr>
            </w:pPr>
          </w:p>
        </w:tc>
      </w:tr>
      <w:tr w:rsidR="009364DB" w:rsidRPr="007D2DFD" w:rsidTr="009364DB">
        <w:trPr>
          <w:trHeight w:val="27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127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Муниципальная программа города Ачинска "Развитие культуры на 2014-2016 годы"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E5504" w:rsidRDefault="009364DB" w:rsidP="00C72DF8">
            <w:pPr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 </w:t>
            </w:r>
          </w:p>
        </w:tc>
      </w:tr>
      <w:tr w:rsidR="009364DB" w:rsidRPr="007D2DFD" w:rsidTr="009364DB">
        <w:trPr>
          <w:trHeight w:val="17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127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Подпрограмма 5. «Обеспечение условий реализации государственной программы и прочие мероприятия»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E5504" w:rsidRDefault="009364DB" w:rsidP="00C72DF8">
            <w:pPr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 </w:t>
            </w:r>
          </w:p>
        </w:tc>
      </w:tr>
      <w:tr w:rsidR="009364DB" w:rsidRPr="007D2DFD" w:rsidTr="009364DB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127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E5504" w:rsidRDefault="009364DB" w:rsidP="00C72DF8">
            <w:pPr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 </w:t>
            </w:r>
          </w:p>
        </w:tc>
      </w:tr>
      <w:tr w:rsidR="009364DB" w:rsidRPr="007D2DFD" w:rsidTr="009364DB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1.</w:t>
            </w:r>
          </w:p>
        </w:tc>
        <w:tc>
          <w:tcPr>
            <w:tcW w:w="127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9C5EA4">
              <w:t>Задача 1. Поддержка любительских творческих коллективов, детских клубных формирований, творческих инициатив населения, творческих союзов и организаций культуры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E5504" w:rsidRDefault="009364DB" w:rsidP="00C72DF8">
            <w:pPr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 </w:t>
            </w:r>
          </w:p>
        </w:tc>
      </w:tr>
      <w:tr w:rsidR="00330821" w:rsidRPr="007D2DFD" w:rsidTr="009364DB">
        <w:trPr>
          <w:trHeight w:val="242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21" w:rsidRPr="007D2DFD" w:rsidRDefault="00330821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 xml:space="preserve">Предоставление субсидий на иные цели муниципальным учреждениям культуры и учреждениям дополнительного образования, не связанные с финансовым обеспечением выполнения муниципального задания (расходы на </w:t>
            </w:r>
            <w:proofErr w:type="spellStart"/>
            <w:r w:rsidRPr="00330821">
              <w:rPr>
                <w:sz w:val="22"/>
                <w:szCs w:val="22"/>
              </w:rPr>
              <w:t>софинансирование</w:t>
            </w:r>
            <w:proofErr w:type="spellEnd"/>
            <w:r w:rsidRPr="00330821">
              <w:rPr>
                <w:sz w:val="22"/>
                <w:szCs w:val="22"/>
              </w:rPr>
              <w:t xml:space="preserve"> мероприятий на реализацию </w:t>
            </w:r>
            <w:proofErr w:type="spellStart"/>
            <w:r w:rsidRPr="00330821">
              <w:rPr>
                <w:sz w:val="22"/>
                <w:szCs w:val="22"/>
              </w:rPr>
              <w:t>социокультурных</w:t>
            </w:r>
            <w:proofErr w:type="spellEnd"/>
            <w:r w:rsidRPr="00330821">
              <w:rPr>
                <w:sz w:val="22"/>
                <w:szCs w:val="22"/>
              </w:rPr>
              <w:t xml:space="preserve"> проектов)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730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 xml:space="preserve">0801          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gridSpan w:val="2"/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8501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21" w:rsidRPr="007E5504" w:rsidRDefault="00330821" w:rsidP="00C72DF8">
            <w:pPr>
              <w:rPr>
                <w:sz w:val="16"/>
                <w:szCs w:val="16"/>
              </w:rPr>
            </w:pPr>
            <w:r w:rsidRPr="007E5504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7E5504">
              <w:rPr>
                <w:sz w:val="16"/>
                <w:szCs w:val="16"/>
              </w:rPr>
              <w:t>социокультурных</w:t>
            </w:r>
            <w:proofErr w:type="spellEnd"/>
            <w:r w:rsidRPr="007E5504">
              <w:rPr>
                <w:sz w:val="16"/>
                <w:szCs w:val="16"/>
              </w:rPr>
              <w:t xml:space="preserve"> проектов в области культуры, реализованных муниципальными учреждениями культуры города, составит всего минимум 3 ед.,  в том числе по годам: в 2014 году – 1 ед., в 2015 году – 1 ед., в 2016 году – 1 ед.</w:t>
            </w:r>
          </w:p>
        </w:tc>
      </w:tr>
      <w:tr w:rsidR="00330821" w:rsidRPr="007D2DFD" w:rsidTr="009364DB">
        <w:trPr>
          <w:trHeight w:val="242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7D2DFD" w:rsidRDefault="00330821" w:rsidP="00C72DF8">
            <w:pPr>
              <w:rPr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right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right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right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right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21" w:rsidRPr="007E5504" w:rsidRDefault="00330821" w:rsidP="00C72DF8">
            <w:pPr>
              <w:rPr>
                <w:sz w:val="16"/>
                <w:szCs w:val="16"/>
              </w:rPr>
            </w:pPr>
          </w:p>
        </w:tc>
      </w:tr>
      <w:tr w:rsidR="00330821" w:rsidRPr="007D2DFD" w:rsidTr="009364DB">
        <w:trPr>
          <w:trHeight w:val="24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7D2DFD" w:rsidRDefault="00330821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 xml:space="preserve">муниципальному бюджетному </w:t>
            </w:r>
            <w:r w:rsidRPr="00330821">
              <w:rPr>
                <w:sz w:val="22"/>
                <w:szCs w:val="22"/>
              </w:rPr>
              <w:lastRenderedPageBreak/>
              <w:t>учреждению культуры "Ачинская городская централизованная библиотечная система"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lastRenderedPageBreak/>
              <w:t>Администра</w:t>
            </w:r>
            <w:r w:rsidRPr="00330821">
              <w:rPr>
                <w:sz w:val="22"/>
                <w:szCs w:val="22"/>
              </w:rPr>
              <w:lastRenderedPageBreak/>
              <w:t>ция города Ачинска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 xml:space="preserve">0801          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gridSpan w:val="2"/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8501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21" w:rsidRPr="007E5504" w:rsidRDefault="00330821" w:rsidP="00C72DF8">
            <w:pPr>
              <w:rPr>
                <w:sz w:val="16"/>
                <w:szCs w:val="16"/>
              </w:rPr>
            </w:pPr>
          </w:p>
        </w:tc>
      </w:tr>
      <w:tr w:rsidR="00330821" w:rsidRPr="007D2DFD" w:rsidTr="009364DB">
        <w:trPr>
          <w:trHeight w:val="24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7D2DFD" w:rsidRDefault="00330821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 xml:space="preserve">муниципальному бюджетному учреждению культуры "Ачинский краеведческий музей имени Д.С. </w:t>
            </w:r>
            <w:proofErr w:type="spellStart"/>
            <w:r w:rsidRPr="00330821">
              <w:rPr>
                <w:sz w:val="22"/>
                <w:szCs w:val="22"/>
              </w:rPr>
              <w:t>Каргаполова</w:t>
            </w:r>
            <w:proofErr w:type="spellEnd"/>
            <w:r w:rsidRPr="00330821">
              <w:rPr>
                <w:sz w:val="22"/>
                <w:szCs w:val="22"/>
              </w:rPr>
              <w:t>"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730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 xml:space="preserve">0801          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08</w:t>
            </w:r>
          </w:p>
        </w:tc>
        <w:tc>
          <w:tcPr>
            <w:tcW w:w="360" w:type="dxa"/>
            <w:gridSpan w:val="2"/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8501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7E5504" w:rsidRDefault="00330821" w:rsidP="00C72DF8">
            <w:pPr>
              <w:rPr>
                <w:sz w:val="16"/>
                <w:szCs w:val="16"/>
              </w:rPr>
            </w:pPr>
          </w:p>
        </w:tc>
      </w:tr>
      <w:tr w:rsidR="00330821" w:rsidRPr="007D2DFD" w:rsidTr="009364DB">
        <w:trPr>
          <w:trHeight w:val="24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7D2DFD" w:rsidRDefault="00330821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Итого по задаче 1.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2"/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7E5504" w:rsidRDefault="00330821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24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27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Задача </w:t>
            </w:r>
            <w:r>
              <w:rPr>
                <w:sz w:val="23"/>
                <w:szCs w:val="23"/>
              </w:rPr>
              <w:t>2</w:t>
            </w:r>
            <w:r w:rsidRPr="007D2DFD">
              <w:rPr>
                <w:sz w:val="23"/>
                <w:szCs w:val="23"/>
              </w:rPr>
              <w:t>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FD23A0" w:rsidRPr="007D2DFD" w:rsidTr="009364DB">
        <w:trPr>
          <w:trHeight w:val="231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A0" w:rsidRPr="007D2DFD" w:rsidRDefault="00FD23A0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D2DFD">
              <w:rPr>
                <w:sz w:val="23"/>
                <w:szCs w:val="23"/>
              </w:rPr>
              <w:t>.1.</w:t>
            </w:r>
          </w:p>
          <w:p w:rsidR="00FD23A0" w:rsidRPr="007D2DFD" w:rsidRDefault="00FD23A0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23A0" w:rsidRPr="00330821" w:rsidRDefault="00FD23A0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 xml:space="preserve">Предоставление субсидий на иные цели муниципальным учреждениям культуры, не связанные с финансовым обеспечением выполнения муниципального задания (расходы на </w:t>
            </w:r>
            <w:proofErr w:type="spellStart"/>
            <w:r w:rsidRPr="00330821">
              <w:rPr>
                <w:sz w:val="22"/>
                <w:szCs w:val="22"/>
              </w:rPr>
              <w:t>софинансирование</w:t>
            </w:r>
            <w:proofErr w:type="spellEnd"/>
            <w:r w:rsidRPr="00330821">
              <w:rPr>
                <w:sz w:val="22"/>
                <w:szCs w:val="22"/>
              </w:rPr>
              <w:t xml:space="preserve"> мероприятий на оснащение компьютерным оборудованием и программным обеспечением)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3A0" w:rsidRPr="00330821" w:rsidRDefault="00FD23A0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Администрация города Ачинска</w:t>
            </w:r>
          </w:p>
          <w:p w:rsidR="00FD23A0" w:rsidRPr="00330821" w:rsidRDefault="00FD23A0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730</w:t>
            </w:r>
          </w:p>
          <w:p w:rsidR="00FD23A0" w:rsidRPr="00330821" w:rsidRDefault="00FD23A0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0801</w:t>
            </w:r>
          </w:p>
          <w:p w:rsidR="00FD23A0" w:rsidRPr="00330821" w:rsidRDefault="00FD23A0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08</w:t>
            </w:r>
          </w:p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5</w:t>
            </w:r>
          </w:p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8502</w:t>
            </w:r>
          </w:p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612</w:t>
            </w:r>
          </w:p>
          <w:p w:rsidR="00FD23A0" w:rsidRPr="00330821" w:rsidRDefault="00FD23A0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40,0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3A0" w:rsidRPr="00330821" w:rsidRDefault="00FD23A0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40,0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3A0" w:rsidRPr="00FD23A0" w:rsidRDefault="00FD23A0" w:rsidP="00C72DF8">
            <w:pPr>
              <w:rPr>
                <w:sz w:val="22"/>
                <w:szCs w:val="22"/>
              </w:rPr>
            </w:pPr>
          </w:p>
          <w:p w:rsidR="00FD23A0" w:rsidRPr="00FD23A0" w:rsidRDefault="00FD23A0" w:rsidP="00C72DF8">
            <w:pPr>
              <w:rPr>
                <w:sz w:val="22"/>
                <w:szCs w:val="22"/>
              </w:rPr>
            </w:pPr>
          </w:p>
          <w:p w:rsidR="00FD23A0" w:rsidRPr="00FD23A0" w:rsidRDefault="00FD23A0" w:rsidP="00C72DF8">
            <w:pPr>
              <w:rPr>
                <w:sz w:val="22"/>
                <w:szCs w:val="22"/>
              </w:rPr>
            </w:pPr>
          </w:p>
          <w:p w:rsidR="00FD23A0" w:rsidRPr="00FD23A0" w:rsidRDefault="00FD23A0" w:rsidP="00C72DF8">
            <w:pPr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 xml:space="preserve">Оснащение компьютерной техникой и программным обеспечением 2-х учреждений культуры музейного типа с привлечением краевых субсидий     </w:t>
            </w:r>
          </w:p>
        </w:tc>
      </w:tr>
      <w:tr w:rsidR="00330821" w:rsidRPr="007D2DFD" w:rsidTr="009364DB">
        <w:trPr>
          <w:trHeight w:val="315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7D2DFD" w:rsidRDefault="00330821" w:rsidP="00C72DF8">
            <w:pPr>
              <w:rPr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821" w:rsidRPr="007E5504" w:rsidRDefault="00330821" w:rsidP="00C72DF8">
            <w:pPr>
              <w:rPr>
                <w:sz w:val="16"/>
                <w:szCs w:val="16"/>
              </w:rPr>
            </w:pPr>
          </w:p>
        </w:tc>
      </w:tr>
      <w:tr w:rsidR="00330821" w:rsidRPr="007D2DFD" w:rsidTr="009364DB">
        <w:trPr>
          <w:trHeight w:val="1058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7D2DFD" w:rsidRDefault="00330821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D2DFD">
              <w:rPr>
                <w:sz w:val="23"/>
                <w:szCs w:val="23"/>
              </w:rPr>
              <w:t>.1.1.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муниципальному бюджетному учреждению культуры "Ачинская городская централизованная библиотечная система"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730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0801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8502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45,5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821" w:rsidRPr="007E5504" w:rsidRDefault="00330821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894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D2DFD">
              <w:rPr>
                <w:sz w:val="23"/>
                <w:szCs w:val="23"/>
              </w:rPr>
              <w:t>.1.2.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муниципальному бюджетному учреждению культуры "Ачинский краеведческий музей имени Д.С. </w:t>
            </w:r>
            <w:proofErr w:type="spellStart"/>
            <w:r w:rsidRPr="007D2DFD">
              <w:rPr>
                <w:sz w:val="23"/>
                <w:szCs w:val="23"/>
              </w:rPr>
              <w:t>Каргаполова</w:t>
            </w:r>
            <w:proofErr w:type="spellEnd"/>
            <w:r w:rsidRPr="007D2DFD">
              <w:rPr>
                <w:sz w:val="23"/>
                <w:szCs w:val="23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0801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20,0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72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D2DFD">
              <w:rPr>
                <w:sz w:val="23"/>
                <w:szCs w:val="23"/>
              </w:rPr>
              <w:t>.1.3.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"Ачинский музейно-выставочный центр"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0801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20,0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126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Pr="007D2DFD">
              <w:rPr>
                <w:sz w:val="23"/>
                <w:szCs w:val="23"/>
              </w:rPr>
              <w:t>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0801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7485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160,0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191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909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D2DFD">
              <w:rPr>
                <w:sz w:val="23"/>
                <w:szCs w:val="23"/>
              </w:rPr>
              <w:t>.2.1.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муниципальному бюджетному учреждению культуры "Ачинский краеведческий музей имени Д.С. </w:t>
            </w:r>
            <w:proofErr w:type="spellStart"/>
            <w:r w:rsidRPr="007D2DFD">
              <w:rPr>
                <w:sz w:val="23"/>
                <w:szCs w:val="23"/>
              </w:rPr>
              <w:t>Каргаполова</w:t>
            </w:r>
            <w:proofErr w:type="spellEnd"/>
            <w:r w:rsidRPr="007D2DFD">
              <w:rPr>
                <w:sz w:val="23"/>
                <w:szCs w:val="23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0801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7485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80,0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169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D2DFD">
              <w:rPr>
                <w:sz w:val="23"/>
                <w:szCs w:val="23"/>
              </w:rPr>
              <w:t>.2.2.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"Ачинский музейно-выставочный центр"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0801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7485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80,0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330821" w:rsidRPr="007D2DFD" w:rsidTr="009364DB">
        <w:trPr>
          <w:trHeight w:val="20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1" w:rsidRPr="007D2DFD" w:rsidRDefault="00330821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D2DFD">
              <w:rPr>
                <w:sz w:val="23"/>
                <w:szCs w:val="23"/>
              </w:rPr>
              <w:t>.3.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821" w:rsidRPr="00330821" w:rsidRDefault="00330821" w:rsidP="00C72DF8">
            <w:pPr>
              <w:jc w:val="center"/>
              <w:rPr>
                <w:sz w:val="22"/>
                <w:szCs w:val="22"/>
              </w:rPr>
            </w:pPr>
            <w:r w:rsidRPr="00330821">
              <w:rPr>
                <w:sz w:val="22"/>
                <w:szCs w:val="22"/>
              </w:rPr>
              <w:t>200,0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821" w:rsidRPr="007E5504" w:rsidRDefault="00330821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</w:t>
            </w:r>
          </w:p>
        </w:tc>
        <w:tc>
          <w:tcPr>
            <w:tcW w:w="127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3</w:t>
            </w:r>
            <w:r w:rsidRPr="007D2DFD">
              <w:rPr>
                <w:sz w:val="23"/>
                <w:szCs w:val="23"/>
              </w:rPr>
              <w:t>. Развитие инфраструктуры отрасли «культура»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  <w:r w:rsidRPr="007E5504">
              <w:rPr>
                <w:sz w:val="16"/>
                <w:szCs w:val="16"/>
              </w:rPr>
              <w:t> </w:t>
            </w:r>
          </w:p>
        </w:tc>
      </w:tr>
      <w:tr w:rsidR="0094610D" w:rsidRPr="007D2DFD" w:rsidTr="009364DB">
        <w:trPr>
          <w:trHeight w:val="1918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.1.</w:t>
            </w:r>
          </w:p>
          <w:p w:rsidR="0094610D" w:rsidRPr="007D2DFD" w:rsidRDefault="0094610D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Предоставление субсидий на иные цели муниципальным учреждениям культуры, не связанные с финансовым обеспечением выполнения муниципального задания (расходы на устранение предписаний контролирующих органов)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7D2DFD" w:rsidRDefault="0094610D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08         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7D2DFD" w:rsidRDefault="0094610D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8401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2297,4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6983,5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6893,3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16174,2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Проведение работ по устранению предписаний контролирующих органов (оснащение современным оборудованием для безопасности) не менее 4-х муниципальных учреждений культуры </w:t>
            </w:r>
          </w:p>
        </w:tc>
      </w:tr>
      <w:tr w:rsidR="009364DB" w:rsidRPr="007D2DFD" w:rsidTr="009364DB">
        <w:trPr>
          <w:trHeight w:val="315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110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.1.1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"Ачинская городская централизованная библиотечная система"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8401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180,2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180,2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4610D" w:rsidRPr="007D2DFD" w:rsidTr="009364DB">
        <w:trPr>
          <w:trHeight w:val="1064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.1.2.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муниципальному бюджетному учреждению культуры "Ачинский краеведческий музей имени Д.С. </w:t>
            </w:r>
            <w:proofErr w:type="spellStart"/>
            <w:r w:rsidRPr="0094610D">
              <w:rPr>
                <w:sz w:val="22"/>
                <w:szCs w:val="22"/>
              </w:rPr>
              <w:t>Каргаполова</w:t>
            </w:r>
            <w:proofErr w:type="spellEnd"/>
            <w:r w:rsidRPr="0094610D">
              <w:rPr>
                <w:sz w:val="22"/>
                <w:szCs w:val="22"/>
              </w:rPr>
              <w:t>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8401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1220,4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2523,5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3743,9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0D" w:rsidRPr="007E5504" w:rsidRDefault="0094610D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706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.1.3.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 xml:space="preserve">муниципальному бюджетному учреждению культуры "Ачинский </w:t>
            </w:r>
            <w:r w:rsidRPr="007D2DFD">
              <w:rPr>
                <w:sz w:val="23"/>
                <w:szCs w:val="23"/>
              </w:rPr>
              <w:lastRenderedPageBreak/>
              <w:t>музейно-выставочный центр"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lastRenderedPageBreak/>
              <w:t xml:space="preserve">Администрация города </w:t>
            </w:r>
            <w:r w:rsidRPr="007D2DFD">
              <w:rPr>
                <w:sz w:val="23"/>
                <w:szCs w:val="23"/>
              </w:rPr>
              <w:lastRenderedPageBreak/>
              <w:t>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lastRenderedPageBreak/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8401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4460,0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6893,3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11 353,3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364DB" w:rsidRPr="007D2DFD" w:rsidTr="009364DB">
        <w:trPr>
          <w:trHeight w:val="65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 w:rsidRPr="007D2DFD">
              <w:rPr>
                <w:sz w:val="23"/>
                <w:szCs w:val="23"/>
              </w:rPr>
              <w:t>.1.4.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«Городской дворец культуры»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8401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896,8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896,8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4610D" w:rsidRPr="007D2DFD" w:rsidTr="009364DB">
        <w:trPr>
          <w:trHeight w:val="349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.2.</w:t>
            </w:r>
          </w:p>
          <w:p w:rsidR="0094610D" w:rsidRPr="007D2DFD" w:rsidRDefault="0094610D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(расходы на устранение предписаний контролирующих органов)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08         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8402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37,4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742,6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780,0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Проведение работ по устранению предписаний контролирующих органов (оснащение современным оборудованием для безопасности) не менее 1 муниципального образовательного учреждения в области культуры</w:t>
            </w:r>
          </w:p>
        </w:tc>
      </w:tr>
      <w:tr w:rsidR="0094610D" w:rsidRPr="007D2DFD" w:rsidTr="009364DB">
        <w:trPr>
          <w:trHeight w:val="268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right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right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right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right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</w:p>
        </w:tc>
      </w:tr>
      <w:tr w:rsidR="0094610D" w:rsidRPr="007D2DFD" w:rsidTr="009364DB">
        <w:trPr>
          <w:trHeight w:val="117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.2.1.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муниципальному бюджетному образовательному учреждению дополнительного образования детей "Ачинская детская музыкальная школа № 1"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8402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37,4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742,6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780,0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</w:p>
        </w:tc>
      </w:tr>
      <w:tr w:rsidR="00697DD6" w:rsidRPr="007D2DFD" w:rsidTr="009364DB">
        <w:trPr>
          <w:trHeight w:val="2043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DD6" w:rsidRPr="007D2DFD" w:rsidRDefault="00697DD6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.3.</w:t>
            </w:r>
          </w:p>
          <w:p w:rsidR="00697DD6" w:rsidRPr="007D2DFD" w:rsidRDefault="00697DD6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(расходы на проведение капитальных и текущих ремонтов)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D6" w:rsidRPr="00697DD6" w:rsidRDefault="00697DD6" w:rsidP="000821B6">
            <w:pPr>
              <w:ind w:left="-108" w:right="-97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 xml:space="preserve">08               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3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8101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1 800,1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1 800,1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 xml:space="preserve">Проведение капитальных ремонтов не менее чем в 2-х муниципальных образовательных учреждений в области культуры </w:t>
            </w:r>
          </w:p>
        </w:tc>
      </w:tr>
      <w:tr w:rsidR="00697DD6" w:rsidRPr="007D2DFD" w:rsidTr="00977B20">
        <w:trPr>
          <w:trHeight w:val="14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6" w:rsidRPr="007D2DFD" w:rsidRDefault="00697DD6" w:rsidP="00C72DF8">
            <w:pPr>
              <w:rPr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 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C72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DD6" w:rsidRPr="0094610D" w:rsidRDefault="00697DD6" w:rsidP="00C72DF8">
            <w:pPr>
              <w:rPr>
                <w:sz w:val="22"/>
                <w:szCs w:val="22"/>
              </w:rPr>
            </w:pPr>
          </w:p>
        </w:tc>
      </w:tr>
      <w:tr w:rsidR="00697DD6" w:rsidRPr="007D2DFD" w:rsidTr="009364DB">
        <w:trPr>
          <w:trHeight w:val="1172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6" w:rsidRPr="007D2DFD" w:rsidRDefault="00697DD6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.3.1.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 xml:space="preserve">муниципальному бюджетному образовательному учреждению дополнительного образования детей "Ачинская детская музыкальная школа № 1"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D6" w:rsidRPr="00697DD6" w:rsidRDefault="00697DD6" w:rsidP="000821B6">
            <w:pPr>
              <w:ind w:left="-108" w:right="-97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 xml:space="preserve">08               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3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8101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1 376,2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1 376,2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DD6" w:rsidRPr="0094610D" w:rsidRDefault="00697DD6" w:rsidP="00C72DF8">
            <w:pPr>
              <w:rPr>
                <w:sz w:val="22"/>
                <w:szCs w:val="22"/>
              </w:rPr>
            </w:pPr>
          </w:p>
        </w:tc>
      </w:tr>
      <w:tr w:rsidR="0094610D" w:rsidRPr="007D2DFD" w:rsidTr="009364DB">
        <w:trPr>
          <w:trHeight w:val="1102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 w:rsidRPr="007D2DFD">
              <w:rPr>
                <w:sz w:val="23"/>
                <w:szCs w:val="23"/>
              </w:rPr>
              <w:t>.3.2.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муниципальному бюджетному учреждению дополнительного образования "Ачинская детская музыкальная школа № 2"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08               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423,9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423,9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</w:p>
        </w:tc>
      </w:tr>
      <w:tr w:rsidR="0094610D" w:rsidRPr="007D2DFD" w:rsidTr="009364DB">
        <w:trPr>
          <w:trHeight w:val="1781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.4.</w:t>
            </w:r>
          </w:p>
          <w:p w:rsidR="0094610D" w:rsidRPr="007D2DFD" w:rsidRDefault="0094610D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Предоставление субсидий на иные цели муниципальным учреждениям культуры, не связанные с финансовым обеспечением выполнения муниципального задания (расходы на проведение капитальных и текущих ремонтов)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0801    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08               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8102              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8780,9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8780,9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Проведение капитальных ремонтов не менее чем в 3-х муниципальных учреждениях культуры </w:t>
            </w:r>
          </w:p>
        </w:tc>
      </w:tr>
      <w:tr w:rsidR="00FD23A0" w:rsidRPr="007D2DFD" w:rsidTr="009364DB">
        <w:trPr>
          <w:trHeight w:val="282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0" w:rsidRPr="007D2DFD" w:rsidRDefault="00FD23A0" w:rsidP="00C72DF8">
            <w:pPr>
              <w:rPr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3A0" w:rsidRPr="007E5504" w:rsidRDefault="00FD23A0" w:rsidP="00C72DF8">
            <w:pPr>
              <w:rPr>
                <w:sz w:val="16"/>
                <w:szCs w:val="16"/>
              </w:rPr>
            </w:pPr>
          </w:p>
        </w:tc>
      </w:tr>
      <w:tr w:rsidR="00FD23A0" w:rsidRPr="007D2DFD" w:rsidTr="009364DB">
        <w:trPr>
          <w:trHeight w:val="708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0" w:rsidRPr="007D2DFD" w:rsidRDefault="00FD23A0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.4.1.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муниципальному бюджетному учреждению культуры "Городской Дворец культуры"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8102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4743,7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4743,7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3A0" w:rsidRPr="007E5504" w:rsidRDefault="00FD23A0" w:rsidP="00C72DF8">
            <w:pPr>
              <w:rPr>
                <w:sz w:val="16"/>
                <w:szCs w:val="16"/>
              </w:rPr>
            </w:pPr>
          </w:p>
        </w:tc>
      </w:tr>
      <w:tr w:rsidR="0094610D" w:rsidRPr="007D2DFD" w:rsidTr="009364DB">
        <w:trPr>
          <w:trHeight w:val="1068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.4.2.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муниципальному бюджетному учреждению культуры "Ачинский краеведческий музей имени Д.С. </w:t>
            </w:r>
            <w:proofErr w:type="spellStart"/>
            <w:r w:rsidRPr="0094610D">
              <w:rPr>
                <w:sz w:val="22"/>
                <w:szCs w:val="22"/>
              </w:rPr>
              <w:t>Каргаполова</w:t>
            </w:r>
            <w:proofErr w:type="spellEnd"/>
            <w:r w:rsidRPr="0094610D">
              <w:rPr>
                <w:sz w:val="22"/>
                <w:szCs w:val="22"/>
              </w:rPr>
              <w:t>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8102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2955,5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2955,5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0D" w:rsidRPr="007E5504" w:rsidRDefault="0094610D" w:rsidP="00C72DF8">
            <w:pPr>
              <w:rPr>
                <w:sz w:val="16"/>
                <w:szCs w:val="16"/>
              </w:rPr>
            </w:pPr>
          </w:p>
        </w:tc>
      </w:tr>
      <w:tr w:rsidR="00FD23A0" w:rsidRPr="007D2DFD" w:rsidTr="009364DB">
        <w:trPr>
          <w:trHeight w:val="108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0" w:rsidRPr="007D2DFD" w:rsidRDefault="00FD23A0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3.4.3.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муниципальному бюджетному учреждению культуры "Ачинская городская централизованная библиотечная система"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8102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1081,7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3A0" w:rsidRPr="00FD23A0" w:rsidRDefault="00FD23A0" w:rsidP="00C72DF8">
            <w:pPr>
              <w:jc w:val="center"/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1081,7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3A0" w:rsidRPr="007E5504" w:rsidRDefault="00FD23A0" w:rsidP="00C72DF8">
            <w:pPr>
              <w:rPr>
                <w:sz w:val="16"/>
                <w:szCs w:val="16"/>
              </w:rPr>
            </w:pPr>
          </w:p>
        </w:tc>
      </w:tr>
      <w:tr w:rsidR="00697DD6" w:rsidRPr="007D2DFD" w:rsidTr="009364DB">
        <w:trPr>
          <w:trHeight w:val="1381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DD6" w:rsidRPr="007D2DFD" w:rsidRDefault="00697DD6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.5.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(прочие расходы)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D6" w:rsidRPr="00697DD6" w:rsidRDefault="00697DD6" w:rsidP="000821B6">
            <w:pPr>
              <w:ind w:left="-108" w:right="-97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3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8921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264,1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264,1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 xml:space="preserve">Проведение прочих мероприятий в 2-х учреждениях дополнительного образования в области культуры </w:t>
            </w:r>
          </w:p>
        </w:tc>
      </w:tr>
      <w:tr w:rsidR="009364DB" w:rsidRPr="007D2DFD" w:rsidTr="009364DB">
        <w:trPr>
          <w:trHeight w:val="306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DB" w:rsidRPr="007E5504" w:rsidRDefault="009364DB" w:rsidP="00C72DF8">
            <w:pPr>
              <w:rPr>
                <w:sz w:val="16"/>
                <w:szCs w:val="16"/>
              </w:rPr>
            </w:pPr>
          </w:p>
        </w:tc>
      </w:tr>
      <w:tr w:rsidR="0094610D" w:rsidRPr="007D2DFD" w:rsidTr="009364DB">
        <w:trPr>
          <w:trHeight w:val="1046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.5.1.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муниципальному бюджетному учреждению дополнительного образования "Ачинская детская музыкальная школа № 2"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8921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87,2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87,2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0D" w:rsidRPr="007E5504" w:rsidRDefault="0094610D" w:rsidP="00C72DF8">
            <w:pPr>
              <w:rPr>
                <w:sz w:val="16"/>
                <w:szCs w:val="16"/>
              </w:rPr>
            </w:pPr>
          </w:p>
        </w:tc>
      </w:tr>
      <w:tr w:rsidR="00697DD6" w:rsidRPr="00697DD6" w:rsidTr="009364DB">
        <w:trPr>
          <w:trHeight w:val="1046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lastRenderedPageBreak/>
              <w:t>3.5.2.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 xml:space="preserve">муниципальному бюджетному образовательному учреждению дополнительного образования детей "Ачинская детская музыкальная школа № 1"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64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8921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176,9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D6" w:rsidRPr="00697DD6" w:rsidRDefault="00697DD6" w:rsidP="000821B6">
            <w:pPr>
              <w:jc w:val="center"/>
              <w:rPr>
                <w:sz w:val="22"/>
                <w:szCs w:val="22"/>
              </w:rPr>
            </w:pPr>
            <w:r w:rsidRPr="00697DD6">
              <w:rPr>
                <w:sz w:val="22"/>
                <w:szCs w:val="22"/>
              </w:rPr>
              <w:t>176,9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D6" w:rsidRPr="00697DD6" w:rsidRDefault="00697DD6" w:rsidP="000821B6">
            <w:pPr>
              <w:rPr>
                <w:sz w:val="22"/>
                <w:szCs w:val="22"/>
              </w:rPr>
            </w:pPr>
          </w:p>
        </w:tc>
      </w:tr>
      <w:tr w:rsidR="0094610D" w:rsidRPr="007D2DFD" w:rsidTr="009364DB">
        <w:trPr>
          <w:trHeight w:val="1381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.6.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Предоставление субсидий на иные цели муниципальным учреждениям культуры, не связанные с финансовым обеспечением выполнения муниципального задания (прочие расходы)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8901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556,4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272192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556,4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610D" w:rsidRPr="0094610D" w:rsidRDefault="0094610D" w:rsidP="00272192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Проведение историко-культурной экспертизы одного муниципального бюджетного учреждению культуры для дальнейшего проведения ремонта кровли здания</w:t>
            </w:r>
          </w:p>
        </w:tc>
      </w:tr>
      <w:tr w:rsidR="0094610D" w:rsidRPr="007D2DFD" w:rsidTr="009364DB">
        <w:trPr>
          <w:trHeight w:val="222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</w:p>
        </w:tc>
      </w:tr>
      <w:tr w:rsidR="0094610D" w:rsidRPr="007D2DFD" w:rsidTr="009364DB">
        <w:trPr>
          <w:trHeight w:val="972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D" w:rsidRPr="007D2DFD" w:rsidRDefault="0094610D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.6.1.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 xml:space="preserve">муниципальному бюджетному учреждению культуры "Ачинский краеведческий музей имени Д.С. </w:t>
            </w:r>
            <w:proofErr w:type="spellStart"/>
            <w:r w:rsidRPr="0094610D">
              <w:rPr>
                <w:sz w:val="22"/>
                <w:szCs w:val="22"/>
              </w:rPr>
              <w:t>Каргаполова</w:t>
            </w:r>
            <w:proofErr w:type="spellEnd"/>
            <w:r w:rsidRPr="0094610D">
              <w:rPr>
                <w:sz w:val="22"/>
                <w:szCs w:val="22"/>
              </w:rPr>
              <w:t>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8901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0D" w:rsidRPr="0094610D" w:rsidRDefault="0094610D" w:rsidP="00C72DF8">
            <w:pPr>
              <w:jc w:val="center"/>
              <w:rPr>
                <w:sz w:val="22"/>
                <w:szCs w:val="22"/>
              </w:rPr>
            </w:pPr>
            <w:r w:rsidRPr="0094610D">
              <w:rPr>
                <w:sz w:val="22"/>
                <w:szCs w:val="22"/>
              </w:rPr>
              <w:t>74,1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0D" w:rsidRPr="0094610D" w:rsidRDefault="0094610D" w:rsidP="00C72DF8">
            <w:pPr>
              <w:rPr>
                <w:sz w:val="22"/>
                <w:szCs w:val="22"/>
              </w:rPr>
            </w:pPr>
          </w:p>
        </w:tc>
      </w:tr>
      <w:tr w:rsidR="009364DB" w:rsidRPr="007D2DFD" w:rsidTr="009364DB">
        <w:trPr>
          <w:trHeight w:val="169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D2DFD">
              <w:rPr>
                <w:sz w:val="23"/>
                <w:szCs w:val="23"/>
              </w:rPr>
              <w:t>.6.2.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муниципальному бюджетному учреждению культуры "Городской Дворец культуры"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8901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DB" w:rsidRPr="007D2DFD" w:rsidRDefault="009364DB" w:rsidP="00C72DF8">
            <w:pPr>
              <w:jc w:val="center"/>
              <w:rPr>
                <w:sz w:val="23"/>
                <w:szCs w:val="23"/>
              </w:rPr>
            </w:pPr>
            <w:r w:rsidRPr="007D2DFD">
              <w:rPr>
                <w:sz w:val="23"/>
                <w:szCs w:val="23"/>
              </w:rPr>
              <w:t>11,5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4DB" w:rsidRPr="00FD23A0" w:rsidRDefault="009364DB" w:rsidP="00C72DF8">
            <w:pPr>
              <w:rPr>
                <w:sz w:val="22"/>
                <w:szCs w:val="22"/>
              </w:rPr>
            </w:pPr>
            <w:r w:rsidRPr="00FD23A0">
              <w:rPr>
                <w:sz w:val="22"/>
                <w:szCs w:val="22"/>
              </w:rPr>
              <w:t>Приобретение строительных материалов для проведения ремонтных работ в одном учреждении культуры</w:t>
            </w:r>
          </w:p>
        </w:tc>
      </w:tr>
      <w:tr w:rsidR="00B4450A" w:rsidRPr="00B4450A" w:rsidTr="009364DB">
        <w:trPr>
          <w:trHeight w:val="169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2721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3.6.3.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муниципальному бюджетному учреждению культуры "Ачинская городская централизованная библиотечная система"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ind w:left="-108" w:right="-108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50A" w:rsidRPr="00B4450A" w:rsidRDefault="00B4450A" w:rsidP="00C72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50A" w:rsidRPr="00B4450A" w:rsidRDefault="00B4450A" w:rsidP="00C72DF8">
            <w:pPr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ind w:left="-164" w:right="-108"/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8901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228,2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0A" w:rsidRPr="00B4450A" w:rsidRDefault="00B4450A" w:rsidP="00C72DF8">
            <w:pPr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228,2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50A" w:rsidRPr="00B4450A" w:rsidRDefault="00B4450A" w:rsidP="00C72DF8">
            <w:pPr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Установка охранной сигнализации в одном учреждении культуры</w:t>
            </w:r>
          </w:p>
        </w:tc>
      </w:tr>
      <w:tr w:rsidR="00272192" w:rsidRPr="00272192" w:rsidTr="00272192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jc w:val="center"/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3.6.4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муниципальному бюджетному учреждению культуры "Ачинский музейно-выставочный центр"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jc w:val="center"/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jc w:val="center"/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0801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92" w:rsidRPr="00B4450A" w:rsidRDefault="00272192" w:rsidP="002721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92" w:rsidRPr="00B4450A" w:rsidRDefault="00272192" w:rsidP="00272192">
            <w:pPr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B4450A" w:rsidRDefault="00272192" w:rsidP="00272192">
            <w:pPr>
              <w:ind w:left="-164" w:right="-108"/>
              <w:jc w:val="center"/>
              <w:rPr>
                <w:sz w:val="22"/>
                <w:szCs w:val="22"/>
              </w:rPr>
            </w:pPr>
            <w:r w:rsidRPr="00B4450A">
              <w:rPr>
                <w:sz w:val="22"/>
                <w:szCs w:val="22"/>
              </w:rPr>
              <w:t>8901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jc w:val="center"/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jc w:val="center"/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242,6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jc w:val="center"/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jc w:val="center"/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272192">
            <w:pPr>
              <w:jc w:val="center"/>
              <w:rPr>
                <w:sz w:val="22"/>
                <w:szCs w:val="22"/>
              </w:rPr>
            </w:pPr>
            <w:r w:rsidRPr="00272192">
              <w:rPr>
                <w:sz w:val="22"/>
                <w:szCs w:val="22"/>
              </w:rPr>
              <w:t>242,6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192" w:rsidRPr="00272192" w:rsidRDefault="00272192" w:rsidP="00C72DF8">
            <w:pPr>
              <w:rPr>
                <w:sz w:val="22"/>
                <w:szCs w:val="22"/>
                <w:highlight w:val="yellow"/>
              </w:rPr>
            </w:pPr>
          </w:p>
        </w:tc>
      </w:tr>
      <w:tr w:rsidR="00E852BC" w:rsidRPr="00E852BC" w:rsidTr="00FB16CE">
        <w:trPr>
          <w:trHeight w:val="33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3.7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 xml:space="preserve"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(расходы </w:t>
            </w:r>
            <w:r w:rsidRPr="00E852BC">
              <w:rPr>
                <w:sz w:val="22"/>
                <w:szCs w:val="22"/>
              </w:rPr>
              <w:lastRenderedPageBreak/>
              <w:t>на увеличение стоимости основных средств)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lastRenderedPageBreak/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BC" w:rsidRPr="00E852BC" w:rsidRDefault="00E852BC" w:rsidP="00E852BC">
            <w:pPr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8207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268,3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FB16CE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268,3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  <w:highlight w:val="yellow"/>
              </w:rPr>
            </w:pPr>
            <w:r w:rsidRPr="00E852BC">
              <w:rPr>
                <w:sz w:val="22"/>
                <w:szCs w:val="22"/>
              </w:rPr>
              <w:t>Приобретение основных сре</w:t>
            </w:r>
            <w:proofErr w:type="gramStart"/>
            <w:r w:rsidRPr="00E852BC">
              <w:rPr>
                <w:sz w:val="22"/>
                <w:szCs w:val="22"/>
              </w:rPr>
              <w:t>дств в 2</w:t>
            </w:r>
            <w:proofErr w:type="gramEnd"/>
            <w:r w:rsidRPr="00E852BC">
              <w:rPr>
                <w:sz w:val="22"/>
                <w:szCs w:val="22"/>
              </w:rPr>
              <w:t xml:space="preserve"> образовательных учреждения</w:t>
            </w:r>
          </w:p>
        </w:tc>
      </w:tr>
      <w:tr w:rsidR="00E852BC" w:rsidRPr="00E852BC" w:rsidTr="00FB16CE">
        <w:trPr>
          <w:trHeight w:val="165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  <w:highlight w:val="yellow"/>
              </w:rPr>
            </w:pPr>
            <w:r w:rsidRPr="00E852B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ind w:left="-92" w:right="-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</w:rPr>
            </w:pPr>
          </w:p>
        </w:tc>
      </w:tr>
      <w:tr w:rsidR="00E852BC" w:rsidRPr="00E852BC" w:rsidTr="00FB16CE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3.7.1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 xml:space="preserve">муниципальному бюджетному образовательному учреждению дополнительного образования детей "Ачинская детская музыкальная школа № 1"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8207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21,8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21,8</w:t>
            </w:r>
          </w:p>
        </w:tc>
        <w:tc>
          <w:tcPr>
            <w:tcW w:w="2151" w:type="dxa"/>
            <w:vMerge/>
            <w:tcBorders>
              <w:left w:val="nil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  <w:highlight w:val="yellow"/>
              </w:rPr>
            </w:pPr>
          </w:p>
        </w:tc>
      </w:tr>
      <w:tr w:rsidR="00E852BC" w:rsidRPr="00E852BC" w:rsidTr="00FB16CE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3.7.2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муниципальному бюджетному учреждению дополнительного образования "Ачинская детская музыкальная школа № 2"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730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0702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08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8207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612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246,5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272192">
            <w:pPr>
              <w:jc w:val="center"/>
              <w:rPr>
                <w:sz w:val="22"/>
                <w:szCs w:val="22"/>
              </w:rPr>
            </w:pPr>
            <w:r w:rsidRPr="00E852BC">
              <w:rPr>
                <w:sz w:val="22"/>
                <w:szCs w:val="22"/>
              </w:rPr>
              <w:t>246,5</w:t>
            </w:r>
          </w:p>
        </w:tc>
        <w:tc>
          <w:tcPr>
            <w:tcW w:w="2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52BC" w:rsidRPr="00E852BC" w:rsidRDefault="00E852BC" w:rsidP="00C72DF8">
            <w:pPr>
              <w:rPr>
                <w:sz w:val="22"/>
                <w:szCs w:val="22"/>
                <w:highlight w:val="yellow"/>
              </w:rPr>
            </w:pPr>
          </w:p>
        </w:tc>
      </w:tr>
      <w:tr w:rsidR="0091514E" w:rsidRPr="0091514E" w:rsidTr="009364DB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3.8.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Итого  по задаче 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14E" w:rsidRPr="0091514E" w:rsidRDefault="0091514E" w:rsidP="00C72DF8">
            <w:pPr>
              <w:jc w:val="center"/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14E" w:rsidRPr="0091514E" w:rsidRDefault="0091514E" w:rsidP="00C72DF8">
            <w:pPr>
              <w:jc w:val="center"/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jc w:val="center"/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ind w:left="-31" w:right="-125"/>
              <w:jc w:val="center"/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14004,6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 xml:space="preserve">7726,1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 xml:space="preserve">6893,3 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jc w:val="right"/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28 624,0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16"/>
                <w:szCs w:val="16"/>
              </w:rPr>
            </w:pPr>
            <w:r w:rsidRPr="0091514E">
              <w:rPr>
                <w:sz w:val="16"/>
                <w:szCs w:val="16"/>
              </w:rPr>
              <w:t> </w:t>
            </w:r>
          </w:p>
        </w:tc>
      </w:tr>
      <w:tr w:rsidR="0091514E" w:rsidRPr="007D2DFD" w:rsidTr="00B5295B">
        <w:trPr>
          <w:trHeight w:val="39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4. 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C72DF8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ind w:right="-125"/>
              <w:jc w:val="center"/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14204,6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 xml:space="preserve">7726,1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 xml:space="preserve">6893,3 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91514E" w:rsidRDefault="0091514E" w:rsidP="00FB16CE">
            <w:pPr>
              <w:jc w:val="right"/>
              <w:rPr>
                <w:sz w:val="22"/>
                <w:szCs w:val="22"/>
              </w:rPr>
            </w:pPr>
            <w:r w:rsidRPr="0091514E">
              <w:rPr>
                <w:sz w:val="22"/>
                <w:szCs w:val="22"/>
              </w:rPr>
              <w:t>28 824,0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E" w:rsidRPr="007E5504" w:rsidRDefault="0091514E" w:rsidP="00C72DF8">
            <w:pPr>
              <w:rPr>
                <w:sz w:val="16"/>
                <w:szCs w:val="16"/>
              </w:rPr>
            </w:pPr>
            <w:r w:rsidRPr="007E5504">
              <w:rPr>
                <w:sz w:val="16"/>
                <w:szCs w:val="16"/>
              </w:rPr>
              <w:t> </w:t>
            </w:r>
          </w:p>
        </w:tc>
      </w:tr>
      <w:tr w:rsidR="00B5295B" w:rsidRPr="007D2DFD" w:rsidTr="00B5295B">
        <w:trPr>
          <w:trHeight w:val="39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B5295B" w:rsidRDefault="00B5295B" w:rsidP="00FB16CE">
            <w:pPr>
              <w:rPr>
                <w:sz w:val="22"/>
                <w:szCs w:val="22"/>
              </w:rPr>
            </w:pPr>
            <w:r w:rsidRPr="00B5295B">
              <w:rPr>
                <w:sz w:val="22"/>
                <w:szCs w:val="22"/>
              </w:rPr>
              <w:t>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B5295B" w:rsidRDefault="00B5295B" w:rsidP="00FB16CE">
            <w:pPr>
              <w:rPr>
                <w:sz w:val="22"/>
                <w:szCs w:val="22"/>
              </w:rPr>
            </w:pPr>
            <w:r w:rsidRPr="00B5295B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91514E" w:rsidRDefault="00B5295B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91514E" w:rsidRDefault="00B5295B" w:rsidP="00C72DF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91514E" w:rsidRDefault="00B5295B" w:rsidP="00C72DF8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91514E" w:rsidRDefault="00B5295B" w:rsidP="00C72DF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91514E" w:rsidRDefault="00B5295B" w:rsidP="00C72DF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91514E" w:rsidRDefault="00B5295B" w:rsidP="00C72DF8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91514E" w:rsidRDefault="00B5295B" w:rsidP="00C72DF8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B5295B" w:rsidRDefault="00B5295B" w:rsidP="00FB16CE">
            <w:pPr>
              <w:ind w:right="-125"/>
              <w:jc w:val="center"/>
              <w:rPr>
                <w:sz w:val="22"/>
                <w:szCs w:val="22"/>
              </w:rPr>
            </w:pPr>
            <w:r w:rsidRPr="00B5295B">
              <w:rPr>
                <w:sz w:val="22"/>
                <w:szCs w:val="22"/>
              </w:rPr>
              <w:t>14204,6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B5295B" w:rsidRDefault="00B5295B" w:rsidP="00FB16CE">
            <w:pPr>
              <w:rPr>
                <w:sz w:val="22"/>
                <w:szCs w:val="22"/>
              </w:rPr>
            </w:pPr>
            <w:r w:rsidRPr="00B5295B">
              <w:rPr>
                <w:sz w:val="22"/>
                <w:szCs w:val="22"/>
              </w:rPr>
              <w:t xml:space="preserve">7726,1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B5295B" w:rsidRDefault="00B5295B" w:rsidP="00FB16CE">
            <w:pPr>
              <w:rPr>
                <w:sz w:val="22"/>
                <w:szCs w:val="22"/>
              </w:rPr>
            </w:pPr>
            <w:r w:rsidRPr="00B5295B">
              <w:rPr>
                <w:sz w:val="22"/>
                <w:szCs w:val="22"/>
              </w:rPr>
              <w:t xml:space="preserve">6893,3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B5295B" w:rsidRDefault="00B5295B" w:rsidP="00FB16CE">
            <w:pPr>
              <w:jc w:val="right"/>
              <w:rPr>
                <w:sz w:val="22"/>
                <w:szCs w:val="22"/>
              </w:rPr>
            </w:pPr>
            <w:r w:rsidRPr="00B5295B">
              <w:rPr>
                <w:sz w:val="22"/>
                <w:szCs w:val="22"/>
              </w:rPr>
              <w:t>28 824,0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B5295B" w:rsidRDefault="00B5295B" w:rsidP="00C72DF8">
            <w:pPr>
              <w:rPr>
                <w:sz w:val="22"/>
                <w:szCs w:val="22"/>
              </w:rPr>
            </w:pPr>
          </w:p>
        </w:tc>
      </w:tr>
    </w:tbl>
    <w:p w:rsidR="00AC418B" w:rsidRDefault="00AC418B" w:rsidP="00007525">
      <w:pPr>
        <w:jc w:val="center"/>
      </w:pPr>
    </w:p>
    <w:p w:rsidR="00AC418B" w:rsidRDefault="00AC418B" w:rsidP="00007525">
      <w:pPr>
        <w:jc w:val="center"/>
      </w:pPr>
    </w:p>
    <w:sectPr w:rsidR="00AC418B" w:rsidSect="0000752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CE" w:rsidRDefault="00FB16CE" w:rsidP="00BE607E">
      <w:r>
        <w:separator/>
      </w:r>
    </w:p>
  </w:endnote>
  <w:endnote w:type="continuationSeparator" w:id="0">
    <w:p w:rsidR="00FB16CE" w:rsidRDefault="00FB16CE" w:rsidP="00BE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CE" w:rsidRDefault="00FB16CE" w:rsidP="00BE607E">
      <w:r>
        <w:separator/>
      </w:r>
    </w:p>
  </w:footnote>
  <w:footnote w:type="continuationSeparator" w:id="0">
    <w:p w:rsidR="00FB16CE" w:rsidRDefault="00FB16CE" w:rsidP="00BE6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2113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7565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2A53">
      <w:rPr>
        <w:rStyle w:val="a7"/>
        <w:noProof/>
      </w:rPr>
      <w:t>129</w: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2113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FC3">
      <w:rPr>
        <w:rStyle w:val="a7"/>
        <w:noProof/>
      </w:rPr>
      <w:t>70</w: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2113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2113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FC3">
      <w:rPr>
        <w:rStyle w:val="a7"/>
        <w:noProof/>
      </w:rPr>
      <w:t>84</w: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7565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7565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4E63">
      <w:rPr>
        <w:rStyle w:val="a7"/>
        <w:noProof/>
      </w:rPr>
      <w:t>98</w: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7565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7565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4E63">
      <w:rPr>
        <w:rStyle w:val="a7"/>
        <w:noProof/>
      </w:rPr>
      <w:t>108</w: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1A60D8" w:rsidP="007565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6CE" w:rsidRDefault="00FB16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EAE"/>
    <w:multiLevelType w:val="multilevel"/>
    <w:tmpl w:val="94D649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06D01071"/>
    <w:multiLevelType w:val="multilevel"/>
    <w:tmpl w:val="C3D2D3B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084A2E28"/>
    <w:multiLevelType w:val="multilevel"/>
    <w:tmpl w:val="E034CE1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8985A82"/>
    <w:multiLevelType w:val="multilevel"/>
    <w:tmpl w:val="C87024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4">
    <w:nsid w:val="0B9F7856"/>
    <w:multiLevelType w:val="multilevel"/>
    <w:tmpl w:val="90686B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16B84B17"/>
    <w:multiLevelType w:val="multilevel"/>
    <w:tmpl w:val="10B0A8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41A312B"/>
    <w:multiLevelType w:val="multilevel"/>
    <w:tmpl w:val="D9C872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27D262C3"/>
    <w:multiLevelType w:val="multilevel"/>
    <w:tmpl w:val="5AA838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4B0DEF"/>
    <w:multiLevelType w:val="hybridMultilevel"/>
    <w:tmpl w:val="7BBC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B5404"/>
    <w:multiLevelType w:val="multilevel"/>
    <w:tmpl w:val="C9DC8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6B1259B1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860F34"/>
    <w:multiLevelType w:val="hybridMultilevel"/>
    <w:tmpl w:val="35FC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0C"/>
    <w:rsid w:val="00004482"/>
    <w:rsid w:val="00004ACA"/>
    <w:rsid w:val="00005331"/>
    <w:rsid w:val="000060C1"/>
    <w:rsid w:val="000065BF"/>
    <w:rsid w:val="0000686B"/>
    <w:rsid w:val="00007525"/>
    <w:rsid w:val="0001358B"/>
    <w:rsid w:val="00014B5D"/>
    <w:rsid w:val="00015630"/>
    <w:rsid w:val="00016C36"/>
    <w:rsid w:val="00017F1D"/>
    <w:rsid w:val="00020C42"/>
    <w:rsid w:val="000227A3"/>
    <w:rsid w:val="000237F4"/>
    <w:rsid w:val="0002398C"/>
    <w:rsid w:val="00024B05"/>
    <w:rsid w:val="00025193"/>
    <w:rsid w:val="000268CE"/>
    <w:rsid w:val="000300BF"/>
    <w:rsid w:val="00031345"/>
    <w:rsid w:val="00037FFB"/>
    <w:rsid w:val="000404A5"/>
    <w:rsid w:val="00040AB8"/>
    <w:rsid w:val="000417E8"/>
    <w:rsid w:val="00042C4F"/>
    <w:rsid w:val="00044BBE"/>
    <w:rsid w:val="00055E43"/>
    <w:rsid w:val="00055EB8"/>
    <w:rsid w:val="00061554"/>
    <w:rsid w:val="00062DEF"/>
    <w:rsid w:val="00063C25"/>
    <w:rsid w:val="00063F42"/>
    <w:rsid w:val="00065384"/>
    <w:rsid w:val="000666E5"/>
    <w:rsid w:val="00070CEB"/>
    <w:rsid w:val="0007150D"/>
    <w:rsid w:val="0007469B"/>
    <w:rsid w:val="00074737"/>
    <w:rsid w:val="00074B86"/>
    <w:rsid w:val="00076633"/>
    <w:rsid w:val="00081761"/>
    <w:rsid w:val="0008523B"/>
    <w:rsid w:val="00085DAA"/>
    <w:rsid w:val="0008705F"/>
    <w:rsid w:val="000914B9"/>
    <w:rsid w:val="000914E4"/>
    <w:rsid w:val="000924F9"/>
    <w:rsid w:val="00096DD5"/>
    <w:rsid w:val="00097620"/>
    <w:rsid w:val="000A0F98"/>
    <w:rsid w:val="000A1B49"/>
    <w:rsid w:val="000A1F0E"/>
    <w:rsid w:val="000A6532"/>
    <w:rsid w:val="000B24C2"/>
    <w:rsid w:val="000B2DA2"/>
    <w:rsid w:val="000B7BA8"/>
    <w:rsid w:val="000C179E"/>
    <w:rsid w:val="000C3A5D"/>
    <w:rsid w:val="000C544F"/>
    <w:rsid w:val="000D02E0"/>
    <w:rsid w:val="000D2711"/>
    <w:rsid w:val="000D28AB"/>
    <w:rsid w:val="000D5387"/>
    <w:rsid w:val="000D6DDD"/>
    <w:rsid w:val="000E3766"/>
    <w:rsid w:val="000F1815"/>
    <w:rsid w:val="000F2189"/>
    <w:rsid w:val="000F25BF"/>
    <w:rsid w:val="000F2D73"/>
    <w:rsid w:val="000F31C4"/>
    <w:rsid w:val="000F321F"/>
    <w:rsid w:val="000F39A1"/>
    <w:rsid w:val="000F707D"/>
    <w:rsid w:val="001038DB"/>
    <w:rsid w:val="00104F8B"/>
    <w:rsid w:val="001116B8"/>
    <w:rsid w:val="001164DF"/>
    <w:rsid w:val="00117E3C"/>
    <w:rsid w:val="0012002D"/>
    <w:rsid w:val="00121700"/>
    <w:rsid w:val="00121D12"/>
    <w:rsid w:val="00122B08"/>
    <w:rsid w:val="00125D98"/>
    <w:rsid w:val="00131709"/>
    <w:rsid w:val="0013434F"/>
    <w:rsid w:val="0013443D"/>
    <w:rsid w:val="00141AE7"/>
    <w:rsid w:val="00141C4E"/>
    <w:rsid w:val="0014432D"/>
    <w:rsid w:val="0014542B"/>
    <w:rsid w:val="00146CEC"/>
    <w:rsid w:val="001506BB"/>
    <w:rsid w:val="0015091F"/>
    <w:rsid w:val="001520ED"/>
    <w:rsid w:val="00153046"/>
    <w:rsid w:val="00154119"/>
    <w:rsid w:val="0015473A"/>
    <w:rsid w:val="00154929"/>
    <w:rsid w:val="00164221"/>
    <w:rsid w:val="001646DF"/>
    <w:rsid w:val="001665AD"/>
    <w:rsid w:val="0017073F"/>
    <w:rsid w:val="00170984"/>
    <w:rsid w:val="0017311D"/>
    <w:rsid w:val="001740F2"/>
    <w:rsid w:val="0017449A"/>
    <w:rsid w:val="00174B89"/>
    <w:rsid w:val="0018088D"/>
    <w:rsid w:val="00181F07"/>
    <w:rsid w:val="001826FB"/>
    <w:rsid w:val="001828E5"/>
    <w:rsid w:val="00183C90"/>
    <w:rsid w:val="00184716"/>
    <w:rsid w:val="001855F3"/>
    <w:rsid w:val="00185DBD"/>
    <w:rsid w:val="0019076C"/>
    <w:rsid w:val="001916FB"/>
    <w:rsid w:val="00192766"/>
    <w:rsid w:val="001929EE"/>
    <w:rsid w:val="001935B2"/>
    <w:rsid w:val="00194FE8"/>
    <w:rsid w:val="0019567E"/>
    <w:rsid w:val="00195A0F"/>
    <w:rsid w:val="001A0017"/>
    <w:rsid w:val="001A25A3"/>
    <w:rsid w:val="001A4460"/>
    <w:rsid w:val="001A60D8"/>
    <w:rsid w:val="001A66CC"/>
    <w:rsid w:val="001A77CB"/>
    <w:rsid w:val="001B19A0"/>
    <w:rsid w:val="001B1F8F"/>
    <w:rsid w:val="001B592E"/>
    <w:rsid w:val="001B5D66"/>
    <w:rsid w:val="001C0711"/>
    <w:rsid w:val="001C1136"/>
    <w:rsid w:val="001C1604"/>
    <w:rsid w:val="001C415B"/>
    <w:rsid w:val="001C5ED0"/>
    <w:rsid w:val="001C71FA"/>
    <w:rsid w:val="001C787C"/>
    <w:rsid w:val="001D0BB3"/>
    <w:rsid w:val="001D18D0"/>
    <w:rsid w:val="001D24FD"/>
    <w:rsid w:val="001D5A23"/>
    <w:rsid w:val="001D651C"/>
    <w:rsid w:val="001D6A8E"/>
    <w:rsid w:val="001D6D13"/>
    <w:rsid w:val="001D71BA"/>
    <w:rsid w:val="001E0F17"/>
    <w:rsid w:val="001E4840"/>
    <w:rsid w:val="001E5922"/>
    <w:rsid w:val="001E5B33"/>
    <w:rsid w:val="001F3A11"/>
    <w:rsid w:val="001F3E87"/>
    <w:rsid w:val="001F4444"/>
    <w:rsid w:val="001F46C1"/>
    <w:rsid w:val="001F7EA6"/>
    <w:rsid w:val="0020304C"/>
    <w:rsid w:val="00206D30"/>
    <w:rsid w:val="00207C2B"/>
    <w:rsid w:val="002113EE"/>
    <w:rsid w:val="002120DD"/>
    <w:rsid w:val="00212728"/>
    <w:rsid w:val="00217BDD"/>
    <w:rsid w:val="00220446"/>
    <w:rsid w:val="00221015"/>
    <w:rsid w:val="002219AD"/>
    <w:rsid w:val="00224A5D"/>
    <w:rsid w:val="002265EE"/>
    <w:rsid w:val="002270BE"/>
    <w:rsid w:val="00227E29"/>
    <w:rsid w:val="00230BFE"/>
    <w:rsid w:val="00232DC9"/>
    <w:rsid w:val="002337B7"/>
    <w:rsid w:val="00233E04"/>
    <w:rsid w:val="00236DAE"/>
    <w:rsid w:val="00245769"/>
    <w:rsid w:val="00245FF7"/>
    <w:rsid w:val="00246ED1"/>
    <w:rsid w:val="002521F8"/>
    <w:rsid w:val="00252903"/>
    <w:rsid w:val="002553B2"/>
    <w:rsid w:val="00255571"/>
    <w:rsid w:val="0025730D"/>
    <w:rsid w:val="00260FC7"/>
    <w:rsid w:val="0026121C"/>
    <w:rsid w:val="00261F3D"/>
    <w:rsid w:val="002621B6"/>
    <w:rsid w:val="00262B2D"/>
    <w:rsid w:val="002637D7"/>
    <w:rsid w:val="0026434B"/>
    <w:rsid w:val="002674B9"/>
    <w:rsid w:val="00270081"/>
    <w:rsid w:val="00270842"/>
    <w:rsid w:val="002708FA"/>
    <w:rsid w:val="00272192"/>
    <w:rsid w:val="00274277"/>
    <w:rsid w:val="002808AF"/>
    <w:rsid w:val="00281A58"/>
    <w:rsid w:val="002829A8"/>
    <w:rsid w:val="00283796"/>
    <w:rsid w:val="0029278A"/>
    <w:rsid w:val="00293DB4"/>
    <w:rsid w:val="002953F7"/>
    <w:rsid w:val="00297838"/>
    <w:rsid w:val="002A3D6A"/>
    <w:rsid w:val="002A7FBF"/>
    <w:rsid w:val="002B0DB3"/>
    <w:rsid w:val="002B2632"/>
    <w:rsid w:val="002B7765"/>
    <w:rsid w:val="002C0CB7"/>
    <w:rsid w:val="002C15AF"/>
    <w:rsid w:val="002C25D4"/>
    <w:rsid w:val="002C30FA"/>
    <w:rsid w:val="002C398E"/>
    <w:rsid w:val="002C5353"/>
    <w:rsid w:val="002C5AC9"/>
    <w:rsid w:val="002C7371"/>
    <w:rsid w:val="002D36D7"/>
    <w:rsid w:val="002D3D7F"/>
    <w:rsid w:val="002D4DC8"/>
    <w:rsid w:val="002D550B"/>
    <w:rsid w:val="002D56E3"/>
    <w:rsid w:val="002D74B0"/>
    <w:rsid w:val="002D7BA4"/>
    <w:rsid w:val="002E245C"/>
    <w:rsid w:val="002E2717"/>
    <w:rsid w:val="002E4DE0"/>
    <w:rsid w:val="002E72A4"/>
    <w:rsid w:val="002F022A"/>
    <w:rsid w:val="002F5269"/>
    <w:rsid w:val="002F6367"/>
    <w:rsid w:val="002F7DC8"/>
    <w:rsid w:val="00305296"/>
    <w:rsid w:val="0030576F"/>
    <w:rsid w:val="003059B9"/>
    <w:rsid w:val="00305B9B"/>
    <w:rsid w:val="00307C61"/>
    <w:rsid w:val="00313314"/>
    <w:rsid w:val="003139F2"/>
    <w:rsid w:val="00313A30"/>
    <w:rsid w:val="00313FB1"/>
    <w:rsid w:val="003165BC"/>
    <w:rsid w:val="00316958"/>
    <w:rsid w:val="0032015A"/>
    <w:rsid w:val="0032018B"/>
    <w:rsid w:val="00321A08"/>
    <w:rsid w:val="00322A7B"/>
    <w:rsid w:val="0032384B"/>
    <w:rsid w:val="00324333"/>
    <w:rsid w:val="00326EBD"/>
    <w:rsid w:val="0032703D"/>
    <w:rsid w:val="0032732B"/>
    <w:rsid w:val="00330821"/>
    <w:rsid w:val="00330CE2"/>
    <w:rsid w:val="00332B1D"/>
    <w:rsid w:val="00336F8A"/>
    <w:rsid w:val="003378B9"/>
    <w:rsid w:val="003469A9"/>
    <w:rsid w:val="00347D0B"/>
    <w:rsid w:val="003510B9"/>
    <w:rsid w:val="003542A1"/>
    <w:rsid w:val="00357FE9"/>
    <w:rsid w:val="00360470"/>
    <w:rsid w:val="00360557"/>
    <w:rsid w:val="003640ED"/>
    <w:rsid w:val="0036426E"/>
    <w:rsid w:val="0036542B"/>
    <w:rsid w:val="0036566A"/>
    <w:rsid w:val="003661EE"/>
    <w:rsid w:val="00367829"/>
    <w:rsid w:val="003678EC"/>
    <w:rsid w:val="00367EE8"/>
    <w:rsid w:val="003742DE"/>
    <w:rsid w:val="00375C61"/>
    <w:rsid w:val="003840EA"/>
    <w:rsid w:val="00384150"/>
    <w:rsid w:val="00386666"/>
    <w:rsid w:val="00390E75"/>
    <w:rsid w:val="003954D1"/>
    <w:rsid w:val="00395962"/>
    <w:rsid w:val="003A1BA2"/>
    <w:rsid w:val="003A4FB5"/>
    <w:rsid w:val="003A52E4"/>
    <w:rsid w:val="003B2C89"/>
    <w:rsid w:val="003B6ED9"/>
    <w:rsid w:val="003C1E6F"/>
    <w:rsid w:val="003C2C9A"/>
    <w:rsid w:val="003C41E9"/>
    <w:rsid w:val="003C4414"/>
    <w:rsid w:val="003C61D4"/>
    <w:rsid w:val="003D1032"/>
    <w:rsid w:val="003D15CF"/>
    <w:rsid w:val="003D1985"/>
    <w:rsid w:val="003D21F4"/>
    <w:rsid w:val="003D2979"/>
    <w:rsid w:val="003D5669"/>
    <w:rsid w:val="003D5C71"/>
    <w:rsid w:val="003D69AC"/>
    <w:rsid w:val="003D7BB4"/>
    <w:rsid w:val="003E257D"/>
    <w:rsid w:val="003E476C"/>
    <w:rsid w:val="003E6E1A"/>
    <w:rsid w:val="003F3A56"/>
    <w:rsid w:val="003F5DF1"/>
    <w:rsid w:val="003F7BBD"/>
    <w:rsid w:val="004011D5"/>
    <w:rsid w:val="00401B85"/>
    <w:rsid w:val="00401C00"/>
    <w:rsid w:val="004026CF"/>
    <w:rsid w:val="0040306F"/>
    <w:rsid w:val="0041252B"/>
    <w:rsid w:val="00415CD1"/>
    <w:rsid w:val="004175BB"/>
    <w:rsid w:val="004178AF"/>
    <w:rsid w:val="004203C2"/>
    <w:rsid w:val="00420EFA"/>
    <w:rsid w:val="00423CB9"/>
    <w:rsid w:val="00427206"/>
    <w:rsid w:val="00430AD9"/>
    <w:rsid w:val="00431287"/>
    <w:rsid w:val="00432457"/>
    <w:rsid w:val="00434A3D"/>
    <w:rsid w:val="004350DF"/>
    <w:rsid w:val="00437973"/>
    <w:rsid w:val="00441765"/>
    <w:rsid w:val="004452CC"/>
    <w:rsid w:val="00445C38"/>
    <w:rsid w:val="00447031"/>
    <w:rsid w:val="00447771"/>
    <w:rsid w:val="004508EF"/>
    <w:rsid w:val="00450D61"/>
    <w:rsid w:val="00452AB4"/>
    <w:rsid w:val="00453FF8"/>
    <w:rsid w:val="00456287"/>
    <w:rsid w:val="00462A25"/>
    <w:rsid w:val="00463656"/>
    <w:rsid w:val="00466F05"/>
    <w:rsid w:val="004712BC"/>
    <w:rsid w:val="00472360"/>
    <w:rsid w:val="004741DB"/>
    <w:rsid w:val="00474B6F"/>
    <w:rsid w:val="00481C9A"/>
    <w:rsid w:val="00481F7C"/>
    <w:rsid w:val="00484A8F"/>
    <w:rsid w:val="00485001"/>
    <w:rsid w:val="00486CCB"/>
    <w:rsid w:val="00490921"/>
    <w:rsid w:val="00490D8A"/>
    <w:rsid w:val="00491A07"/>
    <w:rsid w:val="004940E4"/>
    <w:rsid w:val="00494CA5"/>
    <w:rsid w:val="00497810"/>
    <w:rsid w:val="004A196D"/>
    <w:rsid w:val="004B3044"/>
    <w:rsid w:val="004B3EA5"/>
    <w:rsid w:val="004B5AA2"/>
    <w:rsid w:val="004C009F"/>
    <w:rsid w:val="004C525E"/>
    <w:rsid w:val="004C54DE"/>
    <w:rsid w:val="004C60D6"/>
    <w:rsid w:val="004C6B6C"/>
    <w:rsid w:val="004C70A4"/>
    <w:rsid w:val="004D38F4"/>
    <w:rsid w:val="004D4FC6"/>
    <w:rsid w:val="004D52E7"/>
    <w:rsid w:val="004E0882"/>
    <w:rsid w:val="004E382D"/>
    <w:rsid w:val="004E5C4D"/>
    <w:rsid w:val="004E73AA"/>
    <w:rsid w:val="004F23F0"/>
    <w:rsid w:val="004F4A0B"/>
    <w:rsid w:val="004F5F29"/>
    <w:rsid w:val="00500270"/>
    <w:rsid w:val="00501348"/>
    <w:rsid w:val="00503DDF"/>
    <w:rsid w:val="00506BB3"/>
    <w:rsid w:val="00510BDC"/>
    <w:rsid w:val="00512CED"/>
    <w:rsid w:val="0051300B"/>
    <w:rsid w:val="0052116B"/>
    <w:rsid w:val="00524D0C"/>
    <w:rsid w:val="00525D77"/>
    <w:rsid w:val="00527435"/>
    <w:rsid w:val="00530B53"/>
    <w:rsid w:val="00531E2E"/>
    <w:rsid w:val="00532B17"/>
    <w:rsid w:val="00532DB9"/>
    <w:rsid w:val="00534B7F"/>
    <w:rsid w:val="00536144"/>
    <w:rsid w:val="00540FA8"/>
    <w:rsid w:val="0054162A"/>
    <w:rsid w:val="00542E52"/>
    <w:rsid w:val="00543230"/>
    <w:rsid w:val="00543609"/>
    <w:rsid w:val="00544C1E"/>
    <w:rsid w:val="00550465"/>
    <w:rsid w:val="00550F66"/>
    <w:rsid w:val="0055227C"/>
    <w:rsid w:val="00563401"/>
    <w:rsid w:val="005703CA"/>
    <w:rsid w:val="00570B49"/>
    <w:rsid w:val="005728B5"/>
    <w:rsid w:val="00572D86"/>
    <w:rsid w:val="005742EB"/>
    <w:rsid w:val="00582FD5"/>
    <w:rsid w:val="005932CA"/>
    <w:rsid w:val="005939E8"/>
    <w:rsid w:val="00594ED3"/>
    <w:rsid w:val="005A2E4B"/>
    <w:rsid w:val="005A484C"/>
    <w:rsid w:val="005A6386"/>
    <w:rsid w:val="005B1D95"/>
    <w:rsid w:val="005B3727"/>
    <w:rsid w:val="005C3144"/>
    <w:rsid w:val="005C36CC"/>
    <w:rsid w:val="005C380F"/>
    <w:rsid w:val="005C3955"/>
    <w:rsid w:val="005C70A4"/>
    <w:rsid w:val="005D09DB"/>
    <w:rsid w:val="005D6DEB"/>
    <w:rsid w:val="005E3B09"/>
    <w:rsid w:val="005F2DCF"/>
    <w:rsid w:val="005F3EB0"/>
    <w:rsid w:val="005F5CE9"/>
    <w:rsid w:val="005F608F"/>
    <w:rsid w:val="00605530"/>
    <w:rsid w:val="006101D3"/>
    <w:rsid w:val="00610D9D"/>
    <w:rsid w:val="00610F17"/>
    <w:rsid w:val="0061384C"/>
    <w:rsid w:val="00615171"/>
    <w:rsid w:val="00616E13"/>
    <w:rsid w:val="00617AB1"/>
    <w:rsid w:val="00617F91"/>
    <w:rsid w:val="00624211"/>
    <w:rsid w:val="00624540"/>
    <w:rsid w:val="00626296"/>
    <w:rsid w:val="00626495"/>
    <w:rsid w:val="0062759E"/>
    <w:rsid w:val="00627C4E"/>
    <w:rsid w:val="00631EDA"/>
    <w:rsid w:val="00634F20"/>
    <w:rsid w:val="00634FA2"/>
    <w:rsid w:val="00635D40"/>
    <w:rsid w:val="00637540"/>
    <w:rsid w:val="00641FD0"/>
    <w:rsid w:val="00643F2D"/>
    <w:rsid w:val="00646BF4"/>
    <w:rsid w:val="00651FC8"/>
    <w:rsid w:val="00652013"/>
    <w:rsid w:val="00652AA8"/>
    <w:rsid w:val="00656EE7"/>
    <w:rsid w:val="00662DFC"/>
    <w:rsid w:val="00666AA0"/>
    <w:rsid w:val="00667608"/>
    <w:rsid w:val="006751D1"/>
    <w:rsid w:val="006850AC"/>
    <w:rsid w:val="00685744"/>
    <w:rsid w:val="00686AE6"/>
    <w:rsid w:val="0069081A"/>
    <w:rsid w:val="00690E14"/>
    <w:rsid w:val="00690E85"/>
    <w:rsid w:val="00692017"/>
    <w:rsid w:val="00692B56"/>
    <w:rsid w:val="006937C2"/>
    <w:rsid w:val="00695404"/>
    <w:rsid w:val="00697DD6"/>
    <w:rsid w:val="006A07C3"/>
    <w:rsid w:val="006A0941"/>
    <w:rsid w:val="006A1DDC"/>
    <w:rsid w:val="006A2625"/>
    <w:rsid w:val="006A26A9"/>
    <w:rsid w:val="006A3C08"/>
    <w:rsid w:val="006A3E8A"/>
    <w:rsid w:val="006B1A7E"/>
    <w:rsid w:val="006B603B"/>
    <w:rsid w:val="006B61DD"/>
    <w:rsid w:val="006B67A5"/>
    <w:rsid w:val="006C0280"/>
    <w:rsid w:val="006C1481"/>
    <w:rsid w:val="006C220B"/>
    <w:rsid w:val="006C3113"/>
    <w:rsid w:val="006C385D"/>
    <w:rsid w:val="006C6807"/>
    <w:rsid w:val="006D3ACD"/>
    <w:rsid w:val="006D558E"/>
    <w:rsid w:val="006E0B5C"/>
    <w:rsid w:val="006E0E12"/>
    <w:rsid w:val="006E120D"/>
    <w:rsid w:val="006E13EC"/>
    <w:rsid w:val="006E4CC0"/>
    <w:rsid w:val="006E6BE5"/>
    <w:rsid w:val="006E6FBC"/>
    <w:rsid w:val="006E717B"/>
    <w:rsid w:val="006F02B8"/>
    <w:rsid w:val="006F69C8"/>
    <w:rsid w:val="007005A8"/>
    <w:rsid w:val="00700BEF"/>
    <w:rsid w:val="00701872"/>
    <w:rsid w:val="00702051"/>
    <w:rsid w:val="0070597A"/>
    <w:rsid w:val="00710D71"/>
    <w:rsid w:val="007116BB"/>
    <w:rsid w:val="00713238"/>
    <w:rsid w:val="00714886"/>
    <w:rsid w:val="00717192"/>
    <w:rsid w:val="007173D2"/>
    <w:rsid w:val="007176CB"/>
    <w:rsid w:val="007229F3"/>
    <w:rsid w:val="00723678"/>
    <w:rsid w:val="00723A4B"/>
    <w:rsid w:val="0073292A"/>
    <w:rsid w:val="007333D0"/>
    <w:rsid w:val="00735A3E"/>
    <w:rsid w:val="007403FF"/>
    <w:rsid w:val="00742D82"/>
    <w:rsid w:val="00744793"/>
    <w:rsid w:val="007451BE"/>
    <w:rsid w:val="00753D48"/>
    <w:rsid w:val="007554F2"/>
    <w:rsid w:val="00756585"/>
    <w:rsid w:val="00757261"/>
    <w:rsid w:val="007614DE"/>
    <w:rsid w:val="007615AC"/>
    <w:rsid w:val="007641CE"/>
    <w:rsid w:val="00764376"/>
    <w:rsid w:val="007661F3"/>
    <w:rsid w:val="00771E58"/>
    <w:rsid w:val="00775F16"/>
    <w:rsid w:val="00777D21"/>
    <w:rsid w:val="007808D1"/>
    <w:rsid w:val="007819B1"/>
    <w:rsid w:val="00786336"/>
    <w:rsid w:val="00792E80"/>
    <w:rsid w:val="0079328C"/>
    <w:rsid w:val="00794C84"/>
    <w:rsid w:val="00795128"/>
    <w:rsid w:val="00795A5D"/>
    <w:rsid w:val="00797C68"/>
    <w:rsid w:val="007A18C0"/>
    <w:rsid w:val="007A2E06"/>
    <w:rsid w:val="007A5466"/>
    <w:rsid w:val="007A7293"/>
    <w:rsid w:val="007B203E"/>
    <w:rsid w:val="007B6664"/>
    <w:rsid w:val="007C0302"/>
    <w:rsid w:val="007C2C08"/>
    <w:rsid w:val="007C2E5E"/>
    <w:rsid w:val="007C44C8"/>
    <w:rsid w:val="007C7517"/>
    <w:rsid w:val="007D4214"/>
    <w:rsid w:val="007D7293"/>
    <w:rsid w:val="007D7441"/>
    <w:rsid w:val="007E4D71"/>
    <w:rsid w:val="007E5A06"/>
    <w:rsid w:val="007E5FDD"/>
    <w:rsid w:val="007E795A"/>
    <w:rsid w:val="007F2544"/>
    <w:rsid w:val="007F2D36"/>
    <w:rsid w:val="007F34DA"/>
    <w:rsid w:val="007F4F7D"/>
    <w:rsid w:val="007F5894"/>
    <w:rsid w:val="007F718C"/>
    <w:rsid w:val="007F756D"/>
    <w:rsid w:val="007F7CC8"/>
    <w:rsid w:val="008008CB"/>
    <w:rsid w:val="0080585E"/>
    <w:rsid w:val="00810087"/>
    <w:rsid w:val="00810A34"/>
    <w:rsid w:val="00817659"/>
    <w:rsid w:val="0082020A"/>
    <w:rsid w:val="00823326"/>
    <w:rsid w:val="00823E4A"/>
    <w:rsid w:val="00825073"/>
    <w:rsid w:val="00827422"/>
    <w:rsid w:val="00827CF6"/>
    <w:rsid w:val="0083041C"/>
    <w:rsid w:val="008312CC"/>
    <w:rsid w:val="008312E2"/>
    <w:rsid w:val="00832D76"/>
    <w:rsid w:val="0083339F"/>
    <w:rsid w:val="00837C42"/>
    <w:rsid w:val="0084169B"/>
    <w:rsid w:val="008442FB"/>
    <w:rsid w:val="00844E2C"/>
    <w:rsid w:val="008500CD"/>
    <w:rsid w:val="00851736"/>
    <w:rsid w:val="00856E85"/>
    <w:rsid w:val="00857529"/>
    <w:rsid w:val="00861CFF"/>
    <w:rsid w:val="00863BF6"/>
    <w:rsid w:val="008702F9"/>
    <w:rsid w:val="00872B63"/>
    <w:rsid w:val="00876CC0"/>
    <w:rsid w:val="00877589"/>
    <w:rsid w:val="00880A58"/>
    <w:rsid w:val="00880B65"/>
    <w:rsid w:val="00884E63"/>
    <w:rsid w:val="00886471"/>
    <w:rsid w:val="00890F81"/>
    <w:rsid w:val="008A1948"/>
    <w:rsid w:val="008B01AA"/>
    <w:rsid w:val="008B7BD4"/>
    <w:rsid w:val="008C2C29"/>
    <w:rsid w:val="008C37D4"/>
    <w:rsid w:val="008C5DAA"/>
    <w:rsid w:val="008C6894"/>
    <w:rsid w:val="008D25D1"/>
    <w:rsid w:val="008D6BAE"/>
    <w:rsid w:val="008D6F15"/>
    <w:rsid w:val="008D7D91"/>
    <w:rsid w:val="008E3237"/>
    <w:rsid w:val="008E4AAA"/>
    <w:rsid w:val="008F03BA"/>
    <w:rsid w:val="008F0C7C"/>
    <w:rsid w:val="008F21FC"/>
    <w:rsid w:val="008F456F"/>
    <w:rsid w:val="008F6998"/>
    <w:rsid w:val="008F72A0"/>
    <w:rsid w:val="009015FC"/>
    <w:rsid w:val="00901E4B"/>
    <w:rsid w:val="0090500C"/>
    <w:rsid w:val="009120DF"/>
    <w:rsid w:val="0091514E"/>
    <w:rsid w:val="009177E2"/>
    <w:rsid w:val="0092251A"/>
    <w:rsid w:val="009230CA"/>
    <w:rsid w:val="00923DAB"/>
    <w:rsid w:val="009255E2"/>
    <w:rsid w:val="00926FA1"/>
    <w:rsid w:val="009309D0"/>
    <w:rsid w:val="009364DB"/>
    <w:rsid w:val="009369B2"/>
    <w:rsid w:val="00942AAF"/>
    <w:rsid w:val="00943B20"/>
    <w:rsid w:val="0094610D"/>
    <w:rsid w:val="009471CB"/>
    <w:rsid w:val="009501A5"/>
    <w:rsid w:val="00952F04"/>
    <w:rsid w:val="0095429F"/>
    <w:rsid w:val="00955827"/>
    <w:rsid w:val="00955ECB"/>
    <w:rsid w:val="009608C0"/>
    <w:rsid w:val="00963AB0"/>
    <w:rsid w:val="00964B49"/>
    <w:rsid w:val="0096775A"/>
    <w:rsid w:val="009712DE"/>
    <w:rsid w:val="00975111"/>
    <w:rsid w:val="00980A4F"/>
    <w:rsid w:val="0098114D"/>
    <w:rsid w:val="00982181"/>
    <w:rsid w:val="009863FB"/>
    <w:rsid w:val="00990240"/>
    <w:rsid w:val="00992238"/>
    <w:rsid w:val="00992429"/>
    <w:rsid w:val="00992E68"/>
    <w:rsid w:val="00993047"/>
    <w:rsid w:val="00995C73"/>
    <w:rsid w:val="009A20C9"/>
    <w:rsid w:val="009A31C5"/>
    <w:rsid w:val="009A4081"/>
    <w:rsid w:val="009A4555"/>
    <w:rsid w:val="009A6192"/>
    <w:rsid w:val="009B03DC"/>
    <w:rsid w:val="009B6C67"/>
    <w:rsid w:val="009C20D1"/>
    <w:rsid w:val="009C79C4"/>
    <w:rsid w:val="009D1632"/>
    <w:rsid w:val="009D4D0A"/>
    <w:rsid w:val="009D583E"/>
    <w:rsid w:val="009D5B45"/>
    <w:rsid w:val="009D65C2"/>
    <w:rsid w:val="009D73E6"/>
    <w:rsid w:val="009E0922"/>
    <w:rsid w:val="009E0E66"/>
    <w:rsid w:val="009E3AB0"/>
    <w:rsid w:val="009E54F5"/>
    <w:rsid w:val="009E5646"/>
    <w:rsid w:val="009E7C99"/>
    <w:rsid w:val="009F25AA"/>
    <w:rsid w:val="009F3D30"/>
    <w:rsid w:val="009F4C4B"/>
    <w:rsid w:val="00A01271"/>
    <w:rsid w:val="00A01DA6"/>
    <w:rsid w:val="00A039EE"/>
    <w:rsid w:val="00A05EDD"/>
    <w:rsid w:val="00A065A5"/>
    <w:rsid w:val="00A126D7"/>
    <w:rsid w:val="00A13AF0"/>
    <w:rsid w:val="00A145F8"/>
    <w:rsid w:val="00A20203"/>
    <w:rsid w:val="00A248BF"/>
    <w:rsid w:val="00A24E44"/>
    <w:rsid w:val="00A25737"/>
    <w:rsid w:val="00A301A5"/>
    <w:rsid w:val="00A306DD"/>
    <w:rsid w:val="00A33B39"/>
    <w:rsid w:val="00A3639E"/>
    <w:rsid w:val="00A43496"/>
    <w:rsid w:val="00A43A80"/>
    <w:rsid w:val="00A44054"/>
    <w:rsid w:val="00A468FC"/>
    <w:rsid w:val="00A47FAF"/>
    <w:rsid w:val="00A52502"/>
    <w:rsid w:val="00A5311C"/>
    <w:rsid w:val="00A55F30"/>
    <w:rsid w:val="00A6219A"/>
    <w:rsid w:val="00A62775"/>
    <w:rsid w:val="00A62784"/>
    <w:rsid w:val="00A6290E"/>
    <w:rsid w:val="00A63E0C"/>
    <w:rsid w:val="00A6438D"/>
    <w:rsid w:val="00A744AB"/>
    <w:rsid w:val="00A74DAD"/>
    <w:rsid w:val="00A82A7A"/>
    <w:rsid w:val="00A83505"/>
    <w:rsid w:val="00A8498F"/>
    <w:rsid w:val="00A850A5"/>
    <w:rsid w:val="00A8564A"/>
    <w:rsid w:val="00A90B6E"/>
    <w:rsid w:val="00A91896"/>
    <w:rsid w:val="00A9366A"/>
    <w:rsid w:val="00A94690"/>
    <w:rsid w:val="00A95171"/>
    <w:rsid w:val="00AA0368"/>
    <w:rsid w:val="00AA1C67"/>
    <w:rsid w:val="00AA3D37"/>
    <w:rsid w:val="00AA43CE"/>
    <w:rsid w:val="00AA579B"/>
    <w:rsid w:val="00AA59C5"/>
    <w:rsid w:val="00AA7CB6"/>
    <w:rsid w:val="00AB20D4"/>
    <w:rsid w:val="00AB4169"/>
    <w:rsid w:val="00AB497C"/>
    <w:rsid w:val="00AB586D"/>
    <w:rsid w:val="00AB5DC2"/>
    <w:rsid w:val="00AB79F3"/>
    <w:rsid w:val="00AC0827"/>
    <w:rsid w:val="00AC418B"/>
    <w:rsid w:val="00AC6E95"/>
    <w:rsid w:val="00AC6F36"/>
    <w:rsid w:val="00AC7D28"/>
    <w:rsid w:val="00AD0167"/>
    <w:rsid w:val="00AD184F"/>
    <w:rsid w:val="00AD198B"/>
    <w:rsid w:val="00AD2CA2"/>
    <w:rsid w:val="00AD5CFB"/>
    <w:rsid w:val="00AE7600"/>
    <w:rsid w:val="00AE7618"/>
    <w:rsid w:val="00AE7AC6"/>
    <w:rsid w:val="00AE7FEE"/>
    <w:rsid w:val="00AF018B"/>
    <w:rsid w:val="00AF2869"/>
    <w:rsid w:val="00AF6518"/>
    <w:rsid w:val="00AF6A15"/>
    <w:rsid w:val="00AF76E2"/>
    <w:rsid w:val="00AF7A83"/>
    <w:rsid w:val="00AF7C91"/>
    <w:rsid w:val="00B01742"/>
    <w:rsid w:val="00B05394"/>
    <w:rsid w:val="00B0691F"/>
    <w:rsid w:val="00B07C1F"/>
    <w:rsid w:val="00B10139"/>
    <w:rsid w:val="00B13514"/>
    <w:rsid w:val="00B13FF4"/>
    <w:rsid w:val="00B14441"/>
    <w:rsid w:val="00B14BA3"/>
    <w:rsid w:val="00B23D75"/>
    <w:rsid w:val="00B23D9B"/>
    <w:rsid w:val="00B23FEA"/>
    <w:rsid w:val="00B30082"/>
    <w:rsid w:val="00B30783"/>
    <w:rsid w:val="00B331F1"/>
    <w:rsid w:val="00B344C6"/>
    <w:rsid w:val="00B349C1"/>
    <w:rsid w:val="00B36B6E"/>
    <w:rsid w:val="00B4303B"/>
    <w:rsid w:val="00B4450A"/>
    <w:rsid w:val="00B446E8"/>
    <w:rsid w:val="00B46CF0"/>
    <w:rsid w:val="00B47CAD"/>
    <w:rsid w:val="00B5295B"/>
    <w:rsid w:val="00B551D1"/>
    <w:rsid w:val="00B5750F"/>
    <w:rsid w:val="00B600C4"/>
    <w:rsid w:val="00B608BF"/>
    <w:rsid w:val="00B62B80"/>
    <w:rsid w:val="00B65F03"/>
    <w:rsid w:val="00B7358D"/>
    <w:rsid w:val="00B73E21"/>
    <w:rsid w:val="00B73FC4"/>
    <w:rsid w:val="00B74F2D"/>
    <w:rsid w:val="00B77B17"/>
    <w:rsid w:val="00B809BC"/>
    <w:rsid w:val="00B81D39"/>
    <w:rsid w:val="00B8291E"/>
    <w:rsid w:val="00B82E6B"/>
    <w:rsid w:val="00B850FD"/>
    <w:rsid w:val="00B85F5B"/>
    <w:rsid w:val="00B87F3B"/>
    <w:rsid w:val="00B91ED8"/>
    <w:rsid w:val="00B92EB3"/>
    <w:rsid w:val="00B93DC1"/>
    <w:rsid w:val="00B94D2E"/>
    <w:rsid w:val="00B9539D"/>
    <w:rsid w:val="00BA1BBA"/>
    <w:rsid w:val="00BA49D1"/>
    <w:rsid w:val="00BA5802"/>
    <w:rsid w:val="00BA6833"/>
    <w:rsid w:val="00BA7BFE"/>
    <w:rsid w:val="00BB0C78"/>
    <w:rsid w:val="00BB5C92"/>
    <w:rsid w:val="00BB61FE"/>
    <w:rsid w:val="00BB634C"/>
    <w:rsid w:val="00BC21E3"/>
    <w:rsid w:val="00BC3566"/>
    <w:rsid w:val="00BC4185"/>
    <w:rsid w:val="00BC7227"/>
    <w:rsid w:val="00BD152F"/>
    <w:rsid w:val="00BD58F8"/>
    <w:rsid w:val="00BE14DA"/>
    <w:rsid w:val="00BE16B7"/>
    <w:rsid w:val="00BE22B2"/>
    <w:rsid w:val="00BE3E66"/>
    <w:rsid w:val="00BE607E"/>
    <w:rsid w:val="00BE6D8F"/>
    <w:rsid w:val="00BF0347"/>
    <w:rsid w:val="00BF0F03"/>
    <w:rsid w:val="00BF285E"/>
    <w:rsid w:val="00BF2A53"/>
    <w:rsid w:val="00BF4338"/>
    <w:rsid w:val="00BF666C"/>
    <w:rsid w:val="00C011D1"/>
    <w:rsid w:val="00C0463C"/>
    <w:rsid w:val="00C0727C"/>
    <w:rsid w:val="00C079B4"/>
    <w:rsid w:val="00C117DA"/>
    <w:rsid w:val="00C135FE"/>
    <w:rsid w:val="00C15037"/>
    <w:rsid w:val="00C15372"/>
    <w:rsid w:val="00C1768A"/>
    <w:rsid w:val="00C17CC5"/>
    <w:rsid w:val="00C20672"/>
    <w:rsid w:val="00C21235"/>
    <w:rsid w:val="00C215C8"/>
    <w:rsid w:val="00C228B5"/>
    <w:rsid w:val="00C24048"/>
    <w:rsid w:val="00C24AE0"/>
    <w:rsid w:val="00C30CF8"/>
    <w:rsid w:val="00C321BB"/>
    <w:rsid w:val="00C33890"/>
    <w:rsid w:val="00C343B7"/>
    <w:rsid w:val="00C34A1D"/>
    <w:rsid w:val="00C34C09"/>
    <w:rsid w:val="00C364F6"/>
    <w:rsid w:val="00C37B19"/>
    <w:rsid w:val="00C403D6"/>
    <w:rsid w:val="00C4194D"/>
    <w:rsid w:val="00C42215"/>
    <w:rsid w:val="00C45C4C"/>
    <w:rsid w:val="00C46E48"/>
    <w:rsid w:val="00C508DE"/>
    <w:rsid w:val="00C50ECD"/>
    <w:rsid w:val="00C51061"/>
    <w:rsid w:val="00C54A6E"/>
    <w:rsid w:val="00C55AEF"/>
    <w:rsid w:val="00C57484"/>
    <w:rsid w:val="00C60976"/>
    <w:rsid w:val="00C62324"/>
    <w:rsid w:val="00C65009"/>
    <w:rsid w:val="00C679A3"/>
    <w:rsid w:val="00C70274"/>
    <w:rsid w:val="00C704F7"/>
    <w:rsid w:val="00C70DA7"/>
    <w:rsid w:val="00C71A73"/>
    <w:rsid w:val="00C72DF8"/>
    <w:rsid w:val="00C751B9"/>
    <w:rsid w:val="00C801B5"/>
    <w:rsid w:val="00C8378B"/>
    <w:rsid w:val="00C839CB"/>
    <w:rsid w:val="00C84525"/>
    <w:rsid w:val="00C87903"/>
    <w:rsid w:val="00CA1FA9"/>
    <w:rsid w:val="00CA3A51"/>
    <w:rsid w:val="00CA50B8"/>
    <w:rsid w:val="00CA5D3B"/>
    <w:rsid w:val="00CB0D7D"/>
    <w:rsid w:val="00CB2A7D"/>
    <w:rsid w:val="00CB4B9F"/>
    <w:rsid w:val="00CB7939"/>
    <w:rsid w:val="00CC2056"/>
    <w:rsid w:val="00CC2D4A"/>
    <w:rsid w:val="00CC61AA"/>
    <w:rsid w:val="00CC782F"/>
    <w:rsid w:val="00CD047A"/>
    <w:rsid w:val="00CD1540"/>
    <w:rsid w:val="00CD1570"/>
    <w:rsid w:val="00CD7D66"/>
    <w:rsid w:val="00CD7F64"/>
    <w:rsid w:val="00CE3422"/>
    <w:rsid w:val="00CE34CC"/>
    <w:rsid w:val="00CE3CD8"/>
    <w:rsid w:val="00CE566F"/>
    <w:rsid w:val="00CE711E"/>
    <w:rsid w:val="00CF5601"/>
    <w:rsid w:val="00CF5E54"/>
    <w:rsid w:val="00CF6033"/>
    <w:rsid w:val="00CF69AF"/>
    <w:rsid w:val="00D01301"/>
    <w:rsid w:val="00D01905"/>
    <w:rsid w:val="00D01C43"/>
    <w:rsid w:val="00D03D58"/>
    <w:rsid w:val="00D04C63"/>
    <w:rsid w:val="00D06E8F"/>
    <w:rsid w:val="00D10C5C"/>
    <w:rsid w:val="00D13E32"/>
    <w:rsid w:val="00D15040"/>
    <w:rsid w:val="00D206C3"/>
    <w:rsid w:val="00D210EA"/>
    <w:rsid w:val="00D21182"/>
    <w:rsid w:val="00D23AAF"/>
    <w:rsid w:val="00D2405C"/>
    <w:rsid w:val="00D26122"/>
    <w:rsid w:val="00D26F80"/>
    <w:rsid w:val="00D30712"/>
    <w:rsid w:val="00D323D1"/>
    <w:rsid w:val="00D35069"/>
    <w:rsid w:val="00D3628B"/>
    <w:rsid w:val="00D3652D"/>
    <w:rsid w:val="00D370A8"/>
    <w:rsid w:val="00D375E9"/>
    <w:rsid w:val="00D4047C"/>
    <w:rsid w:val="00D41EE4"/>
    <w:rsid w:val="00D43D63"/>
    <w:rsid w:val="00D51454"/>
    <w:rsid w:val="00D5577A"/>
    <w:rsid w:val="00D55AD8"/>
    <w:rsid w:val="00D57827"/>
    <w:rsid w:val="00D57D8F"/>
    <w:rsid w:val="00D61B90"/>
    <w:rsid w:val="00D61F3B"/>
    <w:rsid w:val="00D62264"/>
    <w:rsid w:val="00D62835"/>
    <w:rsid w:val="00D64087"/>
    <w:rsid w:val="00D72B4C"/>
    <w:rsid w:val="00D730CD"/>
    <w:rsid w:val="00D730F7"/>
    <w:rsid w:val="00D73381"/>
    <w:rsid w:val="00D75036"/>
    <w:rsid w:val="00D836EA"/>
    <w:rsid w:val="00D8405A"/>
    <w:rsid w:val="00D90226"/>
    <w:rsid w:val="00D91B5A"/>
    <w:rsid w:val="00D93541"/>
    <w:rsid w:val="00D93AB8"/>
    <w:rsid w:val="00D94142"/>
    <w:rsid w:val="00D94B91"/>
    <w:rsid w:val="00D95710"/>
    <w:rsid w:val="00D967CF"/>
    <w:rsid w:val="00D9769F"/>
    <w:rsid w:val="00DA0BA4"/>
    <w:rsid w:val="00DA2166"/>
    <w:rsid w:val="00DA4F18"/>
    <w:rsid w:val="00DA53EB"/>
    <w:rsid w:val="00DA641A"/>
    <w:rsid w:val="00DB0B49"/>
    <w:rsid w:val="00DB105E"/>
    <w:rsid w:val="00DC0140"/>
    <w:rsid w:val="00DC1DEA"/>
    <w:rsid w:val="00DC3378"/>
    <w:rsid w:val="00DC3D2F"/>
    <w:rsid w:val="00DC4018"/>
    <w:rsid w:val="00DC5193"/>
    <w:rsid w:val="00DC51F9"/>
    <w:rsid w:val="00DD15F4"/>
    <w:rsid w:val="00DD1918"/>
    <w:rsid w:val="00DD1E13"/>
    <w:rsid w:val="00DD2227"/>
    <w:rsid w:val="00DD2CB6"/>
    <w:rsid w:val="00DD30AA"/>
    <w:rsid w:val="00DF18CD"/>
    <w:rsid w:val="00DF1A00"/>
    <w:rsid w:val="00DF1CBB"/>
    <w:rsid w:val="00DF2DE8"/>
    <w:rsid w:val="00DF34A0"/>
    <w:rsid w:val="00DF558B"/>
    <w:rsid w:val="00DF5980"/>
    <w:rsid w:val="00DF7CE9"/>
    <w:rsid w:val="00E02D06"/>
    <w:rsid w:val="00E06D5B"/>
    <w:rsid w:val="00E10C4A"/>
    <w:rsid w:val="00E1139E"/>
    <w:rsid w:val="00E134EC"/>
    <w:rsid w:val="00E14E1F"/>
    <w:rsid w:val="00E22390"/>
    <w:rsid w:val="00E224A2"/>
    <w:rsid w:val="00E227BE"/>
    <w:rsid w:val="00E22CE0"/>
    <w:rsid w:val="00E2342A"/>
    <w:rsid w:val="00E24BEC"/>
    <w:rsid w:val="00E30D04"/>
    <w:rsid w:val="00E31DEC"/>
    <w:rsid w:val="00E33B14"/>
    <w:rsid w:val="00E366B7"/>
    <w:rsid w:val="00E43D7A"/>
    <w:rsid w:val="00E45322"/>
    <w:rsid w:val="00E52E23"/>
    <w:rsid w:val="00E60A46"/>
    <w:rsid w:val="00E614E5"/>
    <w:rsid w:val="00E64DF8"/>
    <w:rsid w:val="00E65BF1"/>
    <w:rsid w:val="00E70021"/>
    <w:rsid w:val="00E730D4"/>
    <w:rsid w:val="00E74764"/>
    <w:rsid w:val="00E74D43"/>
    <w:rsid w:val="00E778E7"/>
    <w:rsid w:val="00E77FEE"/>
    <w:rsid w:val="00E80DF8"/>
    <w:rsid w:val="00E83E1E"/>
    <w:rsid w:val="00E85206"/>
    <w:rsid w:val="00E852BC"/>
    <w:rsid w:val="00E8550E"/>
    <w:rsid w:val="00E865F9"/>
    <w:rsid w:val="00E870A5"/>
    <w:rsid w:val="00E91229"/>
    <w:rsid w:val="00E91BB7"/>
    <w:rsid w:val="00E9246B"/>
    <w:rsid w:val="00E927D9"/>
    <w:rsid w:val="00E929D8"/>
    <w:rsid w:val="00E9550F"/>
    <w:rsid w:val="00E9558A"/>
    <w:rsid w:val="00E97C6B"/>
    <w:rsid w:val="00EA0053"/>
    <w:rsid w:val="00EA315E"/>
    <w:rsid w:val="00EA3896"/>
    <w:rsid w:val="00EA42FB"/>
    <w:rsid w:val="00EA4AD5"/>
    <w:rsid w:val="00EA5AD3"/>
    <w:rsid w:val="00EA64B3"/>
    <w:rsid w:val="00EA766B"/>
    <w:rsid w:val="00EB1285"/>
    <w:rsid w:val="00EB48CD"/>
    <w:rsid w:val="00EB4F73"/>
    <w:rsid w:val="00EB6841"/>
    <w:rsid w:val="00EB6AAD"/>
    <w:rsid w:val="00EB6E3F"/>
    <w:rsid w:val="00EC15DA"/>
    <w:rsid w:val="00EC28AA"/>
    <w:rsid w:val="00EC4A64"/>
    <w:rsid w:val="00EC57BE"/>
    <w:rsid w:val="00EC5D9C"/>
    <w:rsid w:val="00ED190E"/>
    <w:rsid w:val="00ED2CDD"/>
    <w:rsid w:val="00EE06E8"/>
    <w:rsid w:val="00EE4716"/>
    <w:rsid w:val="00EE5213"/>
    <w:rsid w:val="00EE5442"/>
    <w:rsid w:val="00EE7196"/>
    <w:rsid w:val="00EF6B63"/>
    <w:rsid w:val="00F00BB4"/>
    <w:rsid w:val="00F014FF"/>
    <w:rsid w:val="00F023D2"/>
    <w:rsid w:val="00F03147"/>
    <w:rsid w:val="00F07BC9"/>
    <w:rsid w:val="00F12656"/>
    <w:rsid w:val="00F13767"/>
    <w:rsid w:val="00F15665"/>
    <w:rsid w:val="00F17114"/>
    <w:rsid w:val="00F22ABD"/>
    <w:rsid w:val="00F23C4E"/>
    <w:rsid w:val="00F25BE8"/>
    <w:rsid w:val="00F26797"/>
    <w:rsid w:val="00F27FEC"/>
    <w:rsid w:val="00F3684E"/>
    <w:rsid w:val="00F37859"/>
    <w:rsid w:val="00F418BC"/>
    <w:rsid w:val="00F45ADC"/>
    <w:rsid w:val="00F50E24"/>
    <w:rsid w:val="00F50F1C"/>
    <w:rsid w:val="00F51CA5"/>
    <w:rsid w:val="00F53E6F"/>
    <w:rsid w:val="00F54FA6"/>
    <w:rsid w:val="00F60384"/>
    <w:rsid w:val="00F60A01"/>
    <w:rsid w:val="00F60C00"/>
    <w:rsid w:val="00F70851"/>
    <w:rsid w:val="00F71E20"/>
    <w:rsid w:val="00F72447"/>
    <w:rsid w:val="00F7340F"/>
    <w:rsid w:val="00F735E2"/>
    <w:rsid w:val="00F743C7"/>
    <w:rsid w:val="00F7541C"/>
    <w:rsid w:val="00F75B3C"/>
    <w:rsid w:val="00F8125E"/>
    <w:rsid w:val="00F8501C"/>
    <w:rsid w:val="00F86B50"/>
    <w:rsid w:val="00F87048"/>
    <w:rsid w:val="00F9095A"/>
    <w:rsid w:val="00F90CEE"/>
    <w:rsid w:val="00F96129"/>
    <w:rsid w:val="00F96525"/>
    <w:rsid w:val="00F96A6A"/>
    <w:rsid w:val="00F96FC3"/>
    <w:rsid w:val="00F97E78"/>
    <w:rsid w:val="00FA0DEC"/>
    <w:rsid w:val="00FA0EAC"/>
    <w:rsid w:val="00FA1076"/>
    <w:rsid w:val="00FA20D2"/>
    <w:rsid w:val="00FA226E"/>
    <w:rsid w:val="00FA3BDA"/>
    <w:rsid w:val="00FA510D"/>
    <w:rsid w:val="00FA6FB5"/>
    <w:rsid w:val="00FB0EB9"/>
    <w:rsid w:val="00FB16CE"/>
    <w:rsid w:val="00FB51B2"/>
    <w:rsid w:val="00FB7321"/>
    <w:rsid w:val="00FB7F1C"/>
    <w:rsid w:val="00FC14E0"/>
    <w:rsid w:val="00FC184F"/>
    <w:rsid w:val="00FC3359"/>
    <w:rsid w:val="00FC4B98"/>
    <w:rsid w:val="00FC7509"/>
    <w:rsid w:val="00FC7E83"/>
    <w:rsid w:val="00FD0AB8"/>
    <w:rsid w:val="00FD23A0"/>
    <w:rsid w:val="00FD3177"/>
    <w:rsid w:val="00FD35F9"/>
    <w:rsid w:val="00FD3973"/>
    <w:rsid w:val="00FE2142"/>
    <w:rsid w:val="00FE36ED"/>
    <w:rsid w:val="00FE3D43"/>
    <w:rsid w:val="00FE5402"/>
    <w:rsid w:val="00FE6631"/>
    <w:rsid w:val="00FE7631"/>
    <w:rsid w:val="00FF13F6"/>
    <w:rsid w:val="00FF5B94"/>
    <w:rsid w:val="00FF608F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rsid w:val="00A63E0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A63E0C"/>
    <w:rPr>
      <w:rFonts w:ascii="Tahoma" w:hAnsi="Tahoma" w:cs="Tahoma"/>
      <w:sz w:val="16"/>
      <w:szCs w:val="16"/>
      <w:lang w:eastAsia="ru-RU"/>
    </w:rPr>
  </w:style>
  <w:style w:type="table" w:styleId="a4">
    <w:name w:val="Table Grid"/>
    <w:basedOn w:val="a1"/>
    <w:uiPriority w:val="99"/>
    <w:rsid w:val="00A63E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63E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63E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63E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uiPriority w:val="99"/>
    <w:rsid w:val="00A63E0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63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11"/>
    <w:uiPriority w:val="99"/>
    <w:rsid w:val="00A63E0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6"/>
    <w:uiPriority w:val="99"/>
    <w:locked/>
    <w:rsid w:val="00A63E0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63E0C"/>
    <w:rPr>
      <w:rFonts w:cs="Times New Roman"/>
    </w:rPr>
  </w:style>
  <w:style w:type="paragraph" w:styleId="a8">
    <w:name w:val="Normal (Web)"/>
    <w:basedOn w:val="a"/>
    <w:uiPriority w:val="99"/>
    <w:rsid w:val="00A63E0C"/>
    <w:pPr>
      <w:widowControl/>
      <w:autoSpaceDE/>
      <w:autoSpaceDN/>
      <w:adjustRightInd/>
      <w:spacing w:before="100" w:beforeAutospacing="1" w:after="100" w:afterAutospacing="1"/>
    </w:pPr>
    <w:rPr>
      <w:color w:val="3A3C91"/>
      <w:sz w:val="24"/>
      <w:szCs w:val="24"/>
    </w:rPr>
  </w:style>
  <w:style w:type="paragraph" w:styleId="HTML">
    <w:name w:val="HTML Preformatted"/>
    <w:basedOn w:val="a"/>
    <w:link w:val="HTML0"/>
    <w:uiPriority w:val="99"/>
    <w:rsid w:val="00A63E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3E0C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63E0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63E0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A63E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uiPriority w:val="99"/>
    <w:rsid w:val="00085DAA"/>
    <w:rPr>
      <w:rFonts w:ascii="Times New Roman" w:hAnsi="Times New Roman"/>
      <w:sz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07525"/>
    <w:rPr>
      <w:rFonts w:cs="Times New Roman"/>
    </w:rPr>
  </w:style>
  <w:style w:type="character" w:customStyle="1" w:styleId="a9">
    <w:name w:val="Текст выноски Знак"/>
    <w:basedOn w:val="a0"/>
    <w:uiPriority w:val="99"/>
    <w:semiHidden/>
    <w:locked/>
    <w:rsid w:val="008702F9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E06D5B"/>
    <w:pPr>
      <w:keepNext/>
      <w:widowControl/>
      <w:adjustRightInd/>
      <w:jc w:val="center"/>
    </w:pPr>
    <w:rPr>
      <w:rFonts w:eastAsia="Calibri"/>
      <w:b/>
      <w:bCs/>
    </w:rPr>
  </w:style>
  <w:style w:type="character" w:customStyle="1" w:styleId="aa">
    <w:name w:val="Верхний колонтитул Знак"/>
    <w:basedOn w:val="a0"/>
    <w:uiPriority w:val="99"/>
    <w:semiHidden/>
    <w:locked/>
    <w:rsid w:val="00E06D5B"/>
    <w:rPr>
      <w:rFonts w:cs="Times New Roman"/>
      <w:sz w:val="24"/>
      <w:szCs w:val="24"/>
    </w:rPr>
  </w:style>
  <w:style w:type="paragraph" w:customStyle="1" w:styleId="ConsNormal">
    <w:name w:val="ConsNormal"/>
    <w:rsid w:val="000A65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1323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13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9330CB4D1D5F77547A2A5OCwED" TargetMode="External"/><Relationship Id="rId13" Type="http://schemas.openxmlformats.org/officeDocument/2006/relationships/hyperlink" Target="consultantplus://offline/ref=CFD253F7C43DCB9683491A103321DBE8CD07AD3202BD8CDFFF2C4BA0A2C17C6ABC729C85086468O9w2D" TargetMode="External"/><Relationship Id="rId18" Type="http://schemas.openxmlformats.org/officeDocument/2006/relationships/hyperlink" Target="consultantplus://offline/ref=3616A745FE5D2D0BA7CC553D612AD6A8E65BA26A54E5989B0231715BDD613A38ACAA88B6D69221EFB47765aE5AB" TargetMode="Externa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FD253F7C43DCB9683491A103321DBE8C50CA9340AB0D1D5F77547A2A5CE237DBB3B908408646992O7w5D" TargetMode="External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D253F7C43DCB9683491A103321DBE8CD0DA9310FBD8CDFFF2C4BA0OAw2D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D253F7C43DCB9683491A103321DBE8C50FAA370BB6D1D5F77547A2A5CE237DBB3B908408646992O7w0D" TargetMode="Externa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FD253F7C43DCB9683491A103321DBE8C50DAA350FB2D1D5F77547A2A5CE237DBB3B908408646993O7wB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53F7C43DCB9683491A103321DBE8CD0FAF310ABD8CDFFF2C4BA0A2C17C6ABC729C85086469O9wBD" TargetMode="External"/><Relationship Id="rId14" Type="http://schemas.openxmlformats.org/officeDocument/2006/relationships/hyperlink" Target="consultantplus://offline/ref=CFD253F7C43DCB9683491A103321DBE8C50FAD370CB4D1D5F77547A2A5CE237DBB3B908408646992O7w2D" TargetMode="Externa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129</Pages>
  <Words>28990</Words>
  <Characters>217563</Characters>
  <Application>Microsoft Office Word</Application>
  <DocSecurity>0</DocSecurity>
  <Lines>1813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153</cp:revision>
  <dcterms:created xsi:type="dcterms:W3CDTF">2013-11-12T08:43:00Z</dcterms:created>
  <dcterms:modified xsi:type="dcterms:W3CDTF">2015-01-14T09:54:00Z</dcterms:modified>
</cp:coreProperties>
</file>