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A5" w:rsidRDefault="00CA46A5">
      <w:pPr>
        <w:pStyle w:val="ConsPlusTitlePage"/>
      </w:pPr>
      <w:r>
        <w:br/>
      </w:r>
    </w:p>
    <w:p w:rsidR="00CA46A5" w:rsidRDefault="00CA46A5">
      <w:pPr>
        <w:pStyle w:val="ConsPlusNormal"/>
        <w:jc w:val="both"/>
      </w:pPr>
    </w:p>
    <w:p w:rsidR="00CA46A5" w:rsidRDefault="00CA46A5">
      <w:pPr>
        <w:pStyle w:val="ConsPlusTitle"/>
        <w:jc w:val="center"/>
      </w:pPr>
      <w:r>
        <w:t>АДМИНИСТРАЦИЯ ГОРОДА АЧИНСКА</w:t>
      </w:r>
    </w:p>
    <w:p w:rsidR="00CA46A5" w:rsidRDefault="00CA46A5">
      <w:pPr>
        <w:pStyle w:val="ConsPlusTitle"/>
        <w:jc w:val="center"/>
      </w:pPr>
      <w:r>
        <w:t>КРАСНОЯРСКОГО КРАЯ</w:t>
      </w:r>
    </w:p>
    <w:p w:rsidR="00CA46A5" w:rsidRDefault="00CA46A5">
      <w:pPr>
        <w:pStyle w:val="ConsPlusTitle"/>
        <w:jc w:val="center"/>
      </w:pPr>
    </w:p>
    <w:p w:rsidR="00CA46A5" w:rsidRDefault="00CA46A5">
      <w:pPr>
        <w:pStyle w:val="ConsPlusTitle"/>
        <w:jc w:val="center"/>
      </w:pPr>
      <w:r>
        <w:t>ПОСТАНОВЛЕНИЕ</w:t>
      </w:r>
    </w:p>
    <w:p w:rsidR="00CA46A5" w:rsidRDefault="00CA46A5">
      <w:pPr>
        <w:pStyle w:val="ConsPlusTitle"/>
        <w:jc w:val="center"/>
      </w:pPr>
      <w:r>
        <w:t>от 25 октября 2013 г. N 364-п</w:t>
      </w:r>
    </w:p>
    <w:p w:rsidR="00CA46A5" w:rsidRDefault="00CA46A5">
      <w:pPr>
        <w:pStyle w:val="ConsPlusTitle"/>
        <w:jc w:val="center"/>
      </w:pPr>
    </w:p>
    <w:p w:rsidR="00CA46A5" w:rsidRDefault="00CA46A5">
      <w:pPr>
        <w:pStyle w:val="ConsPlusTitle"/>
        <w:jc w:val="center"/>
      </w:pPr>
      <w:r>
        <w:t>ОБ УТВЕРЖДЕНИИ МУНИЦИПАЛЬНОЙ ПРОГРАММЫ ГОРОДА АЧИНСКА</w:t>
      </w:r>
    </w:p>
    <w:p w:rsidR="00CA46A5" w:rsidRDefault="00CA46A5">
      <w:pPr>
        <w:pStyle w:val="ConsPlusTitle"/>
        <w:jc w:val="center"/>
      </w:pPr>
      <w:r>
        <w:t>"РАЗВИТИЕ КУЛЬТУРЫ"</w:t>
      </w:r>
    </w:p>
    <w:p w:rsidR="00CA46A5" w:rsidRDefault="00CA46A5">
      <w:pPr>
        <w:pStyle w:val="ConsPlusNormal"/>
        <w:jc w:val="center"/>
      </w:pPr>
      <w:r>
        <w:t>Список изменяющих документов</w:t>
      </w:r>
    </w:p>
    <w:p w:rsidR="00CA46A5" w:rsidRDefault="00CA46A5">
      <w:pPr>
        <w:pStyle w:val="ConsPlusNormal"/>
        <w:jc w:val="center"/>
      </w:pPr>
      <w:r>
        <w:t>(в ред. Постановлений Администрации г. Ачинска Красноярского края</w:t>
      </w:r>
    </w:p>
    <w:p w:rsidR="00CA46A5" w:rsidRDefault="00CA46A5">
      <w:pPr>
        <w:pStyle w:val="ConsPlusNormal"/>
        <w:jc w:val="center"/>
      </w:pPr>
      <w:r>
        <w:t xml:space="preserve">от 06.02.2014 </w:t>
      </w:r>
      <w:hyperlink r:id="rId4" w:history="1">
        <w:r>
          <w:rPr>
            <w:color w:val="0000FF"/>
          </w:rPr>
          <w:t>N 098-п</w:t>
        </w:r>
      </w:hyperlink>
      <w:r>
        <w:t xml:space="preserve">, от 01.04.2014 </w:t>
      </w:r>
      <w:hyperlink r:id="rId5" w:history="1">
        <w:r>
          <w:rPr>
            <w:color w:val="0000FF"/>
          </w:rPr>
          <w:t>N 192-п</w:t>
        </w:r>
      </w:hyperlink>
      <w:r>
        <w:t xml:space="preserve">, от 23.05.2014 </w:t>
      </w:r>
      <w:hyperlink r:id="rId6" w:history="1">
        <w:r>
          <w:rPr>
            <w:color w:val="0000FF"/>
          </w:rPr>
          <w:t>N 288-п</w:t>
        </w:r>
      </w:hyperlink>
      <w:r>
        <w:t>,</w:t>
      </w:r>
    </w:p>
    <w:p w:rsidR="00CA46A5" w:rsidRDefault="00CA46A5">
      <w:pPr>
        <w:pStyle w:val="ConsPlusNormal"/>
        <w:jc w:val="center"/>
      </w:pPr>
      <w:r>
        <w:t xml:space="preserve">от 11.06.2014 </w:t>
      </w:r>
      <w:hyperlink r:id="rId7" w:history="1">
        <w:r>
          <w:rPr>
            <w:color w:val="0000FF"/>
          </w:rPr>
          <w:t>N 317-п</w:t>
        </w:r>
      </w:hyperlink>
      <w:r>
        <w:t xml:space="preserve">, от 17.06.2014 </w:t>
      </w:r>
      <w:hyperlink r:id="rId8" w:history="1">
        <w:r>
          <w:rPr>
            <w:color w:val="0000FF"/>
          </w:rPr>
          <w:t>N 320-п</w:t>
        </w:r>
      </w:hyperlink>
      <w:r>
        <w:t xml:space="preserve">, от 15.08.2014 </w:t>
      </w:r>
      <w:hyperlink r:id="rId9" w:history="1">
        <w:r>
          <w:rPr>
            <w:color w:val="0000FF"/>
          </w:rPr>
          <w:t>N 385-п</w:t>
        </w:r>
      </w:hyperlink>
      <w:r>
        <w:t>,</w:t>
      </w:r>
    </w:p>
    <w:p w:rsidR="00CA46A5" w:rsidRDefault="00CA46A5">
      <w:pPr>
        <w:pStyle w:val="ConsPlusNormal"/>
        <w:jc w:val="center"/>
      </w:pPr>
      <w:r>
        <w:t xml:space="preserve">от 26.09.2014 </w:t>
      </w:r>
      <w:hyperlink r:id="rId10" w:history="1">
        <w:r>
          <w:rPr>
            <w:color w:val="0000FF"/>
          </w:rPr>
          <w:t>N 424-п</w:t>
        </w:r>
      </w:hyperlink>
      <w:r>
        <w:t xml:space="preserve">, от 27.10.2014 </w:t>
      </w:r>
      <w:hyperlink r:id="rId11" w:history="1">
        <w:r>
          <w:rPr>
            <w:color w:val="0000FF"/>
          </w:rPr>
          <w:t>N 456-п</w:t>
        </w:r>
      </w:hyperlink>
      <w:r>
        <w:t xml:space="preserve">, от 06.11.2014 </w:t>
      </w:r>
      <w:hyperlink r:id="rId12" w:history="1">
        <w:r>
          <w:rPr>
            <w:color w:val="0000FF"/>
          </w:rPr>
          <w:t>N 489-п</w:t>
        </w:r>
      </w:hyperlink>
      <w:r>
        <w:t>,</w:t>
      </w:r>
    </w:p>
    <w:p w:rsidR="00CA46A5" w:rsidRDefault="00CA46A5">
      <w:pPr>
        <w:pStyle w:val="ConsPlusNormal"/>
        <w:jc w:val="center"/>
      </w:pPr>
      <w:r>
        <w:t xml:space="preserve">от 18.12.2014 </w:t>
      </w:r>
      <w:hyperlink r:id="rId13" w:history="1">
        <w:r>
          <w:rPr>
            <w:color w:val="0000FF"/>
          </w:rPr>
          <w:t>N 544-п</w:t>
        </w:r>
      </w:hyperlink>
      <w:r>
        <w:t xml:space="preserve">, от 19.12.2014 </w:t>
      </w:r>
      <w:hyperlink r:id="rId14" w:history="1">
        <w:r>
          <w:rPr>
            <w:color w:val="0000FF"/>
          </w:rPr>
          <w:t>N 546-п</w:t>
        </w:r>
      </w:hyperlink>
      <w:r>
        <w:t xml:space="preserve">, от 30.03.2015 </w:t>
      </w:r>
      <w:hyperlink r:id="rId15" w:history="1">
        <w:r>
          <w:rPr>
            <w:color w:val="0000FF"/>
          </w:rPr>
          <w:t>N 100-п</w:t>
        </w:r>
      </w:hyperlink>
      <w:r>
        <w:t>,</w:t>
      </w:r>
    </w:p>
    <w:p w:rsidR="00CA46A5" w:rsidRDefault="00CA46A5">
      <w:pPr>
        <w:pStyle w:val="ConsPlusNormal"/>
        <w:jc w:val="center"/>
      </w:pPr>
      <w:r>
        <w:t xml:space="preserve">от 24.04.2015 </w:t>
      </w:r>
      <w:hyperlink r:id="rId16" w:history="1">
        <w:r>
          <w:rPr>
            <w:color w:val="0000FF"/>
          </w:rPr>
          <w:t>N 150-п</w:t>
        </w:r>
      </w:hyperlink>
      <w:r>
        <w:t xml:space="preserve">, от 25.05.2015 </w:t>
      </w:r>
      <w:hyperlink r:id="rId17" w:history="1">
        <w:r>
          <w:rPr>
            <w:color w:val="0000FF"/>
          </w:rPr>
          <w:t>N 182-п</w:t>
        </w:r>
      </w:hyperlink>
      <w:r>
        <w:t xml:space="preserve">, от 17.06.2015 </w:t>
      </w:r>
      <w:hyperlink r:id="rId18" w:history="1">
        <w:r>
          <w:rPr>
            <w:color w:val="0000FF"/>
          </w:rPr>
          <w:t>N 217-п</w:t>
        </w:r>
      </w:hyperlink>
      <w:r>
        <w:t>,</w:t>
      </w:r>
    </w:p>
    <w:p w:rsidR="00CA46A5" w:rsidRDefault="00CA46A5">
      <w:pPr>
        <w:pStyle w:val="ConsPlusNormal"/>
        <w:jc w:val="center"/>
      </w:pPr>
      <w:r>
        <w:t xml:space="preserve">от 29.06.2015 </w:t>
      </w:r>
      <w:hyperlink r:id="rId19" w:history="1">
        <w:r>
          <w:rPr>
            <w:color w:val="0000FF"/>
          </w:rPr>
          <w:t>N 233-п</w:t>
        </w:r>
      </w:hyperlink>
      <w:r>
        <w:t xml:space="preserve">, от 07.08.2015 </w:t>
      </w:r>
      <w:hyperlink r:id="rId20" w:history="1">
        <w:r>
          <w:rPr>
            <w:color w:val="0000FF"/>
          </w:rPr>
          <w:t>N 267-п</w:t>
        </w:r>
      </w:hyperlink>
      <w:r>
        <w:t xml:space="preserve">, от 07.09.2015 </w:t>
      </w:r>
      <w:hyperlink r:id="rId21" w:history="1">
        <w:r>
          <w:rPr>
            <w:color w:val="0000FF"/>
          </w:rPr>
          <w:t>N 289-п</w:t>
        </w:r>
      </w:hyperlink>
      <w:r>
        <w:t>,</w:t>
      </w:r>
    </w:p>
    <w:p w:rsidR="00CA46A5" w:rsidRDefault="00CA46A5">
      <w:pPr>
        <w:pStyle w:val="ConsPlusNormal"/>
        <w:jc w:val="center"/>
      </w:pPr>
      <w:r>
        <w:t xml:space="preserve">от 28.09.2015 </w:t>
      </w:r>
      <w:hyperlink r:id="rId22" w:history="1">
        <w:r>
          <w:rPr>
            <w:color w:val="0000FF"/>
          </w:rPr>
          <w:t>N 314-п</w:t>
        </w:r>
      </w:hyperlink>
      <w:r>
        <w:t xml:space="preserve">, от 02.11.2015 </w:t>
      </w:r>
      <w:hyperlink r:id="rId23" w:history="1">
        <w:r>
          <w:rPr>
            <w:color w:val="0000FF"/>
          </w:rPr>
          <w:t>N 366-п</w:t>
        </w:r>
      </w:hyperlink>
      <w:r>
        <w:t xml:space="preserve">, от 16.11.2015 </w:t>
      </w:r>
      <w:hyperlink r:id="rId24" w:history="1">
        <w:r>
          <w:rPr>
            <w:color w:val="0000FF"/>
          </w:rPr>
          <w:t>N 398-п</w:t>
        </w:r>
      </w:hyperlink>
      <w:r>
        <w:t>,</w:t>
      </w:r>
    </w:p>
    <w:p w:rsidR="00CA46A5" w:rsidRDefault="00CA46A5">
      <w:pPr>
        <w:pStyle w:val="ConsPlusNormal"/>
        <w:jc w:val="center"/>
      </w:pPr>
      <w:r>
        <w:t xml:space="preserve">от 16.11.2015 </w:t>
      </w:r>
      <w:hyperlink r:id="rId25" w:history="1">
        <w:r>
          <w:rPr>
            <w:color w:val="0000FF"/>
          </w:rPr>
          <w:t>N 399-п</w:t>
        </w:r>
      </w:hyperlink>
      <w:r>
        <w:t xml:space="preserve">, от 14.12.2015 </w:t>
      </w:r>
      <w:hyperlink r:id="rId26" w:history="1">
        <w:r>
          <w:rPr>
            <w:color w:val="0000FF"/>
          </w:rPr>
          <w:t>N 431-п</w:t>
        </w:r>
      </w:hyperlink>
      <w:r>
        <w:t xml:space="preserve">, от 21.12.2015 </w:t>
      </w:r>
      <w:hyperlink r:id="rId27" w:history="1">
        <w:r>
          <w:rPr>
            <w:color w:val="0000FF"/>
          </w:rPr>
          <w:t>N 452-п</w:t>
        </w:r>
      </w:hyperlink>
      <w:r>
        <w:t>)</w:t>
      </w:r>
    </w:p>
    <w:p w:rsidR="00CA46A5" w:rsidRDefault="00CA46A5">
      <w:pPr>
        <w:pStyle w:val="ConsPlusNormal"/>
        <w:jc w:val="both"/>
      </w:pPr>
    </w:p>
    <w:p w:rsidR="00CA46A5" w:rsidRDefault="00CA46A5">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2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1" w:history="1">
        <w:r>
          <w:rPr>
            <w:color w:val="0000FF"/>
          </w:rPr>
          <w:t>статьями 46</w:t>
        </w:r>
      </w:hyperlink>
      <w:r>
        <w:t xml:space="preserve">, </w:t>
      </w:r>
      <w:hyperlink r:id="rId32" w:history="1">
        <w:r>
          <w:rPr>
            <w:color w:val="0000FF"/>
          </w:rPr>
          <w:t>49</w:t>
        </w:r>
      </w:hyperlink>
      <w:r>
        <w:t xml:space="preserve"> Устава города Ачинска, постановляю:</w:t>
      </w:r>
    </w:p>
    <w:p w:rsidR="00CA46A5" w:rsidRDefault="00CA46A5">
      <w:pPr>
        <w:pStyle w:val="ConsPlusNormal"/>
        <w:ind w:firstLine="540"/>
        <w:jc w:val="both"/>
      </w:pPr>
      <w:r>
        <w:t xml:space="preserve">1. Утвердить муниципальную </w:t>
      </w:r>
      <w:hyperlink w:anchor="P40" w:history="1">
        <w:r>
          <w:rPr>
            <w:color w:val="0000FF"/>
          </w:rPr>
          <w:t>программу</w:t>
        </w:r>
      </w:hyperlink>
      <w:r>
        <w:t xml:space="preserve"> города Ачинска "Развитие культуры".</w:t>
      </w:r>
    </w:p>
    <w:p w:rsidR="00CA46A5" w:rsidRDefault="00CA46A5">
      <w:pPr>
        <w:pStyle w:val="ConsPlusNormal"/>
        <w:jc w:val="both"/>
      </w:pPr>
      <w:r>
        <w:t xml:space="preserve">(в ред. </w:t>
      </w:r>
      <w:hyperlink r:id="rId33" w:history="1">
        <w:r>
          <w:rPr>
            <w:color w:val="0000FF"/>
          </w:rPr>
          <w:t>Постановления</w:t>
        </w:r>
      </w:hyperlink>
      <w:r>
        <w:t xml:space="preserve"> Администрации г. Ачинска Красноярского края от 06.11.2014 N 489-п)</w:t>
      </w:r>
    </w:p>
    <w:p w:rsidR="00CA46A5" w:rsidRDefault="00CA46A5">
      <w:pPr>
        <w:pStyle w:val="ConsPlusNormal"/>
        <w:ind w:firstLine="540"/>
        <w:jc w:val="both"/>
      </w:pPr>
      <w:r>
        <w:t>2. Контроль исполнения Постановления возложить на заместителя Главы Администрации города Ачинска Степанову Л.В.</w:t>
      </w:r>
    </w:p>
    <w:p w:rsidR="00CA46A5" w:rsidRDefault="00CA46A5">
      <w:pPr>
        <w:pStyle w:val="ConsPlusNormal"/>
        <w:ind w:firstLine="540"/>
        <w:jc w:val="both"/>
      </w:pPr>
      <w:r>
        <w:t>3. Опубликовать Постановление в газете "Ачинская газета" и разместить его на официальном сайте: //www.adm-achinsk.ru.</w:t>
      </w:r>
    </w:p>
    <w:p w:rsidR="00CA46A5" w:rsidRDefault="00CA46A5">
      <w:pPr>
        <w:pStyle w:val="ConsPlusNormal"/>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CA46A5" w:rsidRDefault="00CA46A5">
      <w:pPr>
        <w:pStyle w:val="ConsPlusNormal"/>
        <w:jc w:val="both"/>
      </w:pPr>
    </w:p>
    <w:p w:rsidR="00CA46A5" w:rsidRDefault="00CA46A5">
      <w:pPr>
        <w:pStyle w:val="ConsPlusNormal"/>
        <w:jc w:val="right"/>
      </w:pPr>
      <w:r>
        <w:t>Глава</w:t>
      </w:r>
    </w:p>
    <w:p w:rsidR="00CA46A5" w:rsidRDefault="00CA46A5">
      <w:pPr>
        <w:pStyle w:val="ConsPlusNormal"/>
        <w:jc w:val="right"/>
      </w:pPr>
      <w:r>
        <w:t>Администрации города Ачинска</w:t>
      </w:r>
    </w:p>
    <w:p w:rsidR="00CA46A5" w:rsidRDefault="00CA46A5">
      <w:pPr>
        <w:pStyle w:val="ConsPlusNormal"/>
        <w:jc w:val="right"/>
      </w:pPr>
      <w:r>
        <w:t>В.И.АНИКЕЕВ</w:t>
      </w:r>
    </w:p>
    <w:p w:rsidR="00CA46A5" w:rsidRDefault="00CA46A5">
      <w:pPr>
        <w:sectPr w:rsidR="00CA46A5" w:rsidSect="00ED4616">
          <w:pgSz w:w="11906" w:h="16838"/>
          <w:pgMar w:top="1134" w:right="850" w:bottom="1134" w:left="1701" w:header="708" w:footer="708" w:gutter="0"/>
          <w:cols w:space="708"/>
          <w:docGrid w:linePitch="360"/>
        </w:sectPr>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w:t>
      </w:r>
    </w:p>
    <w:p w:rsidR="00CA46A5" w:rsidRDefault="00CA46A5">
      <w:pPr>
        <w:pStyle w:val="ConsPlusNormal"/>
        <w:jc w:val="right"/>
      </w:pPr>
      <w:r>
        <w:t>к Постановлению</w:t>
      </w:r>
    </w:p>
    <w:p w:rsidR="00CA46A5" w:rsidRDefault="00CA46A5">
      <w:pPr>
        <w:pStyle w:val="ConsPlusNormal"/>
        <w:jc w:val="right"/>
      </w:pPr>
      <w:r>
        <w:t>Администрации города Ачинска</w:t>
      </w:r>
    </w:p>
    <w:p w:rsidR="00CA46A5" w:rsidRDefault="00CA46A5">
      <w:pPr>
        <w:pStyle w:val="ConsPlusNormal"/>
        <w:jc w:val="right"/>
      </w:pPr>
      <w:r>
        <w:t>от 25 октября 2013 г. N 364-п</w:t>
      </w:r>
    </w:p>
    <w:p w:rsidR="00CA46A5" w:rsidRDefault="00CA46A5">
      <w:pPr>
        <w:pStyle w:val="ConsPlusNormal"/>
        <w:jc w:val="both"/>
      </w:pPr>
    </w:p>
    <w:p w:rsidR="00CA46A5" w:rsidRDefault="00CA46A5">
      <w:pPr>
        <w:pStyle w:val="ConsPlusTitle"/>
        <w:jc w:val="center"/>
      </w:pPr>
      <w:bookmarkStart w:id="0" w:name="P40"/>
      <w:bookmarkEnd w:id="0"/>
      <w:r>
        <w:t>МУНИЦИПАЛЬНАЯ ПРОГРАММА</w:t>
      </w:r>
    </w:p>
    <w:p w:rsidR="00CA46A5" w:rsidRDefault="00CA46A5">
      <w:pPr>
        <w:pStyle w:val="ConsPlusTitle"/>
        <w:jc w:val="center"/>
      </w:pPr>
      <w:r>
        <w:t>ГОРОДА АЧИНСКА "РАЗВИТИЕ КУЛЬТУРЫ"</w:t>
      </w:r>
    </w:p>
    <w:p w:rsidR="00CA46A5" w:rsidRDefault="00CA46A5">
      <w:pPr>
        <w:pStyle w:val="ConsPlusNormal"/>
        <w:jc w:val="center"/>
      </w:pPr>
      <w:r>
        <w:t>Список изменяющих документов</w:t>
      </w:r>
    </w:p>
    <w:p w:rsidR="00CA46A5" w:rsidRDefault="00CA46A5">
      <w:pPr>
        <w:pStyle w:val="ConsPlusNormal"/>
        <w:jc w:val="center"/>
      </w:pPr>
      <w:r>
        <w:t xml:space="preserve">(в ред. </w:t>
      </w:r>
      <w:hyperlink r:id="rId34" w:history="1">
        <w:r>
          <w:rPr>
            <w:color w:val="0000FF"/>
          </w:rPr>
          <w:t>Постановления</w:t>
        </w:r>
      </w:hyperlink>
      <w:r>
        <w:t xml:space="preserve"> Администрации г. Ачинска Красноярского края</w:t>
      </w:r>
    </w:p>
    <w:p w:rsidR="00CA46A5" w:rsidRDefault="00CA46A5">
      <w:pPr>
        <w:pStyle w:val="ConsPlusNormal"/>
        <w:jc w:val="center"/>
      </w:pPr>
      <w:r>
        <w:t>от 02.11.2015 N 366-п)</w:t>
      </w:r>
    </w:p>
    <w:p w:rsidR="00CA46A5" w:rsidRDefault="00CA46A5">
      <w:pPr>
        <w:pStyle w:val="ConsPlusNormal"/>
        <w:jc w:val="both"/>
      </w:pPr>
    </w:p>
    <w:p w:rsidR="00CA46A5" w:rsidRDefault="00CA46A5">
      <w:pPr>
        <w:pStyle w:val="ConsPlusNormal"/>
        <w:jc w:val="center"/>
      </w:pPr>
      <w:r>
        <w:t>1. ПАСПОРТ</w:t>
      </w:r>
    </w:p>
    <w:p w:rsidR="00CA46A5" w:rsidRDefault="00CA46A5">
      <w:pPr>
        <w:pStyle w:val="ConsPlusNormal"/>
        <w:jc w:val="center"/>
      </w:pPr>
      <w:r>
        <w:t>МУНИЦИПАЛЬНОЙ ПРОГРАММЫ</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CA46A5">
        <w:tc>
          <w:tcPr>
            <w:tcW w:w="2835" w:type="dxa"/>
          </w:tcPr>
          <w:p w:rsidR="00CA46A5" w:rsidRDefault="00CA46A5">
            <w:pPr>
              <w:pStyle w:val="ConsPlusNormal"/>
            </w:pPr>
            <w:r>
              <w:t>Наименование муниципальной программы</w:t>
            </w:r>
          </w:p>
        </w:tc>
        <w:tc>
          <w:tcPr>
            <w:tcW w:w="6803" w:type="dxa"/>
          </w:tcPr>
          <w:p w:rsidR="00CA46A5" w:rsidRDefault="00CA46A5">
            <w:pPr>
              <w:pStyle w:val="ConsPlusNormal"/>
            </w:pPr>
            <w:r>
              <w:t>"Развитие культуры" (далее - программа)</w:t>
            </w:r>
          </w:p>
        </w:tc>
      </w:tr>
      <w:tr w:rsidR="00CA46A5">
        <w:tc>
          <w:tcPr>
            <w:tcW w:w="2835" w:type="dxa"/>
          </w:tcPr>
          <w:p w:rsidR="00CA46A5" w:rsidRDefault="00CA46A5">
            <w:pPr>
              <w:pStyle w:val="ConsPlusNormal"/>
            </w:pPr>
            <w:r>
              <w:t>Основание для разработки муниципальной программы</w:t>
            </w:r>
          </w:p>
        </w:tc>
        <w:tc>
          <w:tcPr>
            <w:tcW w:w="6803" w:type="dxa"/>
          </w:tcPr>
          <w:p w:rsidR="00CA46A5" w:rsidRDefault="00CA46A5">
            <w:pPr>
              <w:pStyle w:val="ConsPlusNormal"/>
            </w:pPr>
            <w:hyperlink r:id="rId35" w:history="1">
              <w:r>
                <w:rPr>
                  <w:color w:val="0000FF"/>
                </w:rPr>
                <w:t>статья 179</w:t>
              </w:r>
            </w:hyperlink>
            <w:r>
              <w:t xml:space="preserve"> Бюджетного кодекса Российской Федерации;</w:t>
            </w:r>
          </w:p>
          <w:p w:rsidR="00CA46A5" w:rsidRDefault="00CA46A5">
            <w:pPr>
              <w:pStyle w:val="ConsPlusNormal"/>
            </w:pPr>
            <w:hyperlink r:id="rId3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A46A5" w:rsidRDefault="00CA46A5">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CA46A5">
        <w:tc>
          <w:tcPr>
            <w:tcW w:w="2835" w:type="dxa"/>
          </w:tcPr>
          <w:p w:rsidR="00CA46A5" w:rsidRDefault="00CA46A5">
            <w:pPr>
              <w:pStyle w:val="ConsPlusNormal"/>
            </w:pPr>
            <w:r>
              <w:t>Ответственный исполнитель муниципальной программы</w:t>
            </w:r>
          </w:p>
        </w:tc>
        <w:tc>
          <w:tcPr>
            <w:tcW w:w="6803" w:type="dxa"/>
          </w:tcPr>
          <w:p w:rsidR="00CA46A5" w:rsidRDefault="00CA46A5">
            <w:pPr>
              <w:pStyle w:val="ConsPlusNormal"/>
            </w:pPr>
            <w:r>
              <w:t>Администрация города Ачинска (отдел культуры)</w:t>
            </w:r>
          </w:p>
        </w:tc>
      </w:tr>
      <w:tr w:rsidR="00CA46A5">
        <w:tc>
          <w:tcPr>
            <w:tcW w:w="2835" w:type="dxa"/>
          </w:tcPr>
          <w:p w:rsidR="00CA46A5" w:rsidRDefault="00CA46A5">
            <w:pPr>
              <w:pStyle w:val="ConsPlusNormal"/>
            </w:pPr>
            <w:r>
              <w:t xml:space="preserve">Соисполнители </w:t>
            </w:r>
            <w:r>
              <w:lastRenderedPageBreak/>
              <w:t>муниципальной программы</w:t>
            </w:r>
          </w:p>
        </w:tc>
        <w:tc>
          <w:tcPr>
            <w:tcW w:w="6803" w:type="dxa"/>
          </w:tcPr>
          <w:p w:rsidR="00CA46A5" w:rsidRDefault="00CA46A5">
            <w:pPr>
              <w:pStyle w:val="ConsPlusNormal"/>
            </w:pPr>
            <w:r>
              <w:lastRenderedPageBreak/>
              <w:t xml:space="preserve">Администрация города Ачинска (отдел жилищно-коммунального </w:t>
            </w:r>
            <w:r>
              <w:lastRenderedPageBreak/>
              <w:t>хозяйства);</w:t>
            </w:r>
          </w:p>
          <w:p w:rsidR="00CA46A5" w:rsidRDefault="00CA46A5">
            <w:pPr>
              <w:pStyle w:val="ConsPlusNormal"/>
            </w:pPr>
            <w:r>
              <w:t>муниципальное казенное учреждение "Архив города Ачинска";</w:t>
            </w:r>
          </w:p>
          <w:p w:rsidR="00CA46A5" w:rsidRDefault="00CA46A5">
            <w:pPr>
              <w:pStyle w:val="ConsPlusNormal"/>
            </w:pPr>
            <w:r>
              <w:t>муниципальное казенное учреждение "Управление капитального строительства"</w:t>
            </w:r>
          </w:p>
        </w:tc>
      </w:tr>
      <w:tr w:rsidR="00CA46A5">
        <w:tc>
          <w:tcPr>
            <w:tcW w:w="2835" w:type="dxa"/>
          </w:tcPr>
          <w:p w:rsidR="00CA46A5" w:rsidRDefault="00CA46A5">
            <w:pPr>
              <w:pStyle w:val="ConsPlusNormal"/>
            </w:pPr>
            <w:r>
              <w:lastRenderedPageBreak/>
              <w:t>Перечень подпрограмм и отдельных мероприятий муниципальной программы</w:t>
            </w:r>
          </w:p>
        </w:tc>
        <w:tc>
          <w:tcPr>
            <w:tcW w:w="6803" w:type="dxa"/>
          </w:tcPr>
          <w:p w:rsidR="00CA46A5" w:rsidRDefault="00CA46A5">
            <w:pPr>
              <w:pStyle w:val="ConsPlusNormal"/>
            </w:pPr>
            <w:hyperlink w:anchor="P4975" w:history="1">
              <w:r>
                <w:rPr>
                  <w:color w:val="0000FF"/>
                </w:rPr>
                <w:t>подпрограмма 1</w:t>
              </w:r>
            </w:hyperlink>
            <w:r>
              <w:t xml:space="preserve"> "Сохранение культурного наследия";</w:t>
            </w:r>
          </w:p>
          <w:p w:rsidR="00CA46A5" w:rsidRDefault="00CA46A5">
            <w:pPr>
              <w:pStyle w:val="ConsPlusNormal"/>
            </w:pPr>
            <w:hyperlink w:anchor="P5623" w:history="1">
              <w:r>
                <w:rPr>
                  <w:color w:val="0000FF"/>
                </w:rPr>
                <w:t>подпрограмма 2</w:t>
              </w:r>
            </w:hyperlink>
            <w:r>
              <w:t xml:space="preserve"> "Развитие архивного дела в городе Ачинске";</w:t>
            </w:r>
          </w:p>
          <w:p w:rsidR="00CA46A5" w:rsidRDefault="00CA46A5">
            <w:pPr>
              <w:pStyle w:val="ConsPlusNormal"/>
            </w:pPr>
            <w:hyperlink w:anchor="P6055" w:history="1">
              <w:r>
                <w:rPr>
                  <w:color w:val="0000FF"/>
                </w:rPr>
                <w:t>подпрограмма 3</w:t>
              </w:r>
            </w:hyperlink>
            <w:r>
              <w:t xml:space="preserve"> "Организация досуга и поддержка народного творчества";</w:t>
            </w:r>
          </w:p>
          <w:p w:rsidR="00CA46A5" w:rsidRDefault="00CA46A5">
            <w:pPr>
              <w:pStyle w:val="ConsPlusNormal"/>
            </w:pPr>
            <w:hyperlink w:anchor="P6532"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CA46A5" w:rsidRDefault="00CA46A5">
            <w:pPr>
              <w:pStyle w:val="ConsPlusNormal"/>
            </w:pPr>
            <w:hyperlink w:anchor="P6930"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CA46A5">
        <w:tc>
          <w:tcPr>
            <w:tcW w:w="2835" w:type="dxa"/>
          </w:tcPr>
          <w:p w:rsidR="00CA46A5" w:rsidRDefault="00CA46A5">
            <w:pPr>
              <w:pStyle w:val="ConsPlusNormal"/>
            </w:pPr>
            <w:r>
              <w:t>Цель муниципальной программы</w:t>
            </w:r>
          </w:p>
        </w:tc>
        <w:tc>
          <w:tcPr>
            <w:tcW w:w="6803" w:type="dxa"/>
          </w:tcPr>
          <w:p w:rsidR="00CA46A5" w:rsidRDefault="00CA46A5">
            <w:pPr>
              <w:pStyle w:val="ConsPlusNormal"/>
            </w:pPr>
            <w:r>
              <w:t>создание условий для развития и реализации культурного и духовного потенциала населения города Ачинска</w:t>
            </w:r>
          </w:p>
        </w:tc>
      </w:tr>
      <w:tr w:rsidR="00CA46A5">
        <w:tc>
          <w:tcPr>
            <w:tcW w:w="2835" w:type="dxa"/>
          </w:tcPr>
          <w:p w:rsidR="00CA46A5" w:rsidRDefault="00CA46A5">
            <w:pPr>
              <w:pStyle w:val="ConsPlusNormal"/>
            </w:pPr>
            <w:r>
              <w:t>Задачи муниципальной программы</w:t>
            </w:r>
          </w:p>
        </w:tc>
        <w:tc>
          <w:tcPr>
            <w:tcW w:w="6803" w:type="dxa"/>
          </w:tcPr>
          <w:p w:rsidR="00CA46A5" w:rsidRDefault="00CA46A5">
            <w:pPr>
              <w:pStyle w:val="ConsPlusNormal"/>
            </w:pPr>
            <w:r>
              <w:t>1. Сохранение и эффективное использование культурного наследия города Ачинска;</w:t>
            </w:r>
          </w:p>
          <w:p w:rsidR="00CA46A5" w:rsidRDefault="00CA46A5">
            <w:pPr>
              <w:pStyle w:val="ConsPlusNormal"/>
            </w:pPr>
            <w:r>
              <w:t>2. Обеспечение доступа населения города Ачинска к культурным благам и участию в культурной жизни;</w:t>
            </w:r>
          </w:p>
          <w:p w:rsidR="00CA46A5" w:rsidRDefault="00CA46A5">
            <w:pPr>
              <w:pStyle w:val="ConsPlusNormal"/>
            </w:pPr>
            <w:r>
              <w:t>3. Развитие системы дополнительного образования детей в области культуры и искусства;</w:t>
            </w:r>
          </w:p>
          <w:p w:rsidR="00CA46A5" w:rsidRDefault="00CA46A5">
            <w:pPr>
              <w:pStyle w:val="ConsPlusNormal"/>
            </w:pPr>
            <w:r>
              <w:t>4. Создание условий для устойчивого развития отрасли "Культура" в городе Ачинске;</w:t>
            </w:r>
          </w:p>
          <w:p w:rsidR="00CA46A5" w:rsidRDefault="00CA46A5">
            <w:pPr>
              <w:pStyle w:val="ConsPlusNormal"/>
            </w:pPr>
            <w:r>
              <w:t>5. Обеспечение сохранности военно-мемориальных объектов на территории города Ачинска</w:t>
            </w:r>
          </w:p>
        </w:tc>
      </w:tr>
      <w:tr w:rsidR="00CA46A5">
        <w:tc>
          <w:tcPr>
            <w:tcW w:w="2835" w:type="dxa"/>
          </w:tcPr>
          <w:p w:rsidR="00CA46A5" w:rsidRDefault="00CA46A5">
            <w:pPr>
              <w:pStyle w:val="ConsPlusNormal"/>
            </w:pPr>
            <w:r>
              <w:t>Сроки реализации муниципальной программы</w:t>
            </w:r>
          </w:p>
        </w:tc>
        <w:tc>
          <w:tcPr>
            <w:tcW w:w="6803" w:type="dxa"/>
          </w:tcPr>
          <w:p w:rsidR="00CA46A5" w:rsidRDefault="00CA46A5">
            <w:pPr>
              <w:pStyle w:val="ConsPlusNormal"/>
            </w:pPr>
            <w:r>
              <w:t>2014 - 2018 годы</w:t>
            </w:r>
          </w:p>
        </w:tc>
      </w:tr>
      <w:tr w:rsidR="00CA46A5">
        <w:tc>
          <w:tcPr>
            <w:tcW w:w="2835" w:type="dxa"/>
          </w:tcPr>
          <w:p w:rsidR="00CA46A5" w:rsidRDefault="00CA46A5">
            <w:pPr>
              <w:pStyle w:val="ConsPlusNormal"/>
            </w:pPr>
            <w:r>
              <w:t xml:space="preserve">Перечень целевых показателей и показателей результативности программы с расшифровкой </w:t>
            </w:r>
            <w:r>
              <w:lastRenderedPageBreak/>
              <w:t>плановых значений по годам ее реализации, значения целевых показателей на долгосрочный период</w:t>
            </w:r>
          </w:p>
        </w:tc>
        <w:tc>
          <w:tcPr>
            <w:tcW w:w="6803" w:type="dxa"/>
          </w:tcPr>
          <w:p w:rsidR="00CA46A5" w:rsidRDefault="00CA46A5">
            <w:pPr>
              <w:pStyle w:val="ConsPlusNormal"/>
            </w:pPr>
            <w:r>
              <w:lastRenderedPageBreak/>
              <w:t>удельный вес населения, участвующего в платных культурно-досуговых мероприятиях, проводимых муниципальными учреждениями культуры;</w:t>
            </w:r>
          </w:p>
          <w:p w:rsidR="00CA46A5" w:rsidRDefault="00CA46A5">
            <w:pPr>
              <w:pStyle w:val="ConsPlusNormal"/>
            </w:pPr>
            <w:r>
              <w:t xml:space="preserve">количество посетителей муниципальных бюджетных учреждений </w:t>
            </w:r>
            <w:r>
              <w:lastRenderedPageBreak/>
              <w:t>культурно-досугового типа на 1 тыс. человек населения;</w:t>
            </w:r>
          </w:p>
          <w:p w:rsidR="00CA46A5" w:rsidRDefault="00CA46A5">
            <w:pPr>
              <w:pStyle w:val="ConsPlusNormal"/>
            </w:pPr>
            <w:r>
              <w:t>среднее число книговыдач в расчете на 1 тыс. человек населения;</w:t>
            </w:r>
          </w:p>
          <w:p w:rsidR="00CA46A5" w:rsidRDefault="00CA46A5">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CA46A5" w:rsidRDefault="00CA46A5">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CA46A5" w:rsidRDefault="00CA46A5">
            <w:pPr>
              <w:pStyle w:val="ConsPlusNormal"/>
            </w:pPr>
            <w:hyperlink w:anchor="P361"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представлен в приложении N 1 к паспорту программы. </w:t>
            </w:r>
            <w:hyperlink w:anchor="P647" w:history="1">
              <w:r>
                <w:rPr>
                  <w:color w:val="0000FF"/>
                </w:rPr>
                <w:t>Значения</w:t>
              </w:r>
            </w:hyperlink>
            <w:r>
              <w:t xml:space="preserve"> целевых показателей на долгосрочный период представлены в приложении N 2 к паспорту программы</w:t>
            </w:r>
          </w:p>
        </w:tc>
      </w:tr>
      <w:tr w:rsidR="00CA46A5">
        <w:tc>
          <w:tcPr>
            <w:tcW w:w="2835" w:type="dxa"/>
          </w:tcPr>
          <w:p w:rsidR="00CA46A5" w:rsidRDefault="00CA46A5">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Pr>
          <w:p w:rsidR="00CA46A5" w:rsidRDefault="00CA46A5">
            <w:pPr>
              <w:pStyle w:val="ConsPlusNormal"/>
            </w:pPr>
            <w:r>
              <w:t>Общий объем финансирования программы - 609250,7 тыс. руб., в том числе по годам:</w:t>
            </w:r>
          </w:p>
          <w:p w:rsidR="00CA46A5" w:rsidRDefault="00CA46A5">
            <w:pPr>
              <w:pStyle w:val="ConsPlusNormal"/>
            </w:pPr>
            <w:r>
              <w:t>2014 год - 115506,4 тыс. руб.;</w:t>
            </w:r>
          </w:p>
          <w:p w:rsidR="00CA46A5" w:rsidRDefault="00CA46A5">
            <w:pPr>
              <w:pStyle w:val="ConsPlusNormal"/>
            </w:pPr>
            <w:r>
              <w:t>2015 год - 131734,7 тыс. руб.;</w:t>
            </w:r>
          </w:p>
          <w:p w:rsidR="00CA46A5" w:rsidRDefault="00CA46A5">
            <w:pPr>
              <w:pStyle w:val="ConsPlusNormal"/>
            </w:pPr>
            <w:r>
              <w:t>2016 год - 117054,6 тыс. руб.;</w:t>
            </w:r>
          </w:p>
          <w:p w:rsidR="00CA46A5" w:rsidRDefault="00CA46A5">
            <w:pPr>
              <w:pStyle w:val="ConsPlusNormal"/>
            </w:pPr>
            <w:r>
              <w:t>2017 год - 125606,4 тыс. руб.;</w:t>
            </w:r>
          </w:p>
          <w:p w:rsidR="00CA46A5" w:rsidRDefault="00CA46A5">
            <w:pPr>
              <w:pStyle w:val="ConsPlusNormal"/>
            </w:pPr>
            <w:r>
              <w:t>2018 год - 119348,6 тыс. руб.;</w:t>
            </w:r>
          </w:p>
          <w:p w:rsidR="00CA46A5" w:rsidRDefault="00CA46A5">
            <w:pPr>
              <w:pStyle w:val="ConsPlusNormal"/>
            </w:pPr>
            <w:r>
              <w:t>в том числе:</w:t>
            </w:r>
          </w:p>
          <w:p w:rsidR="00CA46A5" w:rsidRDefault="00CA46A5">
            <w:pPr>
              <w:pStyle w:val="ConsPlusNormal"/>
            </w:pPr>
            <w:r>
              <w:t>- за счет средств местного бюджета - 560518, 6 тыс. руб., из них по годам:</w:t>
            </w:r>
          </w:p>
          <w:p w:rsidR="00CA46A5" w:rsidRDefault="00CA46A5">
            <w:pPr>
              <w:pStyle w:val="ConsPlusNormal"/>
            </w:pPr>
            <w:r>
              <w:t>2014 год - 102706,7 тыс. руб.;</w:t>
            </w:r>
          </w:p>
          <w:p w:rsidR="00CA46A5" w:rsidRDefault="00CA46A5">
            <w:pPr>
              <w:pStyle w:val="ConsPlusNormal"/>
            </w:pPr>
            <w:r>
              <w:t>2015 год - 117225,4 тыс. руб.;</w:t>
            </w:r>
          </w:p>
          <w:p w:rsidR="00CA46A5" w:rsidRDefault="00CA46A5">
            <w:pPr>
              <w:pStyle w:val="ConsPlusNormal"/>
            </w:pPr>
            <w:r>
              <w:t>2016 год - 109915,2 тыс. руб.;</w:t>
            </w:r>
          </w:p>
          <w:p w:rsidR="00CA46A5" w:rsidRDefault="00CA46A5">
            <w:pPr>
              <w:pStyle w:val="ConsPlusNormal"/>
            </w:pPr>
            <w:r>
              <w:t>2017 год - 118462,0 тыс. руб.</w:t>
            </w:r>
          </w:p>
          <w:p w:rsidR="00CA46A5" w:rsidRDefault="00CA46A5">
            <w:pPr>
              <w:pStyle w:val="ConsPlusNormal"/>
            </w:pPr>
            <w:r>
              <w:t>2018 год - 112209,3 тыс. руб.;</w:t>
            </w:r>
          </w:p>
          <w:p w:rsidR="00CA46A5" w:rsidRDefault="00CA46A5">
            <w:pPr>
              <w:pStyle w:val="ConsPlusNormal"/>
            </w:pPr>
            <w:r>
              <w:t>- за счет средств краевого бюджета - 10095,1 тыс. руб., из них по годам:</w:t>
            </w:r>
          </w:p>
          <w:p w:rsidR="00CA46A5" w:rsidRDefault="00CA46A5">
            <w:pPr>
              <w:pStyle w:val="ConsPlusNormal"/>
            </w:pPr>
            <w:r>
              <w:t>2014 год - 3042,2 тыс. руб.;</w:t>
            </w:r>
          </w:p>
          <w:p w:rsidR="00CA46A5" w:rsidRDefault="00CA46A5">
            <w:pPr>
              <w:pStyle w:val="ConsPlusNormal"/>
            </w:pPr>
            <w:r>
              <w:t>2015 год - 5795,9 тыс. руб.;</w:t>
            </w:r>
          </w:p>
          <w:p w:rsidR="00CA46A5" w:rsidRDefault="00CA46A5">
            <w:pPr>
              <w:pStyle w:val="ConsPlusNormal"/>
            </w:pPr>
            <w:r>
              <w:lastRenderedPageBreak/>
              <w:t>2016 год - 419,0 тыс. руб.;</w:t>
            </w:r>
          </w:p>
          <w:p w:rsidR="00CA46A5" w:rsidRDefault="00CA46A5">
            <w:pPr>
              <w:pStyle w:val="ConsPlusNormal"/>
            </w:pPr>
            <w:r>
              <w:t>2017 год - 419,0 тыс. руб.;</w:t>
            </w:r>
          </w:p>
          <w:p w:rsidR="00CA46A5" w:rsidRDefault="00CA46A5">
            <w:pPr>
              <w:pStyle w:val="ConsPlusNormal"/>
            </w:pPr>
            <w:r>
              <w:t>2018 год - 419,0 тыс. руб.;</w:t>
            </w:r>
          </w:p>
          <w:p w:rsidR="00CA46A5" w:rsidRDefault="00CA46A5">
            <w:pPr>
              <w:pStyle w:val="ConsPlusNormal"/>
            </w:pPr>
            <w:r>
              <w:t>- за счет средств федерального бюджета - 29,1 тыс. руб., из них по годам:</w:t>
            </w:r>
          </w:p>
          <w:p w:rsidR="00CA46A5" w:rsidRDefault="00CA46A5">
            <w:pPr>
              <w:pStyle w:val="ConsPlusNormal"/>
            </w:pPr>
            <w:r>
              <w:t>2014 год - 0,0 тыс. руб.;</w:t>
            </w:r>
          </w:p>
          <w:p w:rsidR="00CA46A5" w:rsidRDefault="00CA46A5">
            <w:pPr>
              <w:pStyle w:val="ConsPlusNormal"/>
            </w:pPr>
            <w:r>
              <w:t>2015 год - 8,9 тыс. руб.;</w:t>
            </w:r>
          </w:p>
          <w:p w:rsidR="00CA46A5" w:rsidRDefault="00CA46A5">
            <w:pPr>
              <w:pStyle w:val="ConsPlusNormal"/>
            </w:pPr>
            <w:r>
              <w:t>2016 год - 10,1 тыс. руб.;</w:t>
            </w:r>
          </w:p>
          <w:p w:rsidR="00CA46A5" w:rsidRDefault="00CA46A5">
            <w:pPr>
              <w:pStyle w:val="ConsPlusNormal"/>
            </w:pPr>
            <w:r>
              <w:t>2017 год - 10,1 тыс. руб.;</w:t>
            </w:r>
          </w:p>
          <w:p w:rsidR="00CA46A5" w:rsidRDefault="00CA46A5">
            <w:pPr>
              <w:pStyle w:val="ConsPlusNormal"/>
            </w:pPr>
            <w:r>
              <w:t>2018 год - 0,0 тыс. руб.;</w:t>
            </w:r>
          </w:p>
          <w:p w:rsidR="00CA46A5" w:rsidRDefault="00CA46A5">
            <w:pPr>
              <w:pStyle w:val="ConsPlusNormal"/>
            </w:pPr>
            <w:r>
              <w:t>- за счет средств из внебюджетных источников - 38607,9 тыс. руб., из них по годам:</w:t>
            </w:r>
          </w:p>
          <w:p w:rsidR="00CA46A5" w:rsidRDefault="00CA46A5">
            <w:pPr>
              <w:pStyle w:val="ConsPlusNormal"/>
            </w:pPr>
            <w:r>
              <w:t>2014 год - 9757,5 тыс. руб.;</w:t>
            </w:r>
          </w:p>
          <w:p w:rsidR="00CA46A5" w:rsidRDefault="00CA46A5">
            <w:pPr>
              <w:pStyle w:val="ConsPlusNormal"/>
            </w:pPr>
            <w:r>
              <w:t>2015 год - 8704,5 тыс. руб.;</w:t>
            </w:r>
          </w:p>
          <w:p w:rsidR="00CA46A5" w:rsidRDefault="00CA46A5">
            <w:pPr>
              <w:pStyle w:val="ConsPlusNormal"/>
            </w:pPr>
            <w:r>
              <w:t>2016 год - 6710,3 тыс. руб.;</w:t>
            </w:r>
          </w:p>
          <w:p w:rsidR="00CA46A5" w:rsidRDefault="00CA46A5">
            <w:pPr>
              <w:pStyle w:val="ConsPlusNormal"/>
            </w:pPr>
            <w:r>
              <w:t>2017 год - 6715,3 тыс. руб.;</w:t>
            </w:r>
          </w:p>
          <w:p w:rsidR="00CA46A5" w:rsidRDefault="00CA46A5">
            <w:pPr>
              <w:pStyle w:val="ConsPlusNormal"/>
            </w:pPr>
            <w:r>
              <w:t>2018 год - 6720,3 тыс. руб.</w:t>
            </w:r>
          </w:p>
        </w:tc>
      </w:tr>
      <w:tr w:rsidR="00CA46A5">
        <w:tc>
          <w:tcPr>
            <w:tcW w:w="2835" w:type="dxa"/>
          </w:tcPr>
          <w:p w:rsidR="00CA46A5" w:rsidRDefault="00CA46A5">
            <w:pPr>
              <w:pStyle w:val="ConsPlusNormal"/>
            </w:pPr>
            <w:r>
              <w:lastRenderedPageBreak/>
              <w:t>Перечень объектов капитального строительства</w:t>
            </w:r>
          </w:p>
        </w:tc>
        <w:tc>
          <w:tcPr>
            <w:tcW w:w="6803" w:type="dxa"/>
          </w:tcPr>
          <w:p w:rsidR="00CA46A5" w:rsidRDefault="00CA46A5">
            <w:pPr>
              <w:pStyle w:val="ConsPlusNormal"/>
              <w:jc w:val="center"/>
            </w:pPr>
            <w:r>
              <w:t>-</w:t>
            </w:r>
          </w:p>
        </w:tc>
      </w:tr>
    </w:tbl>
    <w:p w:rsidR="00CA46A5" w:rsidRDefault="00CA46A5">
      <w:pPr>
        <w:sectPr w:rsidR="00CA46A5">
          <w:pgSz w:w="16838" w:h="11905"/>
          <w:pgMar w:top="1701" w:right="1134" w:bottom="850" w:left="1134" w:header="0" w:footer="0" w:gutter="0"/>
          <w:cols w:space="720"/>
        </w:sectPr>
      </w:pPr>
    </w:p>
    <w:p w:rsidR="00CA46A5" w:rsidRDefault="00CA46A5">
      <w:pPr>
        <w:pStyle w:val="ConsPlusNormal"/>
        <w:jc w:val="both"/>
      </w:pPr>
    </w:p>
    <w:p w:rsidR="00CA46A5" w:rsidRDefault="00CA46A5">
      <w:pPr>
        <w:pStyle w:val="ConsPlusNormal"/>
        <w:jc w:val="center"/>
      </w:pPr>
      <w:r>
        <w:t>2. ХАРАКТЕРИСТИКА ТЕКУЩЕГО СОСТОЯНИЯ СФЕРЫ КУЛЬТУРЫ</w:t>
      </w:r>
    </w:p>
    <w:p w:rsidR="00CA46A5" w:rsidRDefault="00CA46A5">
      <w:pPr>
        <w:pStyle w:val="ConsPlusNormal"/>
        <w:jc w:val="center"/>
      </w:pPr>
      <w:r>
        <w:t>ГОРОДА АЧИНСКА С УКАЗАНИЕМ ОСНОВНЫХ ПОКАЗАТЕЛЕЙ</w:t>
      </w:r>
    </w:p>
    <w:p w:rsidR="00CA46A5" w:rsidRDefault="00CA46A5">
      <w:pPr>
        <w:pStyle w:val="ConsPlusNormal"/>
        <w:jc w:val="center"/>
      </w:pPr>
      <w:r>
        <w:t>СОЦИАЛЬНО-ЭКОНОМИЧЕСКОГО РАЗВИТИЯ ГОРОДА И АНАЛИЗ</w:t>
      </w:r>
    </w:p>
    <w:p w:rsidR="00CA46A5" w:rsidRDefault="00CA46A5">
      <w:pPr>
        <w:pStyle w:val="ConsPlusNormal"/>
        <w:jc w:val="center"/>
      </w:pPr>
      <w:r>
        <w:t>СОЦИАЛЬНЫХ, ФИНАНСОВО-ЭКОНОМИЧЕСКИХ И ПРОЧИХ РИСКОВ</w:t>
      </w:r>
    </w:p>
    <w:p w:rsidR="00CA46A5" w:rsidRDefault="00CA46A5">
      <w:pPr>
        <w:pStyle w:val="ConsPlusNormal"/>
        <w:jc w:val="center"/>
      </w:pPr>
      <w:r>
        <w:t>РЕАЛИЗАЦИИ ПРОГРАММЫ</w:t>
      </w:r>
    </w:p>
    <w:p w:rsidR="00CA46A5" w:rsidRDefault="00CA46A5">
      <w:pPr>
        <w:pStyle w:val="ConsPlusNormal"/>
        <w:jc w:val="both"/>
      </w:pPr>
    </w:p>
    <w:p w:rsidR="00CA46A5" w:rsidRDefault="00CA46A5">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CA46A5" w:rsidRDefault="00CA46A5">
      <w:pPr>
        <w:pStyle w:val="ConsPlusNormal"/>
        <w:ind w:firstLine="540"/>
        <w:jc w:val="both"/>
      </w:pPr>
      <w:r>
        <w:t>Сеть муниципальных бюджетных учреждений культуры и образования в сфере культуры представлена следующими учреждениями (7 учреждений):</w:t>
      </w:r>
    </w:p>
    <w:p w:rsidR="00CA46A5" w:rsidRDefault="00CA46A5">
      <w:pPr>
        <w:pStyle w:val="ConsPlusNormal"/>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CA46A5" w:rsidRDefault="00CA46A5">
      <w:pPr>
        <w:pStyle w:val="ConsPlusNormal"/>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CA46A5" w:rsidRDefault="00CA46A5">
      <w:pPr>
        <w:pStyle w:val="ConsPlusNormal"/>
        <w:ind w:firstLine="540"/>
        <w:jc w:val="both"/>
      </w:pPr>
      <w: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CA46A5" w:rsidRDefault="00CA46A5">
      <w:pPr>
        <w:pStyle w:val="ConsPlusNormal"/>
        <w:ind w:firstLine="540"/>
        <w:jc w:val="both"/>
      </w:pPr>
      <w:r>
        <w:t>- 3 школы: муниципальное бюджетное образовательное учреждение дополнительного образования детей "Ачинская детская музыкальная школа N 1", муниципальное бюджетное учреждение дополнительного образования "Детская музыкальная школа N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CA46A5" w:rsidRDefault="00CA46A5">
      <w:pPr>
        <w:pStyle w:val="ConsPlusNormal"/>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CA46A5" w:rsidRDefault="00CA46A5">
      <w:pPr>
        <w:pStyle w:val="ConsPlusNormal"/>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CA46A5" w:rsidRDefault="00CA46A5">
      <w:pPr>
        <w:pStyle w:val="ConsPlusNormal"/>
        <w:ind w:firstLine="540"/>
        <w:jc w:val="both"/>
      </w:pPr>
      <w:r>
        <w:t>Общая численность работающих в отрасли "Культура" составляет 344 человека, из них 240 специалистов.</w:t>
      </w:r>
    </w:p>
    <w:p w:rsidR="00CA46A5" w:rsidRDefault="00CA46A5">
      <w:pPr>
        <w:pStyle w:val="ConsPlusNormal"/>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CA46A5" w:rsidRDefault="00CA46A5">
      <w:pPr>
        <w:pStyle w:val="ConsPlusNormal"/>
        <w:ind w:firstLine="540"/>
        <w:jc w:val="both"/>
      </w:pPr>
      <w: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37" w:history="1">
        <w:r>
          <w:rPr>
            <w:color w:val="0000FF"/>
          </w:rPr>
          <w:t>Распоряжением</w:t>
        </w:r>
      </w:hyperlink>
      <w:r>
        <w:t xml:space="preserve"> Правительства Российской Федерации от 03.07.1996 N 1063-р "О социальных нормативах и нормах" (в ред. Распоряжений Правительства РФ от 14.07.2001 N 942-р, от 13.07.2007 N 923-р, Постановления Правительства РФ от 23.06.2014 N 581).</w:t>
      </w:r>
    </w:p>
    <w:p w:rsidR="00CA46A5" w:rsidRDefault="00CA46A5">
      <w:pPr>
        <w:pStyle w:val="ConsPlusNormal"/>
        <w:ind w:firstLine="540"/>
        <w:jc w:val="both"/>
      </w:pPr>
      <w:r>
        <w:t xml:space="preserve">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w:t>
      </w:r>
      <w:r>
        <w:lastRenderedPageBreak/>
        <w:t>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2014 году составил 172,0% (185 550 чел.).</w:t>
      </w:r>
    </w:p>
    <w:p w:rsidR="00CA46A5" w:rsidRDefault="00CA46A5">
      <w:pPr>
        <w:pStyle w:val="ConsPlusNormal"/>
        <w:ind w:firstLine="540"/>
        <w:jc w:val="both"/>
      </w:pPr>
      <w:r>
        <w:t>На территории города Ачинска насчитывается 54 объекта культурного наследия, из них:</w:t>
      </w:r>
    </w:p>
    <w:p w:rsidR="00CA46A5" w:rsidRDefault="00CA46A5">
      <w:pPr>
        <w:pStyle w:val="ConsPlusNormal"/>
        <w:ind w:firstLine="540"/>
        <w:jc w:val="both"/>
      </w:pPr>
      <w:r>
        <w:t>4 - федеральная собственность,</w:t>
      </w:r>
    </w:p>
    <w:p w:rsidR="00CA46A5" w:rsidRDefault="00CA46A5">
      <w:pPr>
        <w:pStyle w:val="ConsPlusNormal"/>
        <w:ind w:firstLine="540"/>
        <w:jc w:val="both"/>
      </w:pPr>
      <w:r>
        <w:t>15 - краевая собственность,</w:t>
      </w:r>
    </w:p>
    <w:p w:rsidR="00CA46A5" w:rsidRDefault="00CA46A5">
      <w:pPr>
        <w:pStyle w:val="ConsPlusNormal"/>
        <w:ind w:firstLine="540"/>
        <w:jc w:val="both"/>
      </w:pPr>
      <w:r>
        <w:t>12 - муниципальная собственность,</w:t>
      </w:r>
    </w:p>
    <w:p w:rsidR="00CA46A5" w:rsidRDefault="00CA46A5">
      <w:pPr>
        <w:pStyle w:val="ConsPlusNormal"/>
        <w:ind w:firstLine="540"/>
        <w:jc w:val="both"/>
      </w:pPr>
      <w:r>
        <w:t>15 - частная собственность,</w:t>
      </w:r>
    </w:p>
    <w:p w:rsidR="00CA46A5" w:rsidRDefault="00CA46A5">
      <w:pPr>
        <w:pStyle w:val="ConsPlusNormal"/>
        <w:ind w:firstLine="540"/>
        <w:jc w:val="both"/>
      </w:pPr>
      <w:r>
        <w:t>4 - смешанная собственность,</w:t>
      </w:r>
    </w:p>
    <w:p w:rsidR="00CA46A5" w:rsidRDefault="00CA46A5">
      <w:pPr>
        <w:pStyle w:val="ConsPlusNormal"/>
        <w:ind w:firstLine="540"/>
        <w:jc w:val="both"/>
      </w:pPr>
      <w:r>
        <w:t>4 - утраченные объекты культурного наследия.</w:t>
      </w:r>
    </w:p>
    <w:p w:rsidR="00CA46A5" w:rsidRDefault="00CA46A5">
      <w:pPr>
        <w:pStyle w:val="ConsPlusNormal"/>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CA46A5" w:rsidRDefault="00CA46A5">
      <w:pPr>
        <w:pStyle w:val="ConsPlusNormal"/>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CA46A5" w:rsidRDefault="00CA46A5">
      <w:pPr>
        <w:pStyle w:val="ConsPlusNormal"/>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41,8% населения (45511 жителей).</w:t>
      </w:r>
    </w:p>
    <w:p w:rsidR="00CA46A5" w:rsidRDefault="00CA46A5">
      <w:pPr>
        <w:pStyle w:val="ConsPlusNormal"/>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2014 году фонды библиотек города обновились на 1,4% при нормативе, рекомендуемом Международной федерацией библиотечных ассоциаций и учреждений (ИФЛА), - 5%.</w:t>
      </w:r>
    </w:p>
    <w:p w:rsidR="00CA46A5" w:rsidRDefault="00CA46A5">
      <w:pPr>
        <w:pStyle w:val="ConsPlusNormal"/>
        <w:ind w:firstLine="540"/>
        <w:jc w:val="both"/>
      </w:pPr>
      <w: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2014 года доля представленных (во всех формах) зрителю музейных предметов в общем количестве музейных предметов основного фонда составляет 21,35%.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CA46A5" w:rsidRDefault="00CA46A5">
      <w:pPr>
        <w:pStyle w:val="ConsPlusNormal"/>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CA46A5" w:rsidRDefault="00CA46A5">
      <w:pPr>
        <w:pStyle w:val="ConsPlusNormal"/>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CA46A5" w:rsidRDefault="00CA46A5">
      <w:pPr>
        <w:pStyle w:val="ConsPlusNormal"/>
        <w:ind w:firstLine="540"/>
        <w:jc w:val="both"/>
      </w:pPr>
      <w:r>
        <w:t xml:space="preserve">Архивы недостаточно собрать - не менее важно обеспечить их сохранность. Их утрата или </w:t>
      </w:r>
      <w:r>
        <w:lastRenderedPageBreak/>
        <w:t>повреждение может привести к невосполнимой потере ценной информации.</w:t>
      </w:r>
    </w:p>
    <w:p w:rsidR="00CA46A5" w:rsidRDefault="00CA46A5">
      <w:pPr>
        <w:pStyle w:val="ConsPlusNormal"/>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CA46A5" w:rsidRDefault="00CA46A5">
      <w:pPr>
        <w:pStyle w:val="ConsPlusNormal"/>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CA46A5" w:rsidRDefault="00CA46A5">
      <w:pPr>
        <w:pStyle w:val="ConsPlusNormal"/>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CA46A5" w:rsidRDefault="00CA46A5">
      <w:pPr>
        <w:pStyle w:val="ConsPlusNormal"/>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В 2015 году проведено описей дел Архива в электронный формат программного комплекса "Архивный фонд" - 21980 единиц хранения, что составляет 30% от общего объема дел управленческой документации, хранящейся в Архиве.</w:t>
      </w:r>
    </w:p>
    <w:p w:rsidR="00CA46A5" w:rsidRDefault="00CA46A5">
      <w:pPr>
        <w:pStyle w:val="ConsPlusNormal"/>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CA46A5" w:rsidRDefault="00CA46A5">
      <w:pPr>
        <w:pStyle w:val="ConsPlusNormal"/>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CA46A5" w:rsidRDefault="00CA46A5">
      <w:pPr>
        <w:pStyle w:val="ConsPlusNormal"/>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2,8 человека.</w:t>
      </w:r>
    </w:p>
    <w:p w:rsidR="00CA46A5" w:rsidRDefault="00CA46A5">
      <w:pPr>
        <w:pStyle w:val="ConsPlusNormal"/>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являются:</w:t>
      </w:r>
    </w:p>
    <w:p w:rsidR="00CA46A5" w:rsidRDefault="00CA46A5">
      <w:pPr>
        <w:pStyle w:val="ConsPlusNormal"/>
        <w:ind w:firstLine="540"/>
        <w:jc w:val="both"/>
      </w:pPr>
      <w:r>
        <w:t>- краевые проекты: международный фестиваль стран Азиатско-Тихоокеанского региона, кинофорум отечественных фильмов им. М.Ладыниной;</w:t>
      </w:r>
    </w:p>
    <w:p w:rsidR="00CA46A5" w:rsidRDefault="00CA46A5">
      <w:pPr>
        <w:pStyle w:val="ConsPlusNormal"/>
        <w:ind w:firstLine="540"/>
        <w:jc w:val="both"/>
      </w:pPr>
      <w:r>
        <w:t>-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научно-образовательные Каргаполовские чтения;</w:t>
      </w:r>
    </w:p>
    <w:p w:rsidR="00CA46A5" w:rsidRDefault="00CA46A5">
      <w:pPr>
        <w:pStyle w:val="ConsPlusNormal"/>
        <w:ind w:firstLine="540"/>
        <w:jc w:val="both"/>
      </w:pPr>
      <w:r>
        <w:t>- брендовые городские культурные события: Ачинский фестиваль камерной музыки "Айдашинская лира", Арт-проект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w:t>
      </w:r>
    </w:p>
    <w:p w:rsidR="00CA46A5" w:rsidRDefault="00CA46A5">
      <w:pPr>
        <w:pStyle w:val="ConsPlusNormal"/>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CA46A5" w:rsidRDefault="00CA46A5">
      <w:pPr>
        <w:pStyle w:val="ConsPlusNormal"/>
        <w:ind w:firstLine="540"/>
        <w:jc w:val="both"/>
      </w:pPr>
      <w:r>
        <w:lastRenderedPageBreak/>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CA46A5" w:rsidRDefault="00CA46A5">
      <w:pPr>
        <w:pStyle w:val="ConsPlusNormal"/>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6,75%.</w:t>
      </w:r>
    </w:p>
    <w:p w:rsidR="00CA46A5" w:rsidRDefault="00CA46A5">
      <w:pPr>
        <w:pStyle w:val="ConsPlusNormal"/>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CA46A5" w:rsidRDefault="00CA46A5">
      <w:pPr>
        <w:pStyle w:val="ConsPlusNormal"/>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CA46A5" w:rsidRDefault="00CA46A5">
      <w:pPr>
        <w:pStyle w:val="ConsPlusNormal"/>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CA46A5" w:rsidRDefault="00CA46A5">
      <w:pPr>
        <w:pStyle w:val="ConsPlusNormal"/>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CA46A5" w:rsidRDefault="00CA46A5">
      <w:pPr>
        <w:pStyle w:val="ConsPlusNormal"/>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CA46A5" w:rsidRDefault="00CA46A5">
      <w:pPr>
        <w:pStyle w:val="ConsPlusNormal"/>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CA46A5" w:rsidRDefault="00CA46A5">
      <w:pPr>
        <w:pStyle w:val="ConsPlusNormal"/>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CA46A5" w:rsidRDefault="00CA46A5">
      <w:pPr>
        <w:pStyle w:val="ConsPlusNormal"/>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CA46A5" w:rsidRDefault="00CA46A5">
      <w:pPr>
        <w:pStyle w:val="ConsPlusNormal"/>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CA46A5" w:rsidRDefault="00CA46A5">
      <w:pPr>
        <w:pStyle w:val="ConsPlusNormal"/>
        <w:ind w:firstLine="540"/>
        <w:jc w:val="both"/>
      </w:pPr>
      <w: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w:t>
      </w:r>
      <w:r>
        <w:lastRenderedPageBreak/>
        <w:t>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CA46A5" w:rsidRDefault="00CA46A5">
      <w:pPr>
        <w:pStyle w:val="ConsPlusNormal"/>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CA46A5" w:rsidRDefault="00CA46A5">
      <w:pPr>
        <w:pStyle w:val="ConsPlusNormal"/>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CA46A5" w:rsidRDefault="00CA46A5">
      <w:pPr>
        <w:pStyle w:val="ConsPlusNormal"/>
        <w:jc w:val="both"/>
      </w:pPr>
    </w:p>
    <w:p w:rsidR="00CA46A5" w:rsidRDefault="00CA46A5">
      <w:pPr>
        <w:pStyle w:val="ConsPlusNormal"/>
        <w:jc w:val="center"/>
      </w:pPr>
      <w:r>
        <w:t>3. ПРИОРИТЕТЫ И ЦЕЛИ СОЦИАЛЬНО-ЭКОНОМИЧЕСКОГО РАЗВИТИЯ</w:t>
      </w:r>
    </w:p>
    <w:p w:rsidR="00CA46A5" w:rsidRDefault="00CA46A5">
      <w:pPr>
        <w:pStyle w:val="ConsPlusNormal"/>
        <w:jc w:val="center"/>
      </w:pPr>
      <w:r>
        <w:t>В СФЕРЕ КУЛЬТУРЫ ГОРОДА АЧИНСКА, ОПИСАНИЕ ОСНОВНЫХ ЦЕЛЕЙ</w:t>
      </w:r>
    </w:p>
    <w:p w:rsidR="00CA46A5" w:rsidRDefault="00CA46A5">
      <w:pPr>
        <w:pStyle w:val="ConsPlusNormal"/>
        <w:jc w:val="center"/>
      </w:pPr>
      <w:r>
        <w:t>И ЗАДАЧ ПРОГРАММЫ, ПРОГНОЗ РАЗВИТИЯ СФЕРЫ КУЛЬТУРЫ</w:t>
      </w:r>
    </w:p>
    <w:p w:rsidR="00CA46A5" w:rsidRDefault="00CA46A5">
      <w:pPr>
        <w:pStyle w:val="ConsPlusNormal"/>
        <w:jc w:val="center"/>
      </w:pPr>
      <w:r>
        <w:t>ГОРОДА АЧИНСКА</w:t>
      </w:r>
    </w:p>
    <w:p w:rsidR="00CA46A5" w:rsidRDefault="00CA46A5">
      <w:pPr>
        <w:pStyle w:val="ConsPlusNormal"/>
        <w:jc w:val="both"/>
      </w:pPr>
    </w:p>
    <w:p w:rsidR="00CA46A5" w:rsidRDefault="00CA46A5">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CA46A5" w:rsidRDefault="00CA46A5">
      <w:pPr>
        <w:pStyle w:val="ConsPlusNormal"/>
        <w:ind w:firstLine="540"/>
        <w:jc w:val="both"/>
      </w:pPr>
      <w:r>
        <w:t>"</w:t>
      </w:r>
      <w:hyperlink r:id="rId38" w:history="1">
        <w:r>
          <w:rPr>
            <w:color w:val="0000FF"/>
          </w:rPr>
          <w:t>Основы</w:t>
        </w:r>
      </w:hyperlink>
      <w:r>
        <w:t xml:space="preserve"> законодательства Российской Федерации о культуре" (утв. ВС РФ от 09.10.1992 N 3612-1) (в ред. от 21.07.2014);</w:t>
      </w:r>
    </w:p>
    <w:p w:rsidR="00CA46A5" w:rsidRDefault="00CA46A5">
      <w:pPr>
        <w:pStyle w:val="ConsPlusNormal"/>
        <w:ind w:firstLine="540"/>
        <w:jc w:val="both"/>
      </w:pPr>
      <w:hyperlink r:id="rId39"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08.08.2009 N 1121-р);</w:t>
      </w:r>
    </w:p>
    <w:p w:rsidR="00CA46A5" w:rsidRDefault="00CA46A5">
      <w:pPr>
        <w:pStyle w:val="ConsPlusNormal"/>
        <w:ind w:firstLine="540"/>
        <w:jc w:val="both"/>
      </w:pPr>
      <w:hyperlink r:id="rId40"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CA46A5" w:rsidRDefault="00CA46A5">
      <w:pPr>
        <w:pStyle w:val="ConsPlusNormal"/>
        <w:ind w:firstLine="540"/>
        <w:jc w:val="both"/>
      </w:pPr>
      <w:r>
        <w:t>"</w:t>
      </w:r>
      <w:hyperlink r:id="rId41"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07.02.2008 N Пр-212);</w:t>
      </w:r>
    </w:p>
    <w:p w:rsidR="00CA46A5" w:rsidRDefault="00CA46A5">
      <w:pPr>
        <w:pStyle w:val="ConsPlusNormal"/>
        <w:ind w:firstLine="540"/>
        <w:jc w:val="both"/>
      </w:pPr>
      <w:r>
        <w:t xml:space="preserve">Национальная </w:t>
      </w:r>
      <w:hyperlink r:id="rId42"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CA46A5" w:rsidRDefault="00CA46A5">
      <w:pPr>
        <w:pStyle w:val="ConsPlusNormal"/>
        <w:ind w:firstLine="540"/>
        <w:jc w:val="both"/>
      </w:pPr>
      <w:hyperlink r:id="rId43" w:history="1">
        <w:r>
          <w:rPr>
            <w:color w:val="0000FF"/>
          </w:rPr>
          <w:t>Распоряжение</w:t>
        </w:r>
      </w:hyperlink>
      <w:r>
        <w:t xml:space="preserve"> Правительства РФ от 28.12.2012 N 2606-р (ред. от 28.04.2015)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w:t>
      </w:r>
    </w:p>
    <w:p w:rsidR="00CA46A5" w:rsidRDefault="00CA46A5">
      <w:pPr>
        <w:pStyle w:val="ConsPlusNormal"/>
        <w:ind w:firstLine="540"/>
        <w:jc w:val="both"/>
      </w:pPr>
      <w:hyperlink r:id="rId44" w:history="1">
        <w:r>
          <w:rPr>
            <w:color w:val="0000FF"/>
          </w:rPr>
          <w:t>Концепция</w:t>
        </w:r>
      </w:hyperlink>
      <w: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N 267);</w:t>
      </w:r>
    </w:p>
    <w:p w:rsidR="00CA46A5" w:rsidRDefault="00CA46A5">
      <w:pPr>
        <w:pStyle w:val="ConsPlusNormal"/>
        <w:ind w:firstLine="540"/>
        <w:jc w:val="both"/>
      </w:pPr>
      <w:hyperlink r:id="rId45" w:history="1">
        <w:r>
          <w:rPr>
            <w:color w:val="0000FF"/>
          </w:rPr>
          <w:t>Концепция</w:t>
        </w:r>
      </w:hyperlink>
      <w: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N 1244-р (в ред. Постановления Правительства РФ от 08.09.2010 N 702);</w:t>
      </w:r>
    </w:p>
    <w:p w:rsidR="00CA46A5" w:rsidRDefault="00CA46A5">
      <w:pPr>
        <w:pStyle w:val="ConsPlusNormal"/>
        <w:ind w:firstLine="540"/>
        <w:jc w:val="both"/>
      </w:pPr>
      <w:hyperlink r:id="rId46"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CA46A5" w:rsidRDefault="00CA46A5">
      <w:pPr>
        <w:pStyle w:val="ConsPlusNormal"/>
        <w:ind w:firstLine="540"/>
        <w:jc w:val="both"/>
      </w:pPr>
      <w:hyperlink r:id="rId47" w:history="1">
        <w:r>
          <w:rPr>
            <w:color w:val="0000FF"/>
          </w:rPr>
          <w:t>Закон</w:t>
        </w:r>
      </w:hyperlink>
      <w:r>
        <w:t xml:space="preserve"> Красноярского края от 28.06.2007 N 2-190 "О культуре" (в ред. Законов Красноярского края от 26.06.2008 N 6-1867, от 18.11.2008 N 7-2430, от 07.07.2009 N 8-3612, от 24.12.2009 N 9-4243, от 01.12.2011 N 13-6558, от 01.12.2011 N 13-6698, от 27.06.2013 N 4-1459, от 16.12.2014 N 7-2955, от 03.03.2015 N 8-3215);</w:t>
      </w:r>
    </w:p>
    <w:p w:rsidR="00CA46A5" w:rsidRDefault="00CA46A5">
      <w:pPr>
        <w:pStyle w:val="ConsPlusNormal"/>
        <w:ind w:firstLine="540"/>
        <w:jc w:val="both"/>
      </w:pPr>
      <w:r>
        <w:t xml:space="preserve">Основные </w:t>
      </w:r>
      <w:hyperlink r:id="rId48"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CA46A5" w:rsidRDefault="00CA46A5">
      <w:pPr>
        <w:pStyle w:val="ConsPlusNormal"/>
        <w:ind w:firstLine="540"/>
        <w:jc w:val="both"/>
      </w:pPr>
      <w:hyperlink r:id="rId49" w:history="1">
        <w:r>
          <w:rPr>
            <w:color w:val="0000FF"/>
          </w:rPr>
          <w:t>Распоряжение</w:t>
        </w:r>
      </w:hyperlink>
      <w:r>
        <w:t xml:space="preserve"> Губернатора Красноярского края от 25.02.2013 N 58-рг (в ред. от 16.03.2015)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w:t>
      </w:r>
    </w:p>
    <w:p w:rsidR="00CA46A5" w:rsidRDefault="00CA46A5">
      <w:pPr>
        <w:pStyle w:val="ConsPlusNormal"/>
        <w:ind w:firstLine="540"/>
        <w:jc w:val="both"/>
      </w:pPr>
      <w:r>
        <w:lastRenderedPageBreak/>
        <w:t>Реализация программы будет осуществляться в соответствии со следующими основными приоритетами:</w:t>
      </w:r>
    </w:p>
    <w:p w:rsidR="00CA46A5" w:rsidRDefault="00CA46A5">
      <w:pPr>
        <w:pStyle w:val="ConsPlusNormal"/>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CA46A5" w:rsidRDefault="00CA46A5">
      <w:pPr>
        <w:pStyle w:val="ConsPlusNormal"/>
        <w:ind w:firstLine="540"/>
        <w:jc w:val="both"/>
      </w:pPr>
      <w:r>
        <w:t>создание открытого культурного пространства города (развитие выставочной, фестивальной деятельности и др.);</w:t>
      </w:r>
    </w:p>
    <w:p w:rsidR="00CA46A5" w:rsidRDefault="00CA46A5">
      <w:pPr>
        <w:pStyle w:val="ConsPlusNormal"/>
        <w:ind w:firstLine="540"/>
        <w:jc w:val="both"/>
      </w:pPr>
      <w: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CA46A5" w:rsidRDefault="00CA46A5">
      <w:pPr>
        <w:pStyle w:val="ConsPlusNormal"/>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A46A5" w:rsidRDefault="00CA46A5">
      <w:pPr>
        <w:pStyle w:val="ConsPlusNormal"/>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CA46A5" w:rsidRDefault="00CA46A5">
      <w:pPr>
        <w:pStyle w:val="ConsPlusNormal"/>
        <w:ind w:firstLine="540"/>
        <w:jc w:val="both"/>
      </w:pPr>
      <w: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CA46A5" w:rsidRDefault="00CA46A5">
      <w:pPr>
        <w:pStyle w:val="ConsPlusNormal"/>
        <w:ind w:firstLine="540"/>
        <w:jc w:val="both"/>
      </w:pPr>
      <w:r>
        <w:t>формирование нормативно-правовой базы культурной политики города, обеспечивающей рост и развитие отрасли;</w:t>
      </w:r>
    </w:p>
    <w:p w:rsidR="00CA46A5" w:rsidRDefault="00CA46A5">
      <w:pPr>
        <w:pStyle w:val="ConsPlusNormal"/>
        <w:ind w:firstLine="540"/>
        <w:jc w:val="both"/>
      </w:pPr>
      <w: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A46A5" w:rsidRDefault="00CA46A5">
      <w:pPr>
        <w:pStyle w:val="ConsPlusNormal"/>
        <w:ind w:firstLine="540"/>
        <w:jc w:val="both"/>
      </w:pPr>
      <w:r>
        <w:t>- сохранение, популяризация и эффективное использование культурного наследия города, в том числе:</w:t>
      </w:r>
    </w:p>
    <w:p w:rsidR="00CA46A5" w:rsidRDefault="00CA46A5">
      <w:pPr>
        <w:pStyle w:val="ConsPlusNormal"/>
        <w:ind w:firstLine="540"/>
        <w:jc w:val="both"/>
      </w:pPr>
      <w:r>
        <w:t>сохранение и пополнение библиотечного, музейного, архивного фондов города;</w:t>
      </w:r>
    </w:p>
    <w:p w:rsidR="00CA46A5" w:rsidRDefault="00CA46A5">
      <w:pPr>
        <w:pStyle w:val="ConsPlusNormal"/>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CA46A5" w:rsidRDefault="00CA46A5">
      <w:pPr>
        <w:pStyle w:val="ConsPlusNormal"/>
        <w:ind w:firstLine="540"/>
        <w:jc w:val="both"/>
      </w:pPr>
      <w:r>
        <w:t>обеспечение сохранности объектов культурного наследия, введение их в экономический и культурный оборот;</w:t>
      </w:r>
    </w:p>
    <w:p w:rsidR="00CA46A5" w:rsidRDefault="00CA46A5">
      <w:pPr>
        <w:pStyle w:val="ConsPlusNormal"/>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CA46A5" w:rsidRDefault="00CA46A5">
      <w:pPr>
        <w:pStyle w:val="ConsPlusNormal"/>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CA46A5" w:rsidRDefault="00CA46A5">
      <w:pPr>
        <w:pStyle w:val="ConsPlusNormal"/>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CA46A5" w:rsidRDefault="00CA46A5">
      <w:pPr>
        <w:pStyle w:val="ConsPlusNormal"/>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CA46A5" w:rsidRDefault="00CA46A5">
      <w:pPr>
        <w:pStyle w:val="ConsPlusNormal"/>
        <w:ind w:firstLine="540"/>
        <w:jc w:val="both"/>
      </w:pPr>
      <w:r>
        <w:t>- развитие инфраструктуры отрасли "Культура", в том числе:</w:t>
      </w:r>
    </w:p>
    <w:p w:rsidR="00CA46A5" w:rsidRDefault="00CA46A5">
      <w:pPr>
        <w:pStyle w:val="ConsPlusNormal"/>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CA46A5" w:rsidRDefault="00CA46A5">
      <w:pPr>
        <w:pStyle w:val="ConsPlusNormal"/>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CA46A5" w:rsidRDefault="00CA46A5">
      <w:pPr>
        <w:pStyle w:val="ConsPlusNormal"/>
        <w:ind w:firstLine="540"/>
        <w:jc w:val="both"/>
      </w:pPr>
      <w:r>
        <w:t>Для достижения данной цели должны быть решены следующие задачи.</w:t>
      </w:r>
    </w:p>
    <w:p w:rsidR="00CA46A5" w:rsidRDefault="00CA46A5">
      <w:pPr>
        <w:pStyle w:val="ConsPlusNormal"/>
        <w:ind w:firstLine="540"/>
        <w:jc w:val="both"/>
      </w:pPr>
      <w:r>
        <w:t>Задача 1. Сохранение и эффективное использование культурного наследия города Ачинска.</w:t>
      </w:r>
    </w:p>
    <w:p w:rsidR="00CA46A5" w:rsidRDefault="00CA46A5">
      <w:pPr>
        <w:pStyle w:val="ConsPlusNormal"/>
        <w:ind w:firstLine="540"/>
        <w:jc w:val="both"/>
      </w:pPr>
      <w:r>
        <w:t>Задача 2. Обеспечение доступа населения города Ачинска к культурным благам и участию в культурной жизни.</w:t>
      </w:r>
    </w:p>
    <w:p w:rsidR="00CA46A5" w:rsidRDefault="00CA46A5">
      <w:pPr>
        <w:pStyle w:val="ConsPlusNormal"/>
        <w:ind w:firstLine="540"/>
        <w:jc w:val="both"/>
      </w:pPr>
      <w:r>
        <w:t>Задача 3. Развитие системы дополнительного образования детей в области культуры и искусства.</w:t>
      </w:r>
    </w:p>
    <w:p w:rsidR="00CA46A5" w:rsidRDefault="00CA46A5">
      <w:pPr>
        <w:pStyle w:val="ConsPlusNormal"/>
        <w:ind w:firstLine="540"/>
        <w:jc w:val="both"/>
      </w:pPr>
      <w:r>
        <w:t>Задача 4. Создание условий для устойчивого развития отрасли "Культура" в городе Ачинске.</w:t>
      </w:r>
    </w:p>
    <w:p w:rsidR="00CA46A5" w:rsidRDefault="00CA46A5">
      <w:pPr>
        <w:pStyle w:val="ConsPlusNormal"/>
        <w:ind w:firstLine="540"/>
        <w:jc w:val="both"/>
      </w:pPr>
      <w:r>
        <w:lastRenderedPageBreak/>
        <w:t>Задача 5. Обеспечение сохранности военно-мемориальных объектов на территории города Ачинска.</w:t>
      </w:r>
    </w:p>
    <w:p w:rsidR="00CA46A5" w:rsidRDefault="00CA46A5">
      <w:pPr>
        <w:pStyle w:val="ConsPlusNormal"/>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CA46A5" w:rsidRDefault="00CA46A5">
      <w:pPr>
        <w:pStyle w:val="ConsPlusNormal"/>
        <w:jc w:val="both"/>
      </w:pPr>
    </w:p>
    <w:p w:rsidR="00CA46A5" w:rsidRDefault="00CA46A5">
      <w:pPr>
        <w:pStyle w:val="ConsPlusNormal"/>
        <w:jc w:val="center"/>
      </w:pPr>
      <w:r>
        <w:t>4. МЕХАНИЗМ РЕАЛИЗАЦИИ ОТДЕЛЬНЫХ МЕРОПРИЯТИЙ ПРОГРАММЫ</w:t>
      </w:r>
    </w:p>
    <w:p w:rsidR="00CA46A5" w:rsidRDefault="00CA46A5">
      <w:pPr>
        <w:pStyle w:val="ConsPlusNormal"/>
        <w:jc w:val="both"/>
      </w:pPr>
    </w:p>
    <w:p w:rsidR="00CA46A5" w:rsidRDefault="00CA46A5">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CA46A5" w:rsidRDefault="00CA46A5">
      <w:pPr>
        <w:pStyle w:val="ConsPlusNormal"/>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CA46A5" w:rsidRDefault="00CA46A5">
      <w:pPr>
        <w:pStyle w:val="ConsPlusNormal"/>
        <w:jc w:val="both"/>
      </w:pPr>
    </w:p>
    <w:p w:rsidR="00CA46A5" w:rsidRDefault="00CA46A5">
      <w:pPr>
        <w:pStyle w:val="ConsPlusNormal"/>
        <w:jc w:val="center"/>
      </w:pPr>
      <w:r>
        <w:t>5. ПРОГНОЗ КОНЕЧНЫХ РЕЗУЛЬТАТОВ ПРОГРАММЫ, ХАРАКТЕРИЗУЮЩИХ</w:t>
      </w:r>
    </w:p>
    <w:p w:rsidR="00CA46A5" w:rsidRDefault="00CA46A5">
      <w:pPr>
        <w:pStyle w:val="ConsPlusNormal"/>
        <w:jc w:val="center"/>
      </w:pPr>
      <w:r>
        <w:t>ЦЕЛЕВОЕ СОСТОЯНИЕ (ИЗМЕНЕНИЕ СОСТОЯНИЯ) УРОВНЯ И КАЧЕСТВА</w:t>
      </w:r>
    </w:p>
    <w:p w:rsidR="00CA46A5" w:rsidRDefault="00CA46A5">
      <w:pPr>
        <w:pStyle w:val="ConsPlusNormal"/>
        <w:jc w:val="center"/>
      </w:pPr>
      <w:r>
        <w:t>ЖИЗНИ НАСЕЛЕНИЯ, СОЦИАЛЬНОЙ СФЕРЫ, ЭКОНОМИКИ, СТЕПЕНИ</w:t>
      </w:r>
    </w:p>
    <w:p w:rsidR="00CA46A5" w:rsidRDefault="00CA46A5">
      <w:pPr>
        <w:pStyle w:val="ConsPlusNormal"/>
        <w:jc w:val="center"/>
      </w:pPr>
      <w:r>
        <w:t>РЕАЛИЗАЦИИ ДРУГИХ ОБЩЕСТВЕННО ЗНАЧИМЫХ ИНТЕРЕСОВ</w:t>
      </w:r>
    </w:p>
    <w:p w:rsidR="00CA46A5" w:rsidRDefault="00CA46A5">
      <w:pPr>
        <w:pStyle w:val="ConsPlusNormal"/>
        <w:jc w:val="center"/>
      </w:pPr>
      <w:r>
        <w:t>И ПОТРЕБНОСТЕЙ В СФЕРЕ КУЛЬТУРЫ НА ТЕРРИТОРИИ</w:t>
      </w:r>
    </w:p>
    <w:p w:rsidR="00CA46A5" w:rsidRDefault="00CA46A5">
      <w:pPr>
        <w:pStyle w:val="ConsPlusNormal"/>
        <w:jc w:val="center"/>
      </w:pPr>
      <w:r>
        <w:t>ГОРОДА АЧИНСКА</w:t>
      </w:r>
    </w:p>
    <w:p w:rsidR="00CA46A5" w:rsidRDefault="00CA46A5">
      <w:pPr>
        <w:pStyle w:val="ConsPlusNormal"/>
        <w:jc w:val="both"/>
      </w:pPr>
    </w:p>
    <w:p w:rsidR="00CA46A5" w:rsidRDefault="00CA46A5">
      <w:pPr>
        <w:pStyle w:val="ConsPlusNormal"/>
        <w:ind w:firstLine="540"/>
        <w:jc w:val="both"/>
      </w:pPr>
      <w:r>
        <w:t>В результате своевременной и в полном объеме реализации программы:</w:t>
      </w:r>
    </w:p>
    <w:p w:rsidR="00CA46A5" w:rsidRDefault="00CA46A5">
      <w:pPr>
        <w:pStyle w:val="ConsPlusNormal"/>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со 172,6% в 2015 году до 173,2% в 2018 году;</w:t>
      </w:r>
    </w:p>
    <w:p w:rsidR="00CA46A5" w:rsidRDefault="00CA46A5">
      <w:pPr>
        <w:pStyle w:val="ConsPlusNormal"/>
        <w:ind w:firstLine="540"/>
        <w:jc w:val="both"/>
      </w:pPr>
      <w:r>
        <w:t>среднее число книговыдач в расчете на 1 тыс. человек населения возрастет с 9339,0 экземпляра в 2015 году до 9401,3 экземпляра в 2018 году;</w:t>
      </w:r>
    </w:p>
    <w:p w:rsidR="00CA46A5" w:rsidRDefault="00CA46A5">
      <w:pPr>
        <w:pStyle w:val="ConsPlusNormal"/>
        <w:ind w:firstLine="540"/>
        <w:jc w:val="both"/>
      </w:pPr>
      <w: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CA46A5" w:rsidRDefault="00CA46A5">
      <w:pPr>
        <w:pStyle w:val="ConsPlusNormal"/>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в 2018 году составит 100%.</w:t>
      </w:r>
    </w:p>
    <w:p w:rsidR="00CA46A5" w:rsidRDefault="00CA46A5">
      <w:pPr>
        <w:pStyle w:val="ConsPlusNormal"/>
        <w:jc w:val="both"/>
      </w:pPr>
    </w:p>
    <w:p w:rsidR="00CA46A5" w:rsidRDefault="00CA46A5">
      <w:pPr>
        <w:pStyle w:val="ConsPlusNormal"/>
        <w:jc w:val="center"/>
      </w:pPr>
      <w:r>
        <w:t>6. ПЕРЕЧЕНЬ ПОДПРОГРАММ С УКАЗАНИЕМ СРОКОВ ИХ РЕАЛИЗАЦИИ</w:t>
      </w:r>
    </w:p>
    <w:p w:rsidR="00CA46A5" w:rsidRDefault="00CA46A5">
      <w:pPr>
        <w:pStyle w:val="ConsPlusNormal"/>
        <w:jc w:val="center"/>
      </w:pPr>
      <w:r>
        <w:t>И ОЖИДАЕМЫХ РЕЗУЛЬТАТОВ</w:t>
      </w:r>
    </w:p>
    <w:p w:rsidR="00CA46A5" w:rsidRDefault="00CA46A5">
      <w:pPr>
        <w:pStyle w:val="ConsPlusNormal"/>
        <w:jc w:val="both"/>
      </w:pPr>
    </w:p>
    <w:p w:rsidR="00CA46A5" w:rsidRDefault="00CA46A5">
      <w:pPr>
        <w:pStyle w:val="ConsPlusNormal"/>
        <w:ind w:firstLine="540"/>
        <w:jc w:val="both"/>
      </w:pPr>
      <w:r>
        <w:t>Для достижения цели и решения задач программы предполагается реализация пяти подпрограмм.</w:t>
      </w:r>
    </w:p>
    <w:p w:rsidR="00CA46A5" w:rsidRDefault="00CA46A5">
      <w:pPr>
        <w:pStyle w:val="ConsPlusNormal"/>
        <w:ind w:firstLine="540"/>
        <w:jc w:val="both"/>
      </w:pPr>
      <w:hyperlink w:anchor="P4975" w:history="1">
        <w:r>
          <w:rPr>
            <w:color w:val="0000FF"/>
          </w:rPr>
          <w:t>Подпрограмма 1</w:t>
        </w:r>
      </w:hyperlink>
      <w:r>
        <w:t xml:space="preserve"> "Сохранение культурного наследия".</w:t>
      </w:r>
    </w:p>
    <w:p w:rsidR="00CA46A5" w:rsidRDefault="00CA46A5">
      <w:pPr>
        <w:pStyle w:val="ConsPlusNormal"/>
        <w:ind w:firstLine="540"/>
        <w:jc w:val="both"/>
      </w:pPr>
      <w:r>
        <w:t>Сроки реализации подпрограммы: 2014 - 2018 годы.</w:t>
      </w:r>
    </w:p>
    <w:p w:rsidR="00CA46A5" w:rsidRDefault="00CA46A5">
      <w:pPr>
        <w:pStyle w:val="ConsPlusNormal"/>
        <w:ind w:firstLine="540"/>
        <w:jc w:val="both"/>
      </w:pPr>
      <w:r>
        <w:t>Ожидаемые результаты:</w:t>
      </w:r>
    </w:p>
    <w:p w:rsidR="00CA46A5" w:rsidRDefault="00CA46A5">
      <w:pPr>
        <w:pStyle w:val="ConsPlusNormal"/>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CA46A5" w:rsidRDefault="00CA46A5">
      <w:pPr>
        <w:pStyle w:val="ConsPlusNormal"/>
        <w:ind w:firstLine="540"/>
        <w:jc w:val="both"/>
      </w:pPr>
      <w:r>
        <w:t>формирование предпосылок для развития сферы культурного туризма, роста инвестиционной привлекательности города;</w:t>
      </w:r>
    </w:p>
    <w:p w:rsidR="00CA46A5" w:rsidRDefault="00CA46A5">
      <w:pPr>
        <w:pStyle w:val="ConsPlusNormal"/>
        <w:ind w:firstLine="540"/>
        <w:jc w:val="both"/>
      </w:pPr>
      <w:r>
        <w:t>обеспечение прав населения города на свободный доступ к информации, культурным ценностям;</w:t>
      </w:r>
    </w:p>
    <w:p w:rsidR="00CA46A5" w:rsidRDefault="00CA46A5">
      <w:pPr>
        <w:pStyle w:val="ConsPlusNormal"/>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CA46A5" w:rsidRDefault="00CA46A5">
      <w:pPr>
        <w:pStyle w:val="ConsPlusNormal"/>
        <w:ind w:firstLine="540"/>
        <w:jc w:val="both"/>
      </w:pPr>
      <w:r>
        <w:t>расширение разнообразия библиотечных и музейных услуг;</w:t>
      </w:r>
    </w:p>
    <w:p w:rsidR="00CA46A5" w:rsidRDefault="00CA46A5">
      <w:pPr>
        <w:pStyle w:val="ConsPlusNormal"/>
        <w:ind w:firstLine="540"/>
        <w:jc w:val="both"/>
      </w:pPr>
      <w:r>
        <w:lastRenderedPageBreak/>
        <w:t>рост востребованности услуг библиотек и музеев у населения города.</w:t>
      </w:r>
    </w:p>
    <w:p w:rsidR="00CA46A5" w:rsidRDefault="00CA46A5">
      <w:pPr>
        <w:pStyle w:val="ConsPlusNormal"/>
        <w:ind w:firstLine="540"/>
        <w:jc w:val="both"/>
      </w:pPr>
      <w:hyperlink w:anchor="P4975" w:history="1">
        <w:r>
          <w:rPr>
            <w:color w:val="0000FF"/>
          </w:rPr>
          <w:t>Подпрограмма 1</w:t>
        </w:r>
      </w:hyperlink>
      <w:r>
        <w:t xml:space="preserve"> "Сохранение культурного наследия" представлена в приложении N 6 к программе.</w:t>
      </w:r>
    </w:p>
    <w:p w:rsidR="00CA46A5" w:rsidRDefault="00CA46A5">
      <w:pPr>
        <w:pStyle w:val="ConsPlusNormal"/>
        <w:ind w:firstLine="540"/>
        <w:jc w:val="both"/>
      </w:pPr>
      <w:hyperlink w:anchor="P5623" w:history="1">
        <w:r>
          <w:rPr>
            <w:color w:val="0000FF"/>
          </w:rPr>
          <w:t>Подпрограмма 2</w:t>
        </w:r>
      </w:hyperlink>
      <w:r>
        <w:t xml:space="preserve"> "Развитие архивного дела в городе Ачинске".</w:t>
      </w:r>
    </w:p>
    <w:p w:rsidR="00CA46A5" w:rsidRDefault="00CA46A5">
      <w:pPr>
        <w:pStyle w:val="ConsPlusNormal"/>
        <w:ind w:firstLine="540"/>
        <w:jc w:val="both"/>
      </w:pPr>
      <w:r>
        <w:t>Сроки реализации подпрограммы: 2014 - 2018 годы.</w:t>
      </w:r>
    </w:p>
    <w:p w:rsidR="00CA46A5" w:rsidRDefault="00CA46A5">
      <w:pPr>
        <w:pStyle w:val="ConsPlusNormal"/>
        <w:ind w:firstLine="540"/>
        <w:jc w:val="both"/>
      </w:pPr>
      <w:r>
        <w:t>Ожидаемые результаты:</w:t>
      </w:r>
    </w:p>
    <w:p w:rsidR="00CA46A5" w:rsidRDefault="00CA46A5">
      <w:pPr>
        <w:pStyle w:val="ConsPlusNormal"/>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CA46A5" w:rsidRDefault="00CA46A5">
      <w:pPr>
        <w:pStyle w:val="ConsPlusNormal"/>
        <w:ind w:firstLine="540"/>
        <w:jc w:val="both"/>
      </w:pPr>
      <w:hyperlink w:anchor="P5623" w:history="1">
        <w:r>
          <w:rPr>
            <w:color w:val="0000FF"/>
          </w:rPr>
          <w:t>Подпрограмма 2</w:t>
        </w:r>
      </w:hyperlink>
      <w:r>
        <w:t xml:space="preserve"> "Развитие архивного дела в городе Ачинске" представлена в приложении N 7 к программе.</w:t>
      </w:r>
    </w:p>
    <w:p w:rsidR="00CA46A5" w:rsidRDefault="00CA46A5">
      <w:pPr>
        <w:pStyle w:val="ConsPlusNormal"/>
        <w:ind w:firstLine="540"/>
        <w:jc w:val="both"/>
      </w:pPr>
      <w:hyperlink w:anchor="P6055" w:history="1">
        <w:r>
          <w:rPr>
            <w:color w:val="0000FF"/>
          </w:rPr>
          <w:t>Подпрограмма 3</w:t>
        </w:r>
      </w:hyperlink>
      <w:r>
        <w:t xml:space="preserve"> "Организация досуга и поддержка народного творчества".</w:t>
      </w:r>
    </w:p>
    <w:p w:rsidR="00CA46A5" w:rsidRDefault="00CA46A5">
      <w:pPr>
        <w:pStyle w:val="ConsPlusNormal"/>
        <w:ind w:firstLine="540"/>
        <w:jc w:val="both"/>
      </w:pPr>
      <w:r>
        <w:t>Сроки реализации подпрограммы: 2014 - 2018 годы.</w:t>
      </w:r>
    </w:p>
    <w:p w:rsidR="00CA46A5" w:rsidRDefault="00CA46A5">
      <w:pPr>
        <w:pStyle w:val="ConsPlusNormal"/>
        <w:ind w:firstLine="540"/>
        <w:jc w:val="both"/>
      </w:pPr>
      <w:r>
        <w:t>Ожидаемые результаты:</w:t>
      </w:r>
    </w:p>
    <w:p w:rsidR="00CA46A5" w:rsidRDefault="00CA46A5">
      <w:pPr>
        <w:pStyle w:val="ConsPlusNormal"/>
        <w:ind w:firstLine="540"/>
        <w:jc w:val="both"/>
      </w:pPr>
      <w:r>
        <w:t>развитие исполнительского мастерства;</w:t>
      </w:r>
    </w:p>
    <w:p w:rsidR="00CA46A5" w:rsidRDefault="00CA46A5">
      <w:pPr>
        <w:pStyle w:val="ConsPlusNormal"/>
        <w:ind w:firstLine="540"/>
        <w:jc w:val="both"/>
      </w:pPr>
      <w:r>
        <w:t>повышение качества и доступности услуг культурно-досуговых учреждений;</w:t>
      </w:r>
    </w:p>
    <w:p w:rsidR="00CA46A5" w:rsidRDefault="00CA46A5">
      <w:pPr>
        <w:pStyle w:val="ConsPlusNormal"/>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CA46A5" w:rsidRDefault="00CA46A5">
      <w:pPr>
        <w:pStyle w:val="ConsPlusNormal"/>
        <w:ind w:firstLine="540"/>
        <w:jc w:val="both"/>
      </w:pPr>
      <w:r>
        <w:t>повышение качества и доступности культурно-досуговых услуг;</w:t>
      </w:r>
    </w:p>
    <w:p w:rsidR="00CA46A5" w:rsidRDefault="00CA46A5">
      <w:pPr>
        <w:pStyle w:val="ConsPlusNormal"/>
        <w:ind w:firstLine="540"/>
        <w:jc w:val="both"/>
      </w:pPr>
      <w:r>
        <w:t>рост вовлеченности всех групп населения в активную творческую и досуговую деятельность;</w:t>
      </w:r>
    </w:p>
    <w:p w:rsidR="00CA46A5" w:rsidRDefault="00CA46A5">
      <w:pPr>
        <w:pStyle w:val="ConsPlusNormal"/>
        <w:ind w:firstLine="540"/>
        <w:jc w:val="both"/>
      </w:pPr>
      <w:r>
        <w:t>повышение уровня проведения культурных мероприятий;</w:t>
      </w:r>
    </w:p>
    <w:p w:rsidR="00CA46A5" w:rsidRDefault="00CA46A5">
      <w:pPr>
        <w:pStyle w:val="ConsPlusNormal"/>
        <w:ind w:firstLine="540"/>
        <w:jc w:val="both"/>
      </w:pPr>
      <w:r>
        <w:t>развитие межрегионального и международного сотрудничества в сфере культуры.</w:t>
      </w:r>
    </w:p>
    <w:p w:rsidR="00CA46A5" w:rsidRDefault="00CA46A5">
      <w:pPr>
        <w:pStyle w:val="ConsPlusNormal"/>
        <w:ind w:firstLine="540"/>
        <w:jc w:val="both"/>
      </w:pPr>
      <w:hyperlink w:anchor="P6055" w:history="1">
        <w:r>
          <w:rPr>
            <w:color w:val="0000FF"/>
          </w:rPr>
          <w:t>Подпрограмма 3</w:t>
        </w:r>
      </w:hyperlink>
      <w:r>
        <w:t xml:space="preserve"> "Организация досуга и поддержка народного творчества" представлена в приложении N 8 к программе.</w:t>
      </w:r>
    </w:p>
    <w:p w:rsidR="00CA46A5" w:rsidRDefault="00CA46A5">
      <w:pPr>
        <w:pStyle w:val="ConsPlusNormal"/>
        <w:ind w:firstLine="540"/>
        <w:jc w:val="both"/>
      </w:pPr>
      <w:hyperlink w:anchor="P6532"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CA46A5" w:rsidRDefault="00CA46A5">
      <w:pPr>
        <w:pStyle w:val="ConsPlusNormal"/>
        <w:ind w:firstLine="540"/>
        <w:jc w:val="both"/>
      </w:pPr>
      <w:r>
        <w:t>Сроки реализации подпрограммы: 2014 - 2018 годы.</w:t>
      </w:r>
    </w:p>
    <w:p w:rsidR="00CA46A5" w:rsidRDefault="00CA46A5">
      <w:pPr>
        <w:pStyle w:val="ConsPlusNormal"/>
        <w:ind w:firstLine="540"/>
        <w:jc w:val="both"/>
      </w:pPr>
      <w:r>
        <w:t>Ожидаемые результаты:</w:t>
      </w:r>
    </w:p>
    <w:p w:rsidR="00CA46A5" w:rsidRDefault="00CA46A5">
      <w:pPr>
        <w:pStyle w:val="ConsPlusNormal"/>
        <w:ind w:firstLine="540"/>
        <w:jc w:val="both"/>
      </w:pPr>
      <w:r>
        <w:t>сохранение и развитие эффективной системы дополнительного образования детей в области культуры;</w:t>
      </w:r>
    </w:p>
    <w:p w:rsidR="00CA46A5" w:rsidRDefault="00CA46A5">
      <w:pPr>
        <w:pStyle w:val="ConsPlusNormal"/>
        <w:ind w:firstLine="540"/>
        <w:jc w:val="both"/>
      </w:pPr>
      <w:r>
        <w:t>выявление художественно одаренных детей и создание наиболее благоприятных условий для совершенствования их таланта;</w:t>
      </w:r>
    </w:p>
    <w:p w:rsidR="00CA46A5" w:rsidRDefault="00CA46A5">
      <w:pPr>
        <w:pStyle w:val="ConsPlusNormal"/>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CA46A5" w:rsidRDefault="00CA46A5">
      <w:pPr>
        <w:pStyle w:val="ConsPlusNormal"/>
        <w:ind w:firstLine="540"/>
        <w:jc w:val="both"/>
      </w:pPr>
      <w:r>
        <w:t>адаптация детей к жизни в обществе и формирование общей культуры;</w:t>
      </w:r>
    </w:p>
    <w:p w:rsidR="00CA46A5" w:rsidRDefault="00CA46A5">
      <w:pPr>
        <w:pStyle w:val="ConsPlusNormal"/>
        <w:ind w:firstLine="540"/>
        <w:jc w:val="both"/>
      </w:pPr>
      <w:r>
        <w:t>подготовка учащихся к поступлению в средние или высшие учебные заведения по профилю.</w:t>
      </w:r>
    </w:p>
    <w:p w:rsidR="00CA46A5" w:rsidRDefault="00CA46A5">
      <w:pPr>
        <w:pStyle w:val="ConsPlusNormal"/>
        <w:ind w:firstLine="540"/>
        <w:jc w:val="both"/>
      </w:pPr>
      <w:hyperlink w:anchor="P6532"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9 к программе.</w:t>
      </w:r>
    </w:p>
    <w:p w:rsidR="00CA46A5" w:rsidRDefault="00CA46A5">
      <w:pPr>
        <w:pStyle w:val="ConsPlusNormal"/>
        <w:ind w:firstLine="540"/>
        <w:jc w:val="both"/>
      </w:pPr>
      <w:hyperlink w:anchor="P6930" w:history="1">
        <w:r>
          <w:rPr>
            <w:color w:val="0000FF"/>
          </w:rPr>
          <w:t>Подпрограмма 5</w:t>
        </w:r>
      </w:hyperlink>
      <w:r>
        <w:t xml:space="preserve"> "Обеспечение условий реализации государственной программы и прочие мероприятия".</w:t>
      </w:r>
    </w:p>
    <w:p w:rsidR="00CA46A5" w:rsidRDefault="00CA46A5">
      <w:pPr>
        <w:pStyle w:val="ConsPlusNormal"/>
        <w:ind w:firstLine="540"/>
        <w:jc w:val="both"/>
      </w:pPr>
      <w:r>
        <w:t>Сроки реализации подпрограммы: 2014 - 2018 годы.</w:t>
      </w:r>
    </w:p>
    <w:p w:rsidR="00CA46A5" w:rsidRDefault="00CA46A5">
      <w:pPr>
        <w:pStyle w:val="ConsPlusNormal"/>
        <w:ind w:firstLine="540"/>
        <w:jc w:val="both"/>
      </w:pPr>
      <w:r>
        <w:t>Ожидаемые результаты:</w:t>
      </w:r>
    </w:p>
    <w:p w:rsidR="00CA46A5" w:rsidRDefault="00CA46A5">
      <w:pPr>
        <w:pStyle w:val="ConsPlusNormal"/>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CA46A5" w:rsidRDefault="00CA46A5">
      <w:pPr>
        <w:pStyle w:val="ConsPlusNormal"/>
        <w:ind w:firstLine="540"/>
        <w:jc w:val="both"/>
      </w:pPr>
      <w:r>
        <w:t>обеспечение эффективного управления кадровыми ресурсами в отрасли "Культура";</w:t>
      </w:r>
    </w:p>
    <w:p w:rsidR="00CA46A5" w:rsidRDefault="00CA46A5">
      <w:pPr>
        <w:pStyle w:val="ConsPlusNormal"/>
        <w:ind w:firstLine="540"/>
        <w:jc w:val="both"/>
      </w:pPr>
      <w:r>
        <w:t>повышение профессионального уровня работников, укрепление кадрового потенциала;</w:t>
      </w:r>
    </w:p>
    <w:p w:rsidR="00CA46A5" w:rsidRDefault="00CA46A5">
      <w:pPr>
        <w:pStyle w:val="ConsPlusNormal"/>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CA46A5" w:rsidRDefault="00CA46A5">
      <w:pPr>
        <w:pStyle w:val="ConsPlusNormal"/>
        <w:ind w:firstLine="540"/>
        <w:jc w:val="both"/>
      </w:pPr>
      <w:r>
        <w:t>повышение социального статуса и престижа творческих работников и работников культуры;</w:t>
      </w:r>
    </w:p>
    <w:p w:rsidR="00CA46A5" w:rsidRDefault="00CA46A5">
      <w:pPr>
        <w:pStyle w:val="ConsPlusNormal"/>
        <w:ind w:firstLine="540"/>
        <w:jc w:val="both"/>
      </w:pPr>
      <w:r>
        <w:t>сохранение и непрерывное воспроизводство творческого потенциала города посредством поддержки одаренных детей;</w:t>
      </w:r>
    </w:p>
    <w:p w:rsidR="00CA46A5" w:rsidRDefault="00CA46A5">
      <w:pPr>
        <w:pStyle w:val="ConsPlusNormal"/>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CA46A5" w:rsidRDefault="00CA46A5">
      <w:pPr>
        <w:pStyle w:val="ConsPlusNormal"/>
        <w:ind w:firstLine="540"/>
        <w:jc w:val="both"/>
      </w:pPr>
      <w:r>
        <w:lastRenderedPageBreak/>
        <w:t>улучшение сохранности музейных и библиотечных фондов;</w:t>
      </w:r>
    </w:p>
    <w:p w:rsidR="00CA46A5" w:rsidRDefault="00CA46A5">
      <w:pPr>
        <w:pStyle w:val="ConsPlusNormal"/>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CA46A5" w:rsidRDefault="00CA46A5">
      <w:pPr>
        <w:pStyle w:val="ConsPlusNormal"/>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A46A5" w:rsidRDefault="00CA46A5">
      <w:pPr>
        <w:pStyle w:val="ConsPlusNormal"/>
        <w:ind w:firstLine="540"/>
        <w:jc w:val="both"/>
      </w:pPr>
      <w:r>
        <w:t>повышение качества и доступности муниципальных услуг, оказываемых в сфере культуры;</w:t>
      </w:r>
    </w:p>
    <w:p w:rsidR="00CA46A5" w:rsidRDefault="00CA46A5">
      <w:pPr>
        <w:pStyle w:val="ConsPlusNormal"/>
        <w:ind w:firstLine="540"/>
        <w:jc w:val="both"/>
      </w:pPr>
      <w:r>
        <w:t>формирование необходимой нормативно-правовой базы, направленной на развитие отрасли "Культура";</w:t>
      </w:r>
    </w:p>
    <w:p w:rsidR="00CA46A5" w:rsidRDefault="00CA46A5">
      <w:pPr>
        <w:pStyle w:val="ConsPlusNormal"/>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CA46A5" w:rsidRDefault="00CA46A5">
      <w:pPr>
        <w:pStyle w:val="ConsPlusNormal"/>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CA46A5" w:rsidRDefault="00CA46A5">
      <w:pPr>
        <w:pStyle w:val="ConsPlusNormal"/>
        <w:ind w:firstLine="540"/>
        <w:jc w:val="both"/>
      </w:pPr>
      <w:r>
        <w:t>создание необходимых условий для активизации инновационной и инвестиционной деятельности в сфере культуры;</w:t>
      </w:r>
    </w:p>
    <w:p w:rsidR="00CA46A5" w:rsidRDefault="00CA46A5">
      <w:pPr>
        <w:pStyle w:val="ConsPlusNormal"/>
        <w:ind w:firstLine="540"/>
        <w:jc w:val="both"/>
      </w:pPr>
      <w:r>
        <w:t>сохранение военно-мемориальных объектов на территории города Ачинска.</w:t>
      </w:r>
    </w:p>
    <w:p w:rsidR="00CA46A5" w:rsidRDefault="00CA46A5">
      <w:pPr>
        <w:pStyle w:val="ConsPlusNormal"/>
        <w:ind w:firstLine="540"/>
        <w:jc w:val="both"/>
      </w:pPr>
      <w:hyperlink w:anchor="P6930"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10 к программе.</w:t>
      </w:r>
    </w:p>
    <w:p w:rsidR="00CA46A5" w:rsidRDefault="00CA46A5">
      <w:pPr>
        <w:pStyle w:val="ConsPlusNormal"/>
        <w:jc w:val="both"/>
      </w:pPr>
    </w:p>
    <w:p w:rsidR="00CA46A5" w:rsidRDefault="00CA46A5">
      <w:pPr>
        <w:pStyle w:val="ConsPlusNormal"/>
        <w:jc w:val="center"/>
      </w:pPr>
      <w:r>
        <w:t>7. ИНФОРМАЦИЯ О РАСПРЕДЕЛЕНИИ ПЛАНИРУЕМЫХ РАСХОДОВ</w:t>
      </w:r>
    </w:p>
    <w:p w:rsidR="00CA46A5" w:rsidRDefault="00CA46A5">
      <w:pPr>
        <w:pStyle w:val="ConsPlusNormal"/>
        <w:jc w:val="center"/>
      </w:pPr>
      <w:r>
        <w:t>ПО ОТДЕЛЬНЫМ МЕРОПРИЯТИЯМ ПРОГРАММЫ, ПОДПРОГРАММАМ</w:t>
      </w:r>
    </w:p>
    <w:p w:rsidR="00CA46A5" w:rsidRDefault="00CA46A5">
      <w:pPr>
        <w:pStyle w:val="ConsPlusNormal"/>
        <w:jc w:val="both"/>
      </w:pPr>
    </w:p>
    <w:p w:rsidR="00CA46A5" w:rsidRDefault="00CA46A5">
      <w:pPr>
        <w:pStyle w:val="ConsPlusNormal"/>
        <w:ind w:firstLine="540"/>
        <w:jc w:val="both"/>
      </w:pPr>
      <w:r>
        <w:t>Распределение планируемых расходов в рамках подпрограмм программы осуществляется по следующим направлениям:</w:t>
      </w:r>
    </w:p>
    <w:p w:rsidR="00CA46A5" w:rsidRDefault="00CA46A5">
      <w:pPr>
        <w:pStyle w:val="ConsPlusNormal"/>
        <w:ind w:firstLine="540"/>
        <w:jc w:val="both"/>
      </w:pPr>
      <w:r>
        <w:t>предоставление услуг (выполнение работ) муниципальными бюджетными учреждениями культуры библиотечного и музейного типа;</w:t>
      </w:r>
    </w:p>
    <w:p w:rsidR="00CA46A5" w:rsidRDefault="00CA46A5">
      <w:pPr>
        <w:pStyle w:val="ConsPlusNormal"/>
        <w:ind w:firstLine="540"/>
        <w:jc w:val="both"/>
      </w:pPr>
      <w: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CA46A5" w:rsidRDefault="00CA46A5">
      <w:pPr>
        <w:pStyle w:val="ConsPlusNormal"/>
        <w:ind w:firstLine="540"/>
        <w:jc w:val="both"/>
      </w:pPr>
      <w: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 в 2014 году;</w:t>
      </w:r>
    </w:p>
    <w:p w:rsidR="00CA46A5" w:rsidRDefault="00CA46A5">
      <w:pPr>
        <w:pStyle w:val="ConsPlusNormal"/>
        <w:ind w:firstLine="540"/>
        <w:jc w:val="both"/>
      </w:pPr>
      <w:r>
        <w:t>перевод архивных фондов муниципального казенного учреждения "Архив города Ачинска" в электронную форму;</w:t>
      </w:r>
    </w:p>
    <w:p w:rsidR="00CA46A5" w:rsidRDefault="00CA46A5">
      <w:pPr>
        <w:pStyle w:val="ConsPlusNormal"/>
        <w:ind w:firstLine="540"/>
        <w:jc w:val="both"/>
      </w:pPr>
      <w:r>
        <w:t>оцифровка (перевод в электронный формат программного комплекса "Архивный фонд") описей дел архива;</w:t>
      </w:r>
    </w:p>
    <w:p w:rsidR="00CA46A5" w:rsidRDefault="00CA46A5">
      <w:pPr>
        <w:pStyle w:val="ConsPlusNormal"/>
        <w:ind w:firstLine="540"/>
        <w:jc w:val="both"/>
      </w:pPr>
      <w:r>
        <w:t>обеспечение деятельности (оказание услуг) муниципального казенного учреждения "Архив города Ачинска";</w:t>
      </w:r>
    </w:p>
    <w:p w:rsidR="00CA46A5" w:rsidRDefault="00CA46A5">
      <w:pPr>
        <w:pStyle w:val="ConsPlusNormal"/>
        <w:ind w:firstLine="540"/>
        <w:jc w:val="both"/>
      </w:pPr>
      <w:r>
        <w:t>предоставление услуг (выполнение работ) муниципальными бюджетными учреждениями культурно-досугового типа;</w:t>
      </w:r>
    </w:p>
    <w:p w:rsidR="00CA46A5" w:rsidRDefault="00CA46A5">
      <w:pPr>
        <w:pStyle w:val="ConsPlusNormal"/>
        <w:ind w:firstLine="540"/>
        <w:jc w:val="both"/>
      </w:pPr>
      <w: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CA46A5" w:rsidRDefault="00CA46A5">
      <w:pPr>
        <w:pStyle w:val="ConsPlusNormal"/>
        <w:ind w:firstLine="540"/>
        <w:jc w:val="both"/>
      </w:pPr>
      <w:r>
        <w:t>проведение крупномасштабных мероприятий городского, краевого, регионального, межрегионального, всероссийского и международного уровня;</w:t>
      </w:r>
    </w:p>
    <w:p w:rsidR="00CA46A5" w:rsidRDefault="00CA46A5">
      <w:pPr>
        <w:pStyle w:val="ConsPlusNormal"/>
        <w:ind w:firstLine="540"/>
        <w:jc w:val="both"/>
      </w:pPr>
      <w: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CA46A5" w:rsidRDefault="00CA46A5">
      <w:pPr>
        <w:pStyle w:val="ConsPlusNormal"/>
        <w:ind w:firstLine="540"/>
        <w:jc w:val="both"/>
      </w:pPr>
      <w:r>
        <w:t>мероприятия по поддержке детей и молодежи, одаренных в области культуры и искусства;</w:t>
      </w:r>
    </w:p>
    <w:p w:rsidR="00CA46A5" w:rsidRDefault="00CA46A5">
      <w:pPr>
        <w:pStyle w:val="ConsPlusNormal"/>
        <w:ind w:firstLine="540"/>
        <w:jc w:val="both"/>
      </w:pPr>
      <w: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CA46A5" w:rsidRDefault="00CA46A5">
      <w:pPr>
        <w:pStyle w:val="ConsPlusNormal"/>
        <w:ind w:firstLine="540"/>
        <w:jc w:val="both"/>
      </w:pPr>
      <w:r>
        <w:t>осуществление инвестиций в строительство объектов инфраструктуры отрасли "Культура";</w:t>
      </w:r>
    </w:p>
    <w:p w:rsidR="00CA46A5" w:rsidRDefault="00CA46A5">
      <w:pPr>
        <w:pStyle w:val="ConsPlusNormal"/>
        <w:ind w:firstLine="540"/>
        <w:jc w:val="both"/>
      </w:pPr>
      <w:r>
        <w:t>предоставление бюджетам муниципальных образований края субсидий на софинансирование расходных обязательств муниципальных образований края по развитию учреждений культуры;</w:t>
      </w:r>
    </w:p>
    <w:p w:rsidR="00CA46A5" w:rsidRDefault="00CA46A5">
      <w:pPr>
        <w:pStyle w:val="ConsPlusNormal"/>
        <w:ind w:firstLine="540"/>
        <w:jc w:val="both"/>
      </w:pPr>
      <w:r>
        <w:lastRenderedPageBreak/>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p>
    <w:p w:rsidR="00CA46A5" w:rsidRDefault="00CA46A5">
      <w:pPr>
        <w:pStyle w:val="ConsPlusNormal"/>
        <w:ind w:firstLine="540"/>
        <w:jc w:val="both"/>
      </w:pPr>
      <w:r>
        <w:t xml:space="preserve">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w:t>
      </w:r>
      <w:hyperlink w:anchor="P759" w:history="1">
        <w:r>
          <w:rPr>
            <w:color w:val="0000FF"/>
          </w:rPr>
          <w:t>приложении N 3</w:t>
        </w:r>
      </w:hyperlink>
      <w:r>
        <w:t xml:space="preserve"> к программе.</w:t>
      </w:r>
    </w:p>
    <w:p w:rsidR="00CA46A5" w:rsidRDefault="00CA46A5">
      <w:pPr>
        <w:pStyle w:val="ConsPlusNormal"/>
        <w:jc w:val="both"/>
      </w:pPr>
    </w:p>
    <w:p w:rsidR="00CA46A5" w:rsidRDefault="00CA46A5">
      <w:pPr>
        <w:pStyle w:val="ConsPlusNormal"/>
        <w:jc w:val="center"/>
      </w:pPr>
      <w:r>
        <w:t>8. ИНФОРМАЦИЯ О РЕСУРСНОМ ОБЕСПЕЧЕНИИ И ПРОГНОЗНОЙ ОЦЕНКЕ</w:t>
      </w:r>
    </w:p>
    <w:p w:rsidR="00CA46A5" w:rsidRDefault="00CA46A5">
      <w:pPr>
        <w:pStyle w:val="ConsPlusNormal"/>
        <w:jc w:val="center"/>
      </w:pPr>
      <w:r>
        <w:t>РАСХОДОВ НА РЕАЛИЗАЦИЮ ЦЕЛЕЙ ПРОГРАММЫ</w:t>
      </w:r>
    </w:p>
    <w:p w:rsidR="00CA46A5" w:rsidRDefault="00CA46A5">
      <w:pPr>
        <w:pStyle w:val="ConsPlusNormal"/>
        <w:jc w:val="both"/>
      </w:pPr>
    </w:p>
    <w:p w:rsidR="00CA46A5" w:rsidRDefault="00CA46A5">
      <w:pPr>
        <w:pStyle w:val="ConsPlusNormal"/>
        <w:ind w:firstLine="540"/>
        <w:jc w:val="both"/>
      </w:pPr>
      <w:hyperlink w:anchor="P1021"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бюджетов, приведена в приложении N 4 к программе.</w:t>
      </w:r>
    </w:p>
    <w:p w:rsidR="00CA46A5" w:rsidRDefault="00CA46A5">
      <w:pPr>
        <w:pStyle w:val="ConsPlusNormal"/>
        <w:jc w:val="both"/>
      </w:pPr>
    </w:p>
    <w:p w:rsidR="00CA46A5" w:rsidRDefault="00CA46A5">
      <w:pPr>
        <w:pStyle w:val="ConsPlusNormal"/>
        <w:jc w:val="center"/>
      </w:pPr>
      <w:r>
        <w:t>9. ПРОГНОЗ СВОДНЫХ ПОКАЗАТЕЛЕЙ МУНИЦИПАЛЬНЫХ ЗАДАНИЙ</w:t>
      </w:r>
    </w:p>
    <w:p w:rsidR="00CA46A5" w:rsidRDefault="00CA46A5">
      <w:pPr>
        <w:pStyle w:val="ConsPlusNormal"/>
        <w:jc w:val="center"/>
      </w:pPr>
      <w:r>
        <w:t>В СЛУЧАЕ ОКАЗАНИЯ МУНИЦИПАЛЬНЫМИ БЮДЖЕТНЫМИ УЧРЕЖДЕНИЯМИ</w:t>
      </w:r>
    </w:p>
    <w:p w:rsidR="00CA46A5" w:rsidRDefault="00CA46A5">
      <w:pPr>
        <w:pStyle w:val="ConsPlusNormal"/>
        <w:jc w:val="center"/>
      </w:pPr>
      <w:r>
        <w:t>МУНИЦИПАЛЬНЫХ УСЛУГ ЮРИДИЧЕСКИМ И (ИЛИ) ФИЗИЧЕСКИМ ЛИЦАМ,</w:t>
      </w:r>
    </w:p>
    <w:p w:rsidR="00CA46A5" w:rsidRDefault="00CA46A5">
      <w:pPr>
        <w:pStyle w:val="ConsPlusNormal"/>
        <w:jc w:val="center"/>
      </w:pPr>
      <w:r>
        <w:t>ВЫПОЛНЕНИЯ РАБОТ</w:t>
      </w:r>
    </w:p>
    <w:p w:rsidR="00CA46A5" w:rsidRDefault="00CA46A5">
      <w:pPr>
        <w:pStyle w:val="ConsPlusNormal"/>
        <w:jc w:val="both"/>
      </w:pPr>
    </w:p>
    <w:p w:rsidR="00CA46A5" w:rsidRDefault="00CA46A5">
      <w:pPr>
        <w:pStyle w:val="ConsPlusNormal"/>
        <w:ind w:firstLine="540"/>
        <w:jc w:val="both"/>
      </w:pPr>
      <w:r>
        <w:t xml:space="preserve">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 в соответствии </w:t>
      </w:r>
      <w:hyperlink r:id="rId50" w:history="1">
        <w:r>
          <w:rPr>
            <w:color w:val="0000FF"/>
          </w:rPr>
          <w:t>Постановлением</w:t>
        </w:r>
      </w:hyperlink>
      <w:r>
        <w:t xml:space="preserve"> Администрации города Ачинска от 06.07.2015 N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CA46A5" w:rsidRDefault="00CA46A5">
      <w:pPr>
        <w:pStyle w:val="ConsPlusNormal"/>
        <w:ind w:firstLine="540"/>
        <w:jc w:val="both"/>
      </w:pPr>
      <w:r>
        <w:t>- библиотечное, библиографическое и информационное обслуживание пользователей библиотеки;</w:t>
      </w:r>
    </w:p>
    <w:p w:rsidR="00CA46A5" w:rsidRDefault="00CA46A5">
      <w:pPr>
        <w:pStyle w:val="ConsPlusNormal"/>
        <w:ind w:firstLine="540"/>
        <w:jc w:val="both"/>
      </w:pPr>
      <w:r>
        <w:t>- формирование, учет, изучение, обеспечение физического сохранения и безопасности фондов библиотеки;</w:t>
      </w:r>
    </w:p>
    <w:p w:rsidR="00CA46A5" w:rsidRDefault="00CA46A5">
      <w:pPr>
        <w:pStyle w:val="ConsPlusNormal"/>
        <w:ind w:firstLine="540"/>
        <w:jc w:val="both"/>
      </w:pPr>
      <w:r>
        <w:t>- библиографическая обработка документов и создание каталогов;</w:t>
      </w:r>
    </w:p>
    <w:p w:rsidR="00CA46A5" w:rsidRDefault="00CA46A5">
      <w:pPr>
        <w:pStyle w:val="ConsPlusNormal"/>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CA46A5" w:rsidRDefault="00CA46A5">
      <w:pPr>
        <w:pStyle w:val="ConsPlusNormal"/>
        <w:ind w:firstLine="540"/>
        <w:jc w:val="both"/>
      </w:pPr>
      <w:r>
        <w:t>- создание экспозиций (выставок) музеев, организация выездных выставок;</w:t>
      </w:r>
    </w:p>
    <w:p w:rsidR="00CA46A5" w:rsidRDefault="00CA46A5">
      <w:pPr>
        <w:pStyle w:val="ConsPlusNormal"/>
        <w:ind w:firstLine="540"/>
        <w:jc w:val="both"/>
      </w:pPr>
      <w:r>
        <w:t>- публичный показ музейных предметов, музейных коллекций;</w:t>
      </w:r>
    </w:p>
    <w:p w:rsidR="00CA46A5" w:rsidRDefault="00CA46A5">
      <w:pPr>
        <w:pStyle w:val="ConsPlusNormal"/>
        <w:ind w:firstLine="540"/>
        <w:jc w:val="both"/>
      </w:pPr>
      <w:r>
        <w:t>- осуществление реставрации и консервации музейных предметов, музейных коллекций;</w:t>
      </w:r>
    </w:p>
    <w:p w:rsidR="00CA46A5" w:rsidRDefault="00CA46A5">
      <w:pPr>
        <w:pStyle w:val="ConsPlusNormal"/>
        <w:ind w:firstLine="540"/>
        <w:jc w:val="both"/>
      </w:pPr>
      <w:r>
        <w:t>- создание концертов и концертных программ;</w:t>
      </w:r>
    </w:p>
    <w:p w:rsidR="00CA46A5" w:rsidRDefault="00CA46A5">
      <w:pPr>
        <w:pStyle w:val="ConsPlusNormal"/>
        <w:ind w:firstLine="540"/>
        <w:jc w:val="both"/>
      </w:pPr>
      <w:r>
        <w:t>- показ концертов и концертных программ;</w:t>
      </w:r>
    </w:p>
    <w:p w:rsidR="00CA46A5" w:rsidRDefault="00CA46A5">
      <w:pPr>
        <w:pStyle w:val="ConsPlusNormal"/>
        <w:ind w:firstLine="540"/>
        <w:jc w:val="both"/>
      </w:pPr>
      <w:r>
        <w:t>- показ спектаклей (театральных постановок);</w:t>
      </w:r>
    </w:p>
    <w:p w:rsidR="00CA46A5" w:rsidRDefault="00CA46A5">
      <w:pPr>
        <w:pStyle w:val="ConsPlusNormal"/>
        <w:ind w:firstLine="540"/>
        <w:jc w:val="both"/>
      </w:pPr>
      <w:r>
        <w:t>- организация показа спектаклей;</w:t>
      </w:r>
    </w:p>
    <w:p w:rsidR="00CA46A5" w:rsidRDefault="00CA46A5">
      <w:pPr>
        <w:pStyle w:val="ConsPlusNormal"/>
        <w:ind w:firstLine="540"/>
        <w:jc w:val="both"/>
      </w:pPr>
      <w:r>
        <w:t>- организация деятельности клубных формирований и формирований самодеятельного народного творчества;</w:t>
      </w:r>
    </w:p>
    <w:p w:rsidR="00CA46A5" w:rsidRDefault="00CA46A5">
      <w:pPr>
        <w:pStyle w:val="ConsPlusNormal"/>
        <w:ind w:firstLine="540"/>
        <w:jc w:val="both"/>
      </w:pPr>
      <w:r>
        <w:t>- реализация дополнительных общеобразовательных предпрофессиональных программ;</w:t>
      </w:r>
    </w:p>
    <w:p w:rsidR="00CA46A5" w:rsidRDefault="00CA46A5">
      <w:pPr>
        <w:pStyle w:val="ConsPlusNormal"/>
        <w:ind w:firstLine="540"/>
        <w:jc w:val="both"/>
      </w:pPr>
      <w:r>
        <w:t>- реализация дополнительных общеобразовательных общеразвивающих программ.</w:t>
      </w:r>
    </w:p>
    <w:p w:rsidR="00CA46A5" w:rsidRDefault="00CA46A5">
      <w:pPr>
        <w:pStyle w:val="ConsPlusNormal"/>
        <w:ind w:firstLine="540"/>
        <w:jc w:val="both"/>
      </w:pPr>
      <w:hyperlink w:anchor="P3596" w:history="1">
        <w:r>
          <w:rPr>
            <w:color w:val="0000FF"/>
          </w:rPr>
          <w:t>Прогноз</w:t>
        </w:r>
      </w:hyperlink>
      <w:r>
        <w:t xml:space="preserve"> сводных показателей муниципальных заданий приведен в приложении N 5 к программе.</w:t>
      </w:r>
    </w:p>
    <w:p w:rsidR="00CA46A5" w:rsidRDefault="00CA46A5">
      <w:pPr>
        <w:sectPr w:rsidR="00CA46A5">
          <w:pgSz w:w="11905" w:h="16838"/>
          <w:pgMar w:top="1134" w:right="850" w:bottom="1134" w:left="1701" w:header="0" w:footer="0" w:gutter="0"/>
          <w:cols w:space="720"/>
        </w:sectPr>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w:t>
      </w:r>
    </w:p>
    <w:p w:rsidR="00CA46A5" w:rsidRDefault="00CA46A5">
      <w:pPr>
        <w:pStyle w:val="ConsPlusNormal"/>
        <w:jc w:val="right"/>
      </w:pPr>
      <w:r>
        <w:t>к паспорту</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1" w:name="P361"/>
      <w:bookmarkEnd w:id="1"/>
      <w:r>
        <w:t>ПЕРЕЧЕНЬ</w:t>
      </w:r>
    </w:p>
    <w:p w:rsidR="00CA46A5" w:rsidRDefault="00CA46A5">
      <w:pPr>
        <w:pStyle w:val="ConsPlusNormal"/>
        <w:jc w:val="center"/>
      </w:pPr>
      <w:r>
        <w:t>ЦЕЛЕВЫХ ПОКАЗАТЕЛЕЙ И ПОКАЗАТЕЛЕЙ РЕЗУЛЬТАТИВНОСТИ</w:t>
      </w:r>
    </w:p>
    <w:p w:rsidR="00CA46A5" w:rsidRDefault="00CA46A5">
      <w:pPr>
        <w:pStyle w:val="ConsPlusNormal"/>
        <w:jc w:val="center"/>
      </w:pPr>
      <w:r>
        <w:t>ПРОГРАММЫ С РАСШИФРОВКОЙ ПЛАНОВЫХ ЗНАЧЕНИЙ</w:t>
      </w:r>
    </w:p>
    <w:p w:rsidR="00CA46A5" w:rsidRDefault="00CA46A5">
      <w:pPr>
        <w:pStyle w:val="ConsPlusNormal"/>
        <w:jc w:val="center"/>
      </w:pPr>
      <w:r>
        <w:t>ПО ГОДАМ ЕЕ РЕАЛИЗАЦИИ</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1191"/>
        <w:gridCol w:w="1361"/>
        <w:gridCol w:w="2331"/>
        <w:gridCol w:w="1020"/>
        <w:gridCol w:w="1020"/>
        <w:gridCol w:w="1020"/>
        <w:gridCol w:w="964"/>
        <w:gridCol w:w="1020"/>
      </w:tblGrid>
      <w:tr w:rsidR="00CA46A5">
        <w:tc>
          <w:tcPr>
            <w:tcW w:w="680" w:type="dxa"/>
          </w:tcPr>
          <w:p w:rsidR="00CA46A5" w:rsidRDefault="00CA46A5">
            <w:pPr>
              <w:pStyle w:val="ConsPlusNormal"/>
              <w:jc w:val="center"/>
            </w:pPr>
            <w:r>
              <w:t>N п/п</w:t>
            </w:r>
          </w:p>
        </w:tc>
        <w:tc>
          <w:tcPr>
            <w:tcW w:w="2154" w:type="dxa"/>
          </w:tcPr>
          <w:p w:rsidR="00CA46A5" w:rsidRDefault="00CA46A5">
            <w:pPr>
              <w:pStyle w:val="ConsPlusNormal"/>
              <w:jc w:val="center"/>
            </w:pPr>
            <w:r>
              <w:t>Цели, задачи, показатели</w:t>
            </w:r>
          </w:p>
        </w:tc>
        <w:tc>
          <w:tcPr>
            <w:tcW w:w="1191" w:type="dxa"/>
          </w:tcPr>
          <w:p w:rsidR="00CA46A5" w:rsidRDefault="00CA46A5">
            <w:pPr>
              <w:pStyle w:val="ConsPlusNormal"/>
              <w:jc w:val="center"/>
            </w:pPr>
            <w:r>
              <w:t>Единица измер.</w:t>
            </w:r>
          </w:p>
        </w:tc>
        <w:tc>
          <w:tcPr>
            <w:tcW w:w="1361" w:type="dxa"/>
          </w:tcPr>
          <w:p w:rsidR="00CA46A5" w:rsidRDefault="00CA46A5">
            <w:pPr>
              <w:pStyle w:val="ConsPlusNormal"/>
              <w:jc w:val="center"/>
            </w:pPr>
            <w:r>
              <w:t>Вес показателя</w:t>
            </w:r>
          </w:p>
        </w:tc>
        <w:tc>
          <w:tcPr>
            <w:tcW w:w="2331" w:type="dxa"/>
          </w:tcPr>
          <w:p w:rsidR="00CA46A5" w:rsidRDefault="00CA46A5">
            <w:pPr>
              <w:pStyle w:val="ConsPlusNormal"/>
              <w:jc w:val="center"/>
            </w:pPr>
            <w:r>
              <w:t>Источник информации</w:t>
            </w:r>
          </w:p>
        </w:tc>
        <w:tc>
          <w:tcPr>
            <w:tcW w:w="1020" w:type="dxa"/>
          </w:tcPr>
          <w:p w:rsidR="00CA46A5" w:rsidRDefault="00CA46A5">
            <w:pPr>
              <w:pStyle w:val="ConsPlusNormal"/>
              <w:jc w:val="center"/>
            </w:pPr>
            <w:r>
              <w:t>2014 год</w:t>
            </w:r>
          </w:p>
        </w:tc>
        <w:tc>
          <w:tcPr>
            <w:tcW w:w="1020" w:type="dxa"/>
          </w:tcPr>
          <w:p w:rsidR="00CA46A5" w:rsidRDefault="00CA46A5">
            <w:pPr>
              <w:pStyle w:val="ConsPlusNormal"/>
              <w:jc w:val="center"/>
            </w:pPr>
            <w:r>
              <w:t>2015 год</w:t>
            </w:r>
          </w:p>
        </w:tc>
        <w:tc>
          <w:tcPr>
            <w:tcW w:w="1020" w:type="dxa"/>
          </w:tcPr>
          <w:p w:rsidR="00CA46A5" w:rsidRDefault="00CA46A5">
            <w:pPr>
              <w:pStyle w:val="ConsPlusNormal"/>
              <w:jc w:val="center"/>
            </w:pPr>
            <w:r>
              <w:t>2016 год</w:t>
            </w:r>
          </w:p>
        </w:tc>
        <w:tc>
          <w:tcPr>
            <w:tcW w:w="964" w:type="dxa"/>
          </w:tcPr>
          <w:p w:rsidR="00CA46A5" w:rsidRDefault="00CA46A5">
            <w:pPr>
              <w:pStyle w:val="ConsPlusNormal"/>
              <w:jc w:val="center"/>
            </w:pPr>
            <w:r>
              <w:t>2017 год</w:t>
            </w:r>
          </w:p>
        </w:tc>
        <w:tc>
          <w:tcPr>
            <w:tcW w:w="1020" w:type="dxa"/>
          </w:tcPr>
          <w:p w:rsidR="00CA46A5" w:rsidRDefault="00CA46A5">
            <w:pPr>
              <w:pStyle w:val="ConsPlusNormal"/>
              <w:jc w:val="center"/>
            </w:pPr>
            <w:r>
              <w:t>2018 год</w:t>
            </w:r>
          </w:p>
        </w:tc>
      </w:tr>
      <w:tr w:rsidR="00CA46A5">
        <w:tc>
          <w:tcPr>
            <w:tcW w:w="680" w:type="dxa"/>
          </w:tcPr>
          <w:p w:rsidR="00CA46A5" w:rsidRDefault="00CA46A5">
            <w:pPr>
              <w:pStyle w:val="ConsPlusNormal"/>
            </w:pPr>
            <w:r>
              <w:t>1</w:t>
            </w:r>
          </w:p>
        </w:tc>
        <w:tc>
          <w:tcPr>
            <w:tcW w:w="12081" w:type="dxa"/>
            <w:gridSpan w:val="9"/>
          </w:tcPr>
          <w:p w:rsidR="00CA46A5" w:rsidRDefault="00CA46A5">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CA46A5">
        <w:tc>
          <w:tcPr>
            <w:tcW w:w="680" w:type="dxa"/>
          </w:tcPr>
          <w:p w:rsidR="00CA46A5" w:rsidRDefault="00CA46A5">
            <w:pPr>
              <w:pStyle w:val="ConsPlusNormal"/>
            </w:pPr>
            <w:r>
              <w:t>2</w:t>
            </w:r>
          </w:p>
        </w:tc>
        <w:tc>
          <w:tcPr>
            <w:tcW w:w="2154" w:type="dxa"/>
          </w:tcPr>
          <w:p w:rsidR="00CA46A5" w:rsidRDefault="00CA46A5">
            <w:pPr>
              <w:pStyle w:val="ConsPlusNormal"/>
            </w:pPr>
            <w:r>
              <w:t xml:space="preserve">Целевой показатель 1. Удельный вес населения, участвующего в платных культурно-досуговых мероприятиях, проводимых муниципальными учреждениями культуры, от среднегодовой </w:t>
            </w:r>
            <w:r>
              <w:lastRenderedPageBreak/>
              <w:t>численности постоянного населения города</w:t>
            </w:r>
          </w:p>
        </w:tc>
        <w:tc>
          <w:tcPr>
            <w:tcW w:w="1191" w:type="dxa"/>
          </w:tcPr>
          <w:p w:rsidR="00CA46A5" w:rsidRDefault="00CA46A5">
            <w:pPr>
              <w:pStyle w:val="ConsPlusNormal"/>
            </w:pPr>
            <w:r>
              <w:lastRenderedPageBreak/>
              <w:t>%</w:t>
            </w:r>
          </w:p>
        </w:tc>
        <w:tc>
          <w:tcPr>
            <w:tcW w:w="1361" w:type="dxa"/>
          </w:tcPr>
          <w:p w:rsidR="00CA46A5" w:rsidRDefault="00CA46A5">
            <w:pPr>
              <w:pStyle w:val="ConsPlusNormal"/>
            </w:pPr>
          </w:p>
        </w:tc>
        <w:tc>
          <w:tcPr>
            <w:tcW w:w="2331" w:type="dxa"/>
          </w:tcPr>
          <w:p w:rsidR="00CA46A5" w:rsidRDefault="00CA46A5">
            <w:pPr>
              <w:pStyle w:val="ConsPlusNormal"/>
            </w:pPr>
            <w:r>
              <w:t>Отраслевая статистическая отчетность (</w:t>
            </w:r>
            <w:hyperlink r:id="rId51" w:history="1">
              <w:r>
                <w:rPr>
                  <w:color w:val="0000FF"/>
                </w:rPr>
                <w:t>форма N 7-НК</w:t>
              </w:r>
            </w:hyperlink>
            <w:r>
              <w:t xml:space="preserve"> "Сведения об учреждении культурно-досугового типа", </w:t>
            </w:r>
            <w:hyperlink r:id="rId52" w:history="1">
              <w:r>
                <w:rPr>
                  <w:color w:val="0000FF"/>
                </w:rPr>
                <w:t>N 8-НК</w:t>
              </w:r>
            </w:hyperlink>
            <w:r>
              <w:t xml:space="preserve"> "Сведения о деятельности музея")</w:t>
            </w:r>
          </w:p>
        </w:tc>
        <w:tc>
          <w:tcPr>
            <w:tcW w:w="1020" w:type="dxa"/>
          </w:tcPr>
          <w:p w:rsidR="00CA46A5" w:rsidRDefault="00CA46A5">
            <w:pPr>
              <w:pStyle w:val="ConsPlusNormal"/>
              <w:jc w:val="center"/>
            </w:pPr>
            <w:r>
              <w:t>172,0</w:t>
            </w:r>
          </w:p>
        </w:tc>
        <w:tc>
          <w:tcPr>
            <w:tcW w:w="1020" w:type="dxa"/>
          </w:tcPr>
          <w:p w:rsidR="00CA46A5" w:rsidRDefault="00CA46A5">
            <w:pPr>
              <w:pStyle w:val="ConsPlusNormal"/>
              <w:jc w:val="center"/>
            </w:pPr>
            <w:r>
              <w:t>172,6</w:t>
            </w:r>
          </w:p>
        </w:tc>
        <w:tc>
          <w:tcPr>
            <w:tcW w:w="1020" w:type="dxa"/>
          </w:tcPr>
          <w:p w:rsidR="00CA46A5" w:rsidRDefault="00CA46A5">
            <w:pPr>
              <w:pStyle w:val="ConsPlusNormal"/>
              <w:jc w:val="center"/>
            </w:pPr>
            <w:r>
              <w:t>172,8</w:t>
            </w:r>
          </w:p>
        </w:tc>
        <w:tc>
          <w:tcPr>
            <w:tcW w:w="964" w:type="dxa"/>
          </w:tcPr>
          <w:p w:rsidR="00CA46A5" w:rsidRDefault="00CA46A5">
            <w:pPr>
              <w:pStyle w:val="ConsPlusNormal"/>
              <w:jc w:val="center"/>
            </w:pPr>
            <w:r>
              <w:t>173,0</w:t>
            </w:r>
          </w:p>
        </w:tc>
        <w:tc>
          <w:tcPr>
            <w:tcW w:w="1020" w:type="dxa"/>
          </w:tcPr>
          <w:p w:rsidR="00CA46A5" w:rsidRDefault="00CA46A5">
            <w:pPr>
              <w:pStyle w:val="ConsPlusNormal"/>
              <w:jc w:val="center"/>
            </w:pPr>
            <w:r>
              <w:t>173,2</w:t>
            </w:r>
          </w:p>
        </w:tc>
      </w:tr>
      <w:tr w:rsidR="00CA46A5">
        <w:tc>
          <w:tcPr>
            <w:tcW w:w="680" w:type="dxa"/>
          </w:tcPr>
          <w:p w:rsidR="00CA46A5" w:rsidRDefault="00CA46A5">
            <w:pPr>
              <w:pStyle w:val="ConsPlusNormal"/>
            </w:pPr>
            <w:r>
              <w:lastRenderedPageBreak/>
              <w:t>3</w:t>
            </w:r>
          </w:p>
        </w:tc>
        <w:tc>
          <w:tcPr>
            <w:tcW w:w="2154" w:type="dxa"/>
          </w:tcPr>
          <w:p w:rsidR="00CA46A5" w:rsidRDefault="00CA46A5">
            <w:pPr>
              <w:pStyle w:val="ConsPlusNormal"/>
            </w:pPr>
            <w:r>
              <w:t>Целевой показатель 2. Количество посетителей муниципальных бюджетных учреждений культурно-досугового типа на 1 тыс. человек населения</w:t>
            </w:r>
          </w:p>
        </w:tc>
        <w:tc>
          <w:tcPr>
            <w:tcW w:w="1191" w:type="dxa"/>
          </w:tcPr>
          <w:p w:rsidR="00CA46A5" w:rsidRDefault="00CA46A5">
            <w:pPr>
              <w:pStyle w:val="ConsPlusNormal"/>
            </w:pPr>
            <w:r>
              <w:t>чел.</w:t>
            </w:r>
          </w:p>
        </w:tc>
        <w:tc>
          <w:tcPr>
            <w:tcW w:w="1361" w:type="dxa"/>
          </w:tcPr>
          <w:p w:rsidR="00CA46A5" w:rsidRDefault="00CA46A5">
            <w:pPr>
              <w:pStyle w:val="ConsPlusNormal"/>
            </w:pP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2260</w:t>
            </w:r>
          </w:p>
        </w:tc>
        <w:tc>
          <w:tcPr>
            <w:tcW w:w="1020" w:type="dxa"/>
          </w:tcPr>
          <w:p w:rsidR="00CA46A5" w:rsidRDefault="00CA46A5">
            <w:pPr>
              <w:pStyle w:val="ConsPlusNormal"/>
              <w:jc w:val="center"/>
            </w:pPr>
            <w:r>
              <w:t>2275</w:t>
            </w:r>
          </w:p>
        </w:tc>
        <w:tc>
          <w:tcPr>
            <w:tcW w:w="1020" w:type="dxa"/>
          </w:tcPr>
          <w:p w:rsidR="00CA46A5" w:rsidRDefault="00CA46A5">
            <w:pPr>
              <w:pStyle w:val="ConsPlusNormal"/>
              <w:jc w:val="center"/>
            </w:pPr>
            <w:r>
              <w:t>2276</w:t>
            </w:r>
          </w:p>
        </w:tc>
        <w:tc>
          <w:tcPr>
            <w:tcW w:w="964" w:type="dxa"/>
          </w:tcPr>
          <w:p w:rsidR="00CA46A5" w:rsidRDefault="00CA46A5">
            <w:pPr>
              <w:pStyle w:val="ConsPlusNormal"/>
              <w:jc w:val="center"/>
            </w:pPr>
            <w:r>
              <w:t>2277</w:t>
            </w:r>
          </w:p>
        </w:tc>
        <w:tc>
          <w:tcPr>
            <w:tcW w:w="1020" w:type="dxa"/>
          </w:tcPr>
          <w:p w:rsidR="00CA46A5" w:rsidRDefault="00CA46A5">
            <w:pPr>
              <w:pStyle w:val="ConsPlusNormal"/>
              <w:jc w:val="center"/>
            </w:pPr>
            <w:r>
              <w:t>2280</w:t>
            </w:r>
          </w:p>
        </w:tc>
      </w:tr>
      <w:tr w:rsidR="00CA46A5">
        <w:tc>
          <w:tcPr>
            <w:tcW w:w="680" w:type="dxa"/>
          </w:tcPr>
          <w:p w:rsidR="00CA46A5" w:rsidRDefault="00CA46A5">
            <w:pPr>
              <w:pStyle w:val="ConsPlusNormal"/>
            </w:pPr>
            <w:r>
              <w:t>4</w:t>
            </w:r>
          </w:p>
        </w:tc>
        <w:tc>
          <w:tcPr>
            <w:tcW w:w="2154" w:type="dxa"/>
          </w:tcPr>
          <w:p w:rsidR="00CA46A5" w:rsidRDefault="00CA46A5">
            <w:pPr>
              <w:pStyle w:val="ConsPlusNormal"/>
            </w:pPr>
            <w:r>
              <w:t>Целевой показатель 3. Среднее число книговыдач в расчете на 1 тыс. человек населения</w:t>
            </w:r>
          </w:p>
        </w:tc>
        <w:tc>
          <w:tcPr>
            <w:tcW w:w="1191" w:type="dxa"/>
          </w:tcPr>
          <w:p w:rsidR="00CA46A5" w:rsidRDefault="00CA46A5">
            <w:pPr>
              <w:pStyle w:val="ConsPlusNormal"/>
            </w:pPr>
            <w:r>
              <w:t>экз.</w:t>
            </w:r>
          </w:p>
        </w:tc>
        <w:tc>
          <w:tcPr>
            <w:tcW w:w="1361" w:type="dxa"/>
          </w:tcPr>
          <w:p w:rsidR="00CA46A5" w:rsidRDefault="00CA46A5">
            <w:pPr>
              <w:pStyle w:val="ConsPlusNormal"/>
            </w:pPr>
          </w:p>
        </w:tc>
        <w:tc>
          <w:tcPr>
            <w:tcW w:w="2331" w:type="dxa"/>
          </w:tcPr>
          <w:p w:rsidR="00CA46A5" w:rsidRDefault="00CA46A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20" w:type="dxa"/>
          </w:tcPr>
          <w:p w:rsidR="00CA46A5" w:rsidRDefault="00CA46A5">
            <w:pPr>
              <w:pStyle w:val="ConsPlusNormal"/>
              <w:jc w:val="center"/>
            </w:pPr>
            <w:r>
              <w:t>9316</w:t>
            </w:r>
          </w:p>
        </w:tc>
        <w:tc>
          <w:tcPr>
            <w:tcW w:w="1020" w:type="dxa"/>
          </w:tcPr>
          <w:p w:rsidR="00CA46A5" w:rsidRDefault="00CA46A5">
            <w:pPr>
              <w:pStyle w:val="ConsPlusNormal"/>
              <w:jc w:val="center"/>
            </w:pPr>
            <w:r>
              <w:t>9339</w:t>
            </w:r>
          </w:p>
        </w:tc>
        <w:tc>
          <w:tcPr>
            <w:tcW w:w="1020" w:type="dxa"/>
          </w:tcPr>
          <w:p w:rsidR="00CA46A5" w:rsidRDefault="00CA46A5">
            <w:pPr>
              <w:pStyle w:val="ConsPlusNormal"/>
              <w:jc w:val="center"/>
            </w:pPr>
            <w:r>
              <w:t>9356</w:t>
            </w:r>
          </w:p>
        </w:tc>
        <w:tc>
          <w:tcPr>
            <w:tcW w:w="964" w:type="dxa"/>
          </w:tcPr>
          <w:p w:rsidR="00CA46A5" w:rsidRDefault="00CA46A5">
            <w:pPr>
              <w:pStyle w:val="ConsPlusNormal"/>
              <w:jc w:val="center"/>
            </w:pPr>
            <w:r>
              <w:t>9383</w:t>
            </w:r>
          </w:p>
        </w:tc>
        <w:tc>
          <w:tcPr>
            <w:tcW w:w="1020" w:type="dxa"/>
          </w:tcPr>
          <w:p w:rsidR="00CA46A5" w:rsidRDefault="00CA46A5">
            <w:pPr>
              <w:pStyle w:val="ConsPlusNormal"/>
              <w:jc w:val="center"/>
            </w:pPr>
            <w:r>
              <w:t>9401</w:t>
            </w:r>
          </w:p>
        </w:tc>
      </w:tr>
      <w:tr w:rsidR="00CA46A5">
        <w:tc>
          <w:tcPr>
            <w:tcW w:w="680" w:type="dxa"/>
          </w:tcPr>
          <w:p w:rsidR="00CA46A5" w:rsidRDefault="00CA46A5">
            <w:pPr>
              <w:pStyle w:val="ConsPlusNormal"/>
            </w:pPr>
            <w:r>
              <w:t>5</w:t>
            </w:r>
          </w:p>
        </w:tc>
        <w:tc>
          <w:tcPr>
            <w:tcW w:w="2154" w:type="dxa"/>
          </w:tcPr>
          <w:p w:rsidR="00CA46A5" w:rsidRDefault="00CA46A5">
            <w:pPr>
              <w:pStyle w:val="ConsPlusNormal"/>
            </w:pPr>
            <w:r>
              <w:t xml:space="preserve">Целевой показатель 4. Сохранение контингента обучающихся в учреждениях дополнительного образования детей в области культуры в течение учебного </w:t>
            </w:r>
            <w:r>
              <w:lastRenderedPageBreak/>
              <w:t>года</w:t>
            </w:r>
          </w:p>
        </w:tc>
        <w:tc>
          <w:tcPr>
            <w:tcW w:w="1191" w:type="dxa"/>
          </w:tcPr>
          <w:p w:rsidR="00CA46A5" w:rsidRDefault="00CA46A5">
            <w:pPr>
              <w:pStyle w:val="ConsPlusNormal"/>
            </w:pPr>
            <w:r>
              <w:lastRenderedPageBreak/>
              <w:t>%</w:t>
            </w:r>
          </w:p>
        </w:tc>
        <w:tc>
          <w:tcPr>
            <w:tcW w:w="1361" w:type="dxa"/>
          </w:tcPr>
          <w:p w:rsidR="00CA46A5" w:rsidRDefault="00CA46A5">
            <w:pPr>
              <w:pStyle w:val="ConsPlusNormal"/>
            </w:pP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98,81</w:t>
            </w:r>
          </w:p>
        </w:tc>
        <w:tc>
          <w:tcPr>
            <w:tcW w:w="1020" w:type="dxa"/>
          </w:tcPr>
          <w:p w:rsidR="00CA46A5" w:rsidRDefault="00CA46A5">
            <w:pPr>
              <w:pStyle w:val="ConsPlusNormal"/>
              <w:jc w:val="center"/>
            </w:pPr>
            <w:r>
              <w:t>98,58</w:t>
            </w:r>
          </w:p>
        </w:tc>
        <w:tc>
          <w:tcPr>
            <w:tcW w:w="1020" w:type="dxa"/>
          </w:tcPr>
          <w:p w:rsidR="00CA46A5" w:rsidRDefault="00CA46A5">
            <w:pPr>
              <w:pStyle w:val="ConsPlusNormal"/>
              <w:jc w:val="center"/>
            </w:pPr>
            <w:r>
              <w:t>98,58</w:t>
            </w:r>
          </w:p>
        </w:tc>
        <w:tc>
          <w:tcPr>
            <w:tcW w:w="964" w:type="dxa"/>
          </w:tcPr>
          <w:p w:rsidR="00CA46A5" w:rsidRDefault="00CA46A5">
            <w:pPr>
              <w:pStyle w:val="ConsPlusNormal"/>
              <w:jc w:val="center"/>
            </w:pPr>
            <w:r>
              <w:t>98,58</w:t>
            </w:r>
          </w:p>
        </w:tc>
        <w:tc>
          <w:tcPr>
            <w:tcW w:w="1020" w:type="dxa"/>
          </w:tcPr>
          <w:p w:rsidR="00CA46A5" w:rsidRDefault="00CA46A5">
            <w:pPr>
              <w:pStyle w:val="ConsPlusNormal"/>
              <w:jc w:val="center"/>
            </w:pPr>
            <w:r>
              <w:t>98,58</w:t>
            </w:r>
          </w:p>
        </w:tc>
      </w:tr>
      <w:tr w:rsidR="00CA46A5">
        <w:tc>
          <w:tcPr>
            <w:tcW w:w="680" w:type="dxa"/>
          </w:tcPr>
          <w:p w:rsidR="00CA46A5" w:rsidRDefault="00CA46A5">
            <w:pPr>
              <w:pStyle w:val="ConsPlusNormal"/>
            </w:pPr>
            <w:r>
              <w:lastRenderedPageBreak/>
              <w:t>6</w:t>
            </w:r>
          </w:p>
        </w:tc>
        <w:tc>
          <w:tcPr>
            <w:tcW w:w="2154" w:type="dxa"/>
          </w:tcPr>
          <w:p w:rsidR="00CA46A5" w:rsidRDefault="00CA46A5">
            <w:pPr>
              <w:pStyle w:val="ConsPlusNormal"/>
            </w:pPr>
            <w:r>
              <w:t>Целевой показатель 5. 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1191" w:type="dxa"/>
          </w:tcPr>
          <w:p w:rsidR="00CA46A5" w:rsidRDefault="00CA46A5">
            <w:pPr>
              <w:pStyle w:val="ConsPlusNormal"/>
            </w:pPr>
            <w:r>
              <w:t>%</w:t>
            </w:r>
          </w:p>
        </w:tc>
        <w:tc>
          <w:tcPr>
            <w:tcW w:w="1361" w:type="dxa"/>
          </w:tcPr>
          <w:p w:rsidR="00CA46A5" w:rsidRDefault="00CA46A5">
            <w:pPr>
              <w:pStyle w:val="ConsPlusNormal"/>
            </w:pP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74</w:t>
            </w:r>
          </w:p>
        </w:tc>
        <w:tc>
          <w:tcPr>
            <w:tcW w:w="1020" w:type="dxa"/>
          </w:tcPr>
          <w:p w:rsidR="00CA46A5" w:rsidRDefault="00CA46A5">
            <w:pPr>
              <w:pStyle w:val="ConsPlusNormal"/>
              <w:jc w:val="center"/>
            </w:pPr>
            <w:r>
              <w:t>95</w:t>
            </w:r>
          </w:p>
        </w:tc>
        <w:tc>
          <w:tcPr>
            <w:tcW w:w="1020" w:type="dxa"/>
          </w:tcPr>
          <w:p w:rsidR="00CA46A5" w:rsidRDefault="00CA46A5">
            <w:pPr>
              <w:pStyle w:val="ConsPlusNormal"/>
              <w:jc w:val="center"/>
            </w:pPr>
            <w:r>
              <w:t>100</w:t>
            </w:r>
          </w:p>
        </w:tc>
        <w:tc>
          <w:tcPr>
            <w:tcW w:w="964" w:type="dxa"/>
          </w:tcPr>
          <w:p w:rsidR="00CA46A5" w:rsidRDefault="00CA46A5">
            <w:pPr>
              <w:pStyle w:val="ConsPlusNormal"/>
              <w:jc w:val="center"/>
            </w:pPr>
            <w:r>
              <w:t>100</w:t>
            </w:r>
          </w:p>
        </w:tc>
        <w:tc>
          <w:tcPr>
            <w:tcW w:w="1020" w:type="dxa"/>
          </w:tcPr>
          <w:p w:rsidR="00CA46A5" w:rsidRDefault="00CA46A5">
            <w:pPr>
              <w:pStyle w:val="ConsPlusNormal"/>
              <w:jc w:val="center"/>
            </w:pPr>
            <w:r>
              <w:t>100</w:t>
            </w:r>
          </w:p>
        </w:tc>
      </w:tr>
      <w:tr w:rsidR="00CA46A5">
        <w:tc>
          <w:tcPr>
            <w:tcW w:w="680" w:type="dxa"/>
          </w:tcPr>
          <w:p w:rsidR="00CA46A5" w:rsidRDefault="00CA46A5">
            <w:pPr>
              <w:pStyle w:val="ConsPlusNormal"/>
            </w:pPr>
            <w:r>
              <w:t>7</w:t>
            </w:r>
          </w:p>
        </w:tc>
        <w:tc>
          <w:tcPr>
            <w:tcW w:w="12081" w:type="dxa"/>
            <w:gridSpan w:val="9"/>
          </w:tcPr>
          <w:p w:rsidR="00CA46A5" w:rsidRDefault="00CA46A5">
            <w:pPr>
              <w:pStyle w:val="ConsPlusNormal"/>
            </w:pPr>
            <w:r>
              <w:t>Задача 1. Сохранение и эффективное использование культурного наследия города Ачинска</w:t>
            </w:r>
          </w:p>
        </w:tc>
      </w:tr>
      <w:tr w:rsidR="00CA46A5">
        <w:tc>
          <w:tcPr>
            <w:tcW w:w="680" w:type="dxa"/>
          </w:tcPr>
          <w:p w:rsidR="00CA46A5" w:rsidRDefault="00CA46A5">
            <w:pPr>
              <w:pStyle w:val="ConsPlusNormal"/>
            </w:pPr>
            <w:r>
              <w:t>8</w:t>
            </w:r>
          </w:p>
        </w:tc>
        <w:tc>
          <w:tcPr>
            <w:tcW w:w="12081" w:type="dxa"/>
            <w:gridSpan w:val="9"/>
          </w:tcPr>
          <w:p w:rsidR="00CA46A5" w:rsidRDefault="00CA46A5">
            <w:pPr>
              <w:pStyle w:val="ConsPlusNormal"/>
            </w:pPr>
            <w:hyperlink w:anchor="P4975" w:history="1">
              <w:r>
                <w:rPr>
                  <w:color w:val="0000FF"/>
                </w:rPr>
                <w:t>Подпрограмма 1</w:t>
              </w:r>
            </w:hyperlink>
            <w:r>
              <w:t xml:space="preserve"> "Сохранение культурного наследия"</w:t>
            </w:r>
          </w:p>
        </w:tc>
      </w:tr>
      <w:tr w:rsidR="00CA46A5">
        <w:tc>
          <w:tcPr>
            <w:tcW w:w="680" w:type="dxa"/>
          </w:tcPr>
          <w:p w:rsidR="00CA46A5" w:rsidRDefault="00CA46A5">
            <w:pPr>
              <w:pStyle w:val="ConsPlusNormal"/>
            </w:pPr>
            <w:r>
              <w:t>9</w:t>
            </w:r>
          </w:p>
        </w:tc>
        <w:tc>
          <w:tcPr>
            <w:tcW w:w="2154" w:type="dxa"/>
          </w:tcPr>
          <w:p w:rsidR="00CA46A5" w:rsidRDefault="00CA46A5">
            <w:pPr>
              <w:pStyle w:val="ConsPlusNormal"/>
            </w:pPr>
            <w:r>
              <w:t>Показатель 1.1. Среднее число книговыдач в расчете на 1 тыс. человек населения</w:t>
            </w:r>
          </w:p>
        </w:tc>
        <w:tc>
          <w:tcPr>
            <w:tcW w:w="1191" w:type="dxa"/>
          </w:tcPr>
          <w:p w:rsidR="00CA46A5" w:rsidRDefault="00CA46A5">
            <w:pPr>
              <w:pStyle w:val="ConsPlusNormal"/>
            </w:pPr>
            <w:r>
              <w:t>экз.</w:t>
            </w:r>
          </w:p>
        </w:tc>
        <w:tc>
          <w:tcPr>
            <w:tcW w:w="1361" w:type="dxa"/>
          </w:tcPr>
          <w:p w:rsidR="00CA46A5" w:rsidRDefault="00CA46A5">
            <w:pPr>
              <w:pStyle w:val="ConsPlusNormal"/>
              <w:jc w:val="center"/>
            </w:pPr>
            <w:r>
              <w:t>0,06</w:t>
            </w:r>
          </w:p>
        </w:tc>
        <w:tc>
          <w:tcPr>
            <w:tcW w:w="2331" w:type="dxa"/>
          </w:tcPr>
          <w:p w:rsidR="00CA46A5" w:rsidRDefault="00CA46A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20" w:type="dxa"/>
          </w:tcPr>
          <w:p w:rsidR="00CA46A5" w:rsidRDefault="00CA46A5">
            <w:pPr>
              <w:pStyle w:val="ConsPlusNormal"/>
              <w:jc w:val="center"/>
            </w:pPr>
            <w:r>
              <w:t>9316</w:t>
            </w:r>
          </w:p>
        </w:tc>
        <w:tc>
          <w:tcPr>
            <w:tcW w:w="1020" w:type="dxa"/>
          </w:tcPr>
          <w:p w:rsidR="00CA46A5" w:rsidRDefault="00CA46A5">
            <w:pPr>
              <w:pStyle w:val="ConsPlusNormal"/>
              <w:jc w:val="center"/>
            </w:pPr>
            <w:r>
              <w:t>9339</w:t>
            </w:r>
          </w:p>
        </w:tc>
        <w:tc>
          <w:tcPr>
            <w:tcW w:w="1020" w:type="dxa"/>
          </w:tcPr>
          <w:p w:rsidR="00CA46A5" w:rsidRDefault="00CA46A5">
            <w:pPr>
              <w:pStyle w:val="ConsPlusNormal"/>
              <w:jc w:val="center"/>
            </w:pPr>
            <w:r>
              <w:t>9356</w:t>
            </w:r>
          </w:p>
        </w:tc>
        <w:tc>
          <w:tcPr>
            <w:tcW w:w="964" w:type="dxa"/>
          </w:tcPr>
          <w:p w:rsidR="00CA46A5" w:rsidRDefault="00CA46A5">
            <w:pPr>
              <w:pStyle w:val="ConsPlusNormal"/>
              <w:jc w:val="center"/>
            </w:pPr>
            <w:r>
              <w:t>9383</w:t>
            </w:r>
          </w:p>
        </w:tc>
        <w:tc>
          <w:tcPr>
            <w:tcW w:w="1020" w:type="dxa"/>
          </w:tcPr>
          <w:p w:rsidR="00CA46A5" w:rsidRDefault="00CA46A5">
            <w:pPr>
              <w:pStyle w:val="ConsPlusNormal"/>
              <w:jc w:val="center"/>
            </w:pPr>
            <w:r>
              <w:t>9401</w:t>
            </w:r>
          </w:p>
        </w:tc>
      </w:tr>
      <w:tr w:rsidR="00CA46A5">
        <w:tc>
          <w:tcPr>
            <w:tcW w:w="680" w:type="dxa"/>
          </w:tcPr>
          <w:p w:rsidR="00CA46A5" w:rsidRDefault="00CA46A5">
            <w:pPr>
              <w:pStyle w:val="ConsPlusNormal"/>
            </w:pPr>
            <w:r>
              <w:t>10</w:t>
            </w:r>
          </w:p>
        </w:tc>
        <w:tc>
          <w:tcPr>
            <w:tcW w:w="2154" w:type="dxa"/>
          </w:tcPr>
          <w:p w:rsidR="00CA46A5" w:rsidRDefault="00CA46A5">
            <w:pPr>
              <w:pStyle w:val="ConsPlusNormal"/>
            </w:pPr>
            <w:r>
              <w:t xml:space="preserve">Показатель 1.2. Количество </w:t>
            </w:r>
            <w:r>
              <w:lastRenderedPageBreak/>
              <w:t>экземпляров новых поступлений в библиотечные фонды общедоступных библиотек на 1 тыс. человек населения</w:t>
            </w:r>
          </w:p>
        </w:tc>
        <w:tc>
          <w:tcPr>
            <w:tcW w:w="1191" w:type="dxa"/>
          </w:tcPr>
          <w:p w:rsidR="00CA46A5" w:rsidRDefault="00CA46A5">
            <w:pPr>
              <w:pStyle w:val="ConsPlusNormal"/>
            </w:pPr>
            <w:r>
              <w:lastRenderedPageBreak/>
              <w:t>экз.</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 xml:space="preserve">Отраслевая статистическая </w:t>
            </w:r>
            <w:r>
              <w:lastRenderedPageBreak/>
              <w:t>отчетность (форма "Свод годовых сведений об общедоступных (публичных) библиотеках системы Минкультуры России")</w:t>
            </w:r>
          </w:p>
        </w:tc>
        <w:tc>
          <w:tcPr>
            <w:tcW w:w="1020" w:type="dxa"/>
          </w:tcPr>
          <w:p w:rsidR="00CA46A5" w:rsidRDefault="00CA46A5">
            <w:pPr>
              <w:pStyle w:val="ConsPlusNormal"/>
              <w:jc w:val="center"/>
            </w:pPr>
            <w:r>
              <w:lastRenderedPageBreak/>
              <w:t>119</w:t>
            </w:r>
          </w:p>
        </w:tc>
        <w:tc>
          <w:tcPr>
            <w:tcW w:w="1020" w:type="dxa"/>
          </w:tcPr>
          <w:p w:rsidR="00CA46A5" w:rsidRDefault="00CA46A5">
            <w:pPr>
              <w:pStyle w:val="ConsPlusNormal"/>
              <w:jc w:val="center"/>
            </w:pPr>
            <w:r>
              <w:t>140</w:t>
            </w:r>
          </w:p>
        </w:tc>
        <w:tc>
          <w:tcPr>
            <w:tcW w:w="1020" w:type="dxa"/>
          </w:tcPr>
          <w:p w:rsidR="00CA46A5" w:rsidRDefault="00CA46A5">
            <w:pPr>
              <w:pStyle w:val="ConsPlusNormal"/>
              <w:jc w:val="center"/>
            </w:pPr>
            <w:r>
              <w:t>141</w:t>
            </w:r>
          </w:p>
        </w:tc>
        <w:tc>
          <w:tcPr>
            <w:tcW w:w="964" w:type="dxa"/>
          </w:tcPr>
          <w:p w:rsidR="00CA46A5" w:rsidRDefault="00CA46A5">
            <w:pPr>
              <w:pStyle w:val="ConsPlusNormal"/>
              <w:jc w:val="center"/>
            </w:pPr>
            <w:r>
              <w:t>141</w:t>
            </w:r>
          </w:p>
        </w:tc>
        <w:tc>
          <w:tcPr>
            <w:tcW w:w="1020" w:type="dxa"/>
          </w:tcPr>
          <w:p w:rsidR="00CA46A5" w:rsidRDefault="00CA46A5">
            <w:pPr>
              <w:pStyle w:val="ConsPlusNormal"/>
              <w:jc w:val="center"/>
            </w:pPr>
            <w:r>
              <w:t>141</w:t>
            </w:r>
          </w:p>
        </w:tc>
      </w:tr>
      <w:tr w:rsidR="00CA46A5">
        <w:tc>
          <w:tcPr>
            <w:tcW w:w="680" w:type="dxa"/>
          </w:tcPr>
          <w:p w:rsidR="00CA46A5" w:rsidRDefault="00CA46A5">
            <w:pPr>
              <w:pStyle w:val="ConsPlusNormal"/>
            </w:pPr>
            <w:r>
              <w:lastRenderedPageBreak/>
              <w:t>11</w:t>
            </w:r>
          </w:p>
        </w:tc>
        <w:tc>
          <w:tcPr>
            <w:tcW w:w="2154" w:type="dxa"/>
          </w:tcPr>
          <w:p w:rsidR="00CA46A5" w:rsidRDefault="00CA46A5">
            <w:pPr>
              <w:pStyle w:val="ConsPlusNormal"/>
            </w:pPr>
            <w:r>
              <w:t>Показатель 1.3. Доля представленных (во всех формах) зрителю музейных предметов в общем количестве музейных предметов основного фонда</w:t>
            </w:r>
          </w:p>
        </w:tc>
        <w:tc>
          <w:tcPr>
            <w:tcW w:w="1191" w:type="dxa"/>
          </w:tcPr>
          <w:p w:rsidR="00CA46A5" w:rsidRDefault="00CA46A5">
            <w:pPr>
              <w:pStyle w:val="ConsPlusNormal"/>
            </w:pPr>
            <w:r>
              <w:t>%</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Отраслевая статистическая отчетность (</w:t>
            </w:r>
            <w:hyperlink r:id="rId53" w:history="1">
              <w:r>
                <w:rPr>
                  <w:color w:val="0000FF"/>
                </w:rPr>
                <w:t>форма N 8-НК</w:t>
              </w:r>
            </w:hyperlink>
            <w:r>
              <w:t xml:space="preserve"> "Сведения о деятельности музея")</w:t>
            </w:r>
          </w:p>
        </w:tc>
        <w:tc>
          <w:tcPr>
            <w:tcW w:w="1020" w:type="dxa"/>
          </w:tcPr>
          <w:p w:rsidR="00CA46A5" w:rsidRDefault="00CA46A5">
            <w:pPr>
              <w:pStyle w:val="ConsPlusNormal"/>
              <w:jc w:val="center"/>
            </w:pPr>
            <w:r>
              <w:t>21,34</w:t>
            </w:r>
          </w:p>
        </w:tc>
        <w:tc>
          <w:tcPr>
            <w:tcW w:w="1020" w:type="dxa"/>
          </w:tcPr>
          <w:p w:rsidR="00CA46A5" w:rsidRDefault="00CA46A5">
            <w:pPr>
              <w:pStyle w:val="ConsPlusNormal"/>
              <w:jc w:val="center"/>
            </w:pPr>
            <w:r>
              <w:t>21,35</w:t>
            </w:r>
          </w:p>
        </w:tc>
        <w:tc>
          <w:tcPr>
            <w:tcW w:w="1020" w:type="dxa"/>
          </w:tcPr>
          <w:p w:rsidR="00CA46A5" w:rsidRDefault="00CA46A5">
            <w:pPr>
              <w:pStyle w:val="ConsPlusNormal"/>
              <w:jc w:val="center"/>
            </w:pPr>
            <w:r>
              <w:t>21,35</w:t>
            </w:r>
          </w:p>
        </w:tc>
        <w:tc>
          <w:tcPr>
            <w:tcW w:w="964" w:type="dxa"/>
          </w:tcPr>
          <w:p w:rsidR="00CA46A5" w:rsidRDefault="00CA46A5">
            <w:pPr>
              <w:pStyle w:val="ConsPlusNormal"/>
              <w:jc w:val="center"/>
            </w:pPr>
            <w:r>
              <w:t>21,35</w:t>
            </w:r>
          </w:p>
        </w:tc>
        <w:tc>
          <w:tcPr>
            <w:tcW w:w="1020" w:type="dxa"/>
          </w:tcPr>
          <w:p w:rsidR="00CA46A5" w:rsidRDefault="00CA46A5">
            <w:pPr>
              <w:pStyle w:val="ConsPlusNormal"/>
              <w:jc w:val="center"/>
            </w:pPr>
            <w:r>
              <w:t>21,35</w:t>
            </w:r>
          </w:p>
        </w:tc>
      </w:tr>
      <w:tr w:rsidR="00CA46A5">
        <w:tc>
          <w:tcPr>
            <w:tcW w:w="680" w:type="dxa"/>
          </w:tcPr>
          <w:p w:rsidR="00CA46A5" w:rsidRDefault="00CA46A5">
            <w:pPr>
              <w:pStyle w:val="ConsPlusNormal"/>
            </w:pPr>
            <w:r>
              <w:t>12</w:t>
            </w:r>
          </w:p>
        </w:tc>
        <w:tc>
          <w:tcPr>
            <w:tcW w:w="2154" w:type="dxa"/>
          </w:tcPr>
          <w:p w:rsidR="00CA46A5" w:rsidRDefault="00CA46A5">
            <w:pPr>
              <w:pStyle w:val="ConsPlusNormal"/>
            </w:pPr>
            <w:r>
              <w:t>Показатель 1.4. Количество посетителей учреждений музейного типа на 1 тыс. человек населения</w:t>
            </w:r>
          </w:p>
        </w:tc>
        <w:tc>
          <w:tcPr>
            <w:tcW w:w="1191" w:type="dxa"/>
          </w:tcPr>
          <w:p w:rsidR="00CA46A5" w:rsidRDefault="00CA46A5">
            <w:pPr>
              <w:pStyle w:val="ConsPlusNormal"/>
            </w:pPr>
            <w:r>
              <w:t>чел.</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675</w:t>
            </w:r>
          </w:p>
        </w:tc>
        <w:tc>
          <w:tcPr>
            <w:tcW w:w="1020" w:type="dxa"/>
          </w:tcPr>
          <w:p w:rsidR="00CA46A5" w:rsidRDefault="00CA46A5">
            <w:pPr>
              <w:pStyle w:val="ConsPlusNormal"/>
              <w:jc w:val="center"/>
            </w:pPr>
            <w:r>
              <w:t>642</w:t>
            </w:r>
          </w:p>
        </w:tc>
        <w:tc>
          <w:tcPr>
            <w:tcW w:w="1020" w:type="dxa"/>
          </w:tcPr>
          <w:p w:rsidR="00CA46A5" w:rsidRDefault="00CA46A5">
            <w:pPr>
              <w:pStyle w:val="ConsPlusNormal"/>
              <w:jc w:val="center"/>
            </w:pPr>
            <w:r>
              <w:t>651</w:t>
            </w:r>
          </w:p>
        </w:tc>
        <w:tc>
          <w:tcPr>
            <w:tcW w:w="964" w:type="dxa"/>
          </w:tcPr>
          <w:p w:rsidR="00CA46A5" w:rsidRDefault="00CA46A5">
            <w:pPr>
              <w:pStyle w:val="ConsPlusNormal"/>
              <w:jc w:val="center"/>
            </w:pPr>
            <w:r>
              <w:t>653</w:t>
            </w:r>
          </w:p>
        </w:tc>
        <w:tc>
          <w:tcPr>
            <w:tcW w:w="1020" w:type="dxa"/>
          </w:tcPr>
          <w:p w:rsidR="00CA46A5" w:rsidRDefault="00CA46A5">
            <w:pPr>
              <w:pStyle w:val="ConsPlusNormal"/>
              <w:jc w:val="center"/>
            </w:pPr>
            <w:r>
              <w:t>654</w:t>
            </w:r>
          </w:p>
        </w:tc>
      </w:tr>
      <w:tr w:rsidR="00CA46A5">
        <w:tc>
          <w:tcPr>
            <w:tcW w:w="680" w:type="dxa"/>
          </w:tcPr>
          <w:p w:rsidR="00CA46A5" w:rsidRDefault="00CA46A5">
            <w:pPr>
              <w:pStyle w:val="ConsPlusNormal"/>
            </w:pPr>
            <w:r>
              <w:t>13</w:t>
            </w:r>
          </w:p>
        </w:tc>
        <w:tc>
          <w:tcPr>
            <w:tcW w:w="2154" w:type="dxa"/>
          </w:tcPr>
          <w:p w:rsidR="00CA46A5" w:rsidRDefault="00CA46A5">
            <w:pPr>
              <w:pStyle w:val="ConsPlusNormal"/>
            </w:pPr>
            <w:r>
              <w:t>Показатель 1.5. Количество посетителей городских библиотек на 1 тыс. человек населения</w:t>
            </w:r>
          </w:p>
        </w:tc>
        <w:tc>
          <w:tcPr>
            <w:tcW w:w="1191" w:type="dxa"/>
          </w:tcPr>
          <w:p w:rsidR="00CA46A5" w:rsidRDefault="00CA46A5">
            <w:pPr>
              <w:pStyle w:val="ConsPlusNormal"/>
            </w:pPr>
            <w:r>
              <w:t>чел.</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20" w:type="dxa"/>
          </w:tcPr>
          <w:p w:rsidR="00CA46A5" w:rsidRDefault="00CA46A5">
            <w:pPr>
              <w:pStyle w:val="ConsPlusNormal"/>
              <w:jc w:val="center"/>
            </w:pPr>
            <w:r>
              <w:t>3134</w:t>
            </w:r>
          </w:p>
        </w:tc>
        <w:tc>
          <w:tcPr>
            <w:tcW w:w="1020" w:type="dxa"/>
          </w:tcPr>
          <w:p w:rsidR="00CA46A5" w:rsidRDefault="00CA46A5">
            <w:pPr>
              <w:pStyle w:val="ConsPlusNormal"/>
              <w:jc w:val="center"/>
            </w:pPr>
            <w:r>
              <w:t>2692</w:t>
            </w:r>
          </w:p>
        </w:tc>
        <w:tc>
          <w:tcPr>
            <w:tcW w:w="1020" w:type="dxa"/>
          </w:tcPr>
          <w:p w:rsidR="00CA46A5" w:rsidRDefault="00CA46A5">
            <w:pPr>
              <w:pStyle w:val="ConsPlusNormal"/>
              <w:jc w:val="center"/>
            </w:pPr>
            <w:r>
              <w:t>2703</w:t>
            </w:r>
          </w:p>
        </w:tc>
        <w:tc>
          <w:tcPr>
            <w:tcW w:w="964" w:type="dxa"/>
          </w:tcPr>
          <w:p w:rsidR="00CA46A5" w:rsidRDefault="00CA46A5">
            <w:pPr>
              <w:pStyle w:val="ConsPlusNormal"/>
              <w:jc w:val="center"/>
            </w:pPr>
            <w:r>
              <w:t>2711</w:t>
            </w:r>
          </w:p>
        </w:tc>
        <w:tc>
          <w:tcPr>
            <w:tcW w:w="1020" w:type="dxa"/>
          </w:tcPr>
          <w:p w:rsidR="00CA46A5" w:rsidRDefault="00CA46A5">
            <w:pPr>
              <w:pStyle w:val="ConsPlusNormal"/>
              <w:jc w:val="center"/>
            </w:pPr>
            <w:r>
              <w:t>2717</w:t>
            </w:r>
          </w:p>
        </w:tc>
      </w:tr>
      <w:tr w:rsidR="00CA46A5">
        <w:tc>
          <w:tcPr>
            <w:tcW w:w="680" w:type="dxa"/>
          </w:tcPr>
          <w:p w:rsidR="00CA46A5" w:rsidRDefault="00CA46A5">
            <w:pPr>
              <w:pStyle w:val="ConsPlusNormal"/>
            </w:pPr>
            <w:r>
              <w:lastRenderedPageBreak/>
              <w:t>14</w:t>
            </w:r>
          </w:p>
        </w:tc>
        <w:tc>
          <w:tcPr>
            <w:tcW w:w="12081" w:type="dxa"/>
            <w:gridSpan w:val="9"/>
          </w:tcPr>
          <w:p w:rsidR="00CA46A5" w:rsidRDefault="00CA46A5">
            <w:pPr>
              <w:pStyle w:val="ConsPlusNormal"/>
            </w:pPr>
            <w:hyperlink w:anchor="P5623" w:history="1">
              <w:r>
                <w:rPr>
                  <w:color w:val="0000FF"/>
                </w:rPr>
                <w:t>Подпрограмма 2</w:t>
              </w:r>
            </w:hyperlink>
            <w:r>
              <w:t xml:space="preserve"> "Развитие архивного дела в городе Ачинске"</w:t>
            </w:r>
          </w:p>
        </w:tc>
      </w:tr>
      <w:tr w:rsidR="00CA46A5">
        <w:tc>
          <w:tcPr>
            <w:tcW w:w="680" w:type="dxa"/>
          </w:tcPr>
          <w:p w:rsidR="00CA46A5" w:rsidRDefault="00CA46A5">
            <w:pPr>
              <w:pStyle w:val="ConsPlusNormal"/>
            </w:pPr>
            <w:r>
              <w:t>15</w:t>
            </w:r>
          </w:p>
        </w:tc>
        <w:tc>
          <w:tcPr>
            <w:tcW w:w="2154" w:type="dxa"/>
          </w:tcPr>
          <w:p w:rsidR="00CA46A5" w:rsidRDefault="00CA46A5">
            <w:pPr>
              <w:pStyle w:val="ConsPlusNormal"/>
            </w:pPr>
            <w:r>
              <w:t>Показатель 2.1.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191" w:type="dxa"/>
          </w:tcPr>
          <w:p w:rsidR="00CA46A5" w:rsidRDefault="00CA46A5">
            <w:pPr>
              <w:pStyle w:val="ConsPlusNormal"/>
            </w:pPr>
            <w:r>
              <w:t>%</w:t>
            </w:r>
          </w:p>
        </w:tc>
        <w:tc>
          <w:tcPr>
            <w:tcW w:w="1361" w:type="dxa"/>
          </w:tcPr>
          <w:p w:rsidR="00CA46A5" w:rsidRDefault="00CA46A5">
            <w:pPr>
              <w:pStyle w:val="ConsPlusNormal"/>
              <w:jc w:val="center"/>
            </w:pPr>
            <w:r>
              <w:t>0,06</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74</w:t>
            </w:r>
          </w:p>
        </w:tc>
        <w:tc>
          <w:tcPr>
            <w:tcW w:w="1020" w:type="dxa"/>
          </w:tcPr>
          <w:p w:rsidR="00CA46A5" w:rsidRDefault="00CA46A5">
            <w:pPr>
              <w:pStyle w:val="ConsPlusNormal"/>
              <w:jc w:val="center"/>
            </w:pPr>
            <w:r>
              <w:t>95</w:t>
            </w:r>
          </w:p>
        </w:tc>
        <w:tc>
          <w:tcPr>
            <w:tcW w:w="1020" w:type="dxa"/>
          </w:tcPr>
          <w:p w:rsidR="00CA46A5" w:rsidRDefault="00CA46A5">
            <w:pPr>
              <w:pStyle w:val="ConsPlusNormal"/>
              <w:jc w:val="center"/>
            </w:pPr>
            <w:r>
              <w:t>100</w:t>
            </w:r>
          </w:p>
        </w:tc>
        <w:tc>
          <w:tcPr>
            <w:tcW w:w="964" w:type="dxa"/>
          </w:tcPr>
          <w:p w:rsidR="00CA46A5" w:rsidRDefault="00CA46A5">
            <w:pPr>
              <w:pStyle w:val="ConsPlusNormal"/>
              <w:jc w:val="center"/>
            </w:pPr>
            <w:r>
              <w:t>100</w:t>
            </w:r>
          </w:p>
        </w:tc>
        <w:tc>
          <w:tcPr>
            <w:tcW w:w="1020" w:type="dxa"/>
          </w:tcPr>
          <w:p w:rsidR="00CA46A5" w:rsidRDefault="00CA46A5">
            <w:pPr>
              <w:pStyle w:val="ConsPlusNormal"/>
              <w:jc w:val="center"/>
            </w:pPr>
            <w:r>
              <w:t>100</w:t>
            </w:r>
          </w:p>
        </w:tc>
      </w:tr>
      <w:tr w:rsidR="00CA46A5">
        <w:tc>
          <w:tcPr>
            <w:tcW w:w="680" w:type="dxa"/>
          </w:tcPr>
          <w:p w:rsidR="00CA46A5" w:rsidRDefault="00CA46A5">
            <w:pPr>
              <w:pStyle w:val="ConsPlusNormal"/>
            </w:pPr>
            <w:r>
              <w:t>16</w:t>
            </w:r>
          </w:p>
        </w:tc>
        <w:tc>
          <w:tcPr>
            <w:tcW w:w="2154" w:type="dxa"/>
          </w:tcPr>
          <w:p w:rsidR="00CA46A5" w:rsidRDefault="00CA46A5">
            <w:pPr>
              <w:pStyle w:val="ConsPlusNormal"/>
            </w:pPr>
            <w:r>
              <w:t>Показатель 2.2.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191" w:type="dxa"/>
          </w:tcPr>
          <w:p w:rsidR="00CA46A5" w:rsidRDefault="00CA46A5">
            <w:pPr>
              <w:pStyle w:val="ConsPlusNormal"/>
            </w:pPr>
            <w:r>
              <w:t>ед. хр.</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127287</w:t>
            </w:r>
          </w:p>
        </w:tc>
        <w:tc>
          <w:tcPr>
            <w:tcW w:w="1020" w:type="dxa"/>
          </w:tcPr>
          <w:p w:rsidR="00CA46A5" w:rsidRDefault="00CA46A5">
            <w:pPr>
              <w:pStyle w:val="ConsPlusNormal"/>
              <w:jc w:val="center"/>
            </w:pPr>
            <w:r>
              <w:t>127500</w:t>
            </w:r>
          </w:p>
        </w:tc>
        <w:tc>
          <w:tcPr>
            <w:tcW w:w="1020" w:type="dxa"/>
          </w:tcPr>
          <w:p w:rsidR="00CA46A5" w:rsidRDefault="00CA46A5">
            <w:pPr>
              <w:pStyle w:val="ConsPlusNormal"/>
              <w:jc w:val="center"/>
            </w:pPr>
            <w:r>
              <w:t>127700</w:t>
            </w:r>
          </w:p>
        </w:tc>
        <w:tc>
          <w:tcPr>
            <w:tcW w:w="964" w:type="dxa"/>
          </w:tcPr>
          <w:p w:rsidR="00CA46A5" w:rsidRDefault="00CA46A5">
            <w:pPr>
              <w:pStyle w:val="ConsPlusNormal"/>
              <w:jc w:val="center"/>
            </w:pPr>
            <w:r>
              <w:t>127900</w:t>
            </w:r>
          </w:p>
        </w:tc>
        <w:tc>
          <w:tcPr>
            <w:tcW w:w="1020" w:type="dxa"/>
          </w:tcPr>
          <w:p w:rsidR="00CA46A5" w:rsidRDefault="00CA46A5">
            <w:pPr>
              <w:pStyle w:val="ConsPlusNormal"/>
              <w:jc w:val="center"/>
            </w:pPr>
            <w:r>
              <w:t>128100</w:t>
            </w:r>
          </w:p>
        </w:tc>
      </w:tr>
      <w:tr w:rsidR="00CA46A5">
        <w:tc>
          <w:tcPr>
            <w:tcW w:w="680" w:type="dxa"/>
          </w:tcPr>
          <w:p w:rsidR="00CA46A5" w:rsidRDefault="00CA46A5">
            <w:pPr>
              <w:pStyle w:val="ConsPlusNormal"/>
            </w:pPr>
            <w:r>
              <w:lastRenderedPageBreak/>
              <w:t>17</w:t>
            </w:r>
          </w:p>
        </w:tc>
        <w:tc>
          <w:tcPr>
            <w:tcW w:w="12081" w:type="dxa"/>
            <w:gridSpan w:val="9"/>
          </w:tcPr>
          <w:p w:rsidR="00CA46A5" w:rsidRDefault="00CA46A5">
            <w:pPr>
              <w:pStyle w:val="ConsPlusNormal"/>
            </w:pPr>
            <w:r>
              <w:t>Задача 2. Обеспечение доступа населения города Ачинска к культурным благам и участию в культурной жизни</w:t>
            </w:r>
          </w:p>
        </w:tc>
      </w:tr>
      <w:tr w:rsidR="00CA46A5">
        <w:tc>
          <w:tcPr>
            <w:tcW w:w="680" w:type="dxa"/>
          </w:tcPr>
          <w:p w:rsidR="00CA46A5" w:rsidRDefault="00CA46A5">
            <w:pPr>
              <w:pStyle w:val="ConsPlusNormal"/>
            </w:pPr>
            <w:r>
              <w:t>18</w:t>
            </w:r>
          </w:p>
        </w:tc>
        <w:tc>
          <w:tcPr>
            <w:tcW w:w="12081" w:type="dxa"/>
            <w:gridSpan w:val="9"/>
          </w:tcPr>
          <w:p w:rsidR="00CA46A5" w:rsidRDefault="00CA46A5">
            <w:pPr>
              <w:pStyle w:val="ConsPlusNormal"/>
            </w:pPr>
            <w:hyperlink w:anchor="P6055" w:history="1">
              <w:r>
                <w:rPr>
                  <w:color w:val="0000FF"/>
                </w:rPr>
                <w:t>Подпрограмма 3</w:t>
              </w:r>
            </w:hyperlink>
            <w:r>
              <w:t xml:space="preserve"> "Организация досуга и поддержка народного творчества"</w:t>
            </w:r>
          </w:p>
        </w:tc>
      </w:tr>
      <w:tr w:rsidR="00CA46A5">
        <w:tc>
          <w:tcPr>
            <w:tcW w:w="680" w:type="dxa"/>
          </w:tcPr>
          <w:p w:rsidR="00CA46A5" w:rsidRDefault="00CA46A5">
            <w:pPr>
              <w:pStyle w:val="ConsPlusNormal"/>
            </w:pPr>
            <w:r>
              <w:t>19</w:t>
            </w:r>
          </w:p>
        </w:tc>
        <w:tc>
          <w:tcPr>
            <w:tcW w:w="2154" w:type="dxa"/>
          </w:tcPr>
          <w:p w:rsidR="00CA46A5" w:rsidRDefault="00CA46A5">
            <w:pPr>
              <w:pStyle w:val="ConsPlusNormal"/>
            </w:pPr>
            <w:r>
              <w:t>Показатель 3.1. Количество посетителей муниципальных бюджетных учреждений культурно-досугового типа на 1 тыс. человек населения</w:t>
            </w:r>
          </w:p>
        </w:tc>
        <w:tc>
          <w:tcPr>
            <w:tcW w:w="1191" w:type="dxa"/>
          </w:tcPr>
          <w:p w:rsidR="00CA46A5" w:rsidRDefault="00CA46A5">
            <w:pPr>
              <w:pStyle w:val="ConsPlusNormal"/>
            </w:pPr>
            <w:r>
              <w:t>чел.</w:t>
            </w:r>
          </w:p>
        </w:tc>
        <w:tc>
          <w:tcPr>
            <w:tcW w:w="1361" w:type="dxa"/>
          </w:tcPr>
          <w:p w:rsidR="00CA46A5" w:rsidRDefault="00CA46A5">
            <w:pPr>
              <w:pStyle w:val="ConsPlusNormal"/>
              <w:jc w:val="center"/>
            </w:pPr>
            <w:r>
              <w:t>0,06</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2260</w:t>
            </w:r>
          </w:p>
        </w:tc>
        <w:tc>
          <w:tcPr>
            <w:tcW w:w="1020" w:type="dxa"/>
          </w:tcPr>
          <w:p w:rsidR="00CA46A5" w:rsidRDefault="00CA46A5">
            <w:pPr>
              <w:pStyle w:val="ConsPlusNormal"/>
              <w:jc w:val="center"/>
            </w:pPr>
            <w:r>
              <w:t>2275</w:t>
            </w:r>
          </w:p>
        </w:tc>
        <w:tc>
          <w:tcPr>
            <w:tcW w:w="1020" w:type="dxa"/>
          </w:tcPr>
          <w:p w:rsidR="00CA46A5" w:rsidRDefault="00CA46A5">
            <w:pPr>
              <w:pStyle w:val="ConsPlusNormal"/>
              <w:jc w:val="center"/>
            </w:pPr>
            <w:r>
              <w:t>2276</w:t>
            </w:r>
          </w:p>
        </w:tc>
        <w:tc>
          <w:tcPr>
            <w:tcW w:w="964" w:type="dxa"/>
          </w:tcPr>
          <w:p w:rsidR="00CA46A5" w:rsidRDefault="00CA46A5">
            <w:pPr>
              <w:pStyle w:val="ConsPlusNormal"/>
              <w:jc w:val="center"/>
            </w:pPr>
            <w:r>
              <w:t>2277</w:t>
            </w:r>
          </w:p>
        </w:tc>
        <w:tc>
          <w:tcPr>
            <w:tcW w:w="1020" w:type="dxa"/>
          </w:tcPr>
          <w:p w:rsidR="00CA46A5" w:rsidRDefault="00CA46A5">
            <w:pPr>
              <w:pStyle w:val="ConsPlusNormal"/>
              <w:jc w:val="center"/>
            </w:pPr>
            <w:r>
              <w:t>2280</w:t>
            </w:r>
          </w:p>
        </w:tc>
      </w:tr>
      <w:tr w:rsidR="00CA46A5">
        <w:tc>
          <w:tcPr>
            <w:tcW w:w="680" w:type="dxa"/>
          </w:tcPr>
          <w:p w:rsidR="00CA46A5" w:rsidRDefault="00CA46A5">
            <w:pPr>
              <w:pStyle w:val="ConsPlusNormal"/>
            </w:pPr>
            <w:r>
              <w:t>20</w:t>
            </w:r>
          </w:p>
        </w:tc>
        <w:tc>
          <w:tcPr>
            <w:tcW w:w="2154" w:type="dxa"/>
          </w:tcPr>
          <w:p w:rsidR="00CA46A5" w:rsidRDefault="00CA46A5">
            <w:pPr>
              <w:pStyle w:val="ConsPlusNormal"/>
            </w:pPr>
            <w:r>
              <w:t>Показатель 3.2. Число клубных формирований на 1 тыс. человек населения</w:t>
            </w:r>
          </w:p>
        </w:tc>
        <w:tc>
          <w:tcPr>
            <w:tcW w:w="1191" w:type="dxa"/>
          </w:tcPr>
          <w:p w:rsidR="00CA46A5" w:rsidRDefault="00CA46A5">
            <w:pPr>
              <w:pStyle w:val="ConsPlusNormal"/>
            </w:pPr>
            <w:r>
              <w:t>ед.</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Отраслевая статистическая отчетность (</w:t>
            </w:r>
            <w:hyperlink r:id="rId54" w:history="1">
              <w:r>
                <w:rPr>
                  <w:color w:val="0000FF"/>
                </w:rPr>
                <w:t>форма N 7-НК</w:t>
              </w:r>
            </w:hyperlink>
            <w:r>
              <w:t xml:space="preserve"> "Сведения об учреждении культурно-досугового типа")</w:t>
            </w:r>
          </w:p>
        </w:tc>
        <w:tc>
          <w:tcPr>
            <w:tcW w:w="1020" w:type="dxa"/>
          </w:tcPr>
          <w:p w:rsidR="00CA46A5" w:rsidRDefault="00CA46A5">
            <w:pPr>
              <w:pStyle w:val="ConsPlusNormal"/>
              <w:jc w:val="center"/>
            </w:pPr>
            <w:r>
              <w:t>0,80</w:t>
            </w:r>
          </w:p>
        </w:tc>
        <w:tc>
          <w:tcPr>
            <w:tcW w:w="1020" w:type="dxa"/>
          </w:tcPr>
          <w:p w:rsidR="00CA46A5" w:rsidRDefault="00CA46A5">
            <w:pPr>
              <w:pStyle w:val="ConsPlusNormal"/>
              <w:jc w:val="center"/>
            </w:pPr>
            <w:r>
              <w:t>0,80</w:t>
            </w:r>
          </w:p>
        </w:tc>
        <w:tc>
          <w:tcPr>
            <w:tcW w:w="1020" w:type="dxa"/>
          </w:tcPr>
          <w:p w:rsidR="00CA46A5" w:rsidRDefault="00CA46A5">
            <w:pPr>
              <w:pStyle w:val="ConsPlusNormal"/>
              <w:jc w:val="center"/>
            </w:pPr>
            <w:r>
              <w:t>0,80</w:t>
            </w:r>
          </w:p>
        </w:tc>
        <w:tc>
          <w:tcPr>
            <w:tcW w:w="964" w:type="dxa"/>
          </w:tcPr>
          <w:p w:rsidR="00CA46A5" w:rsidRDefault="00CA46A5">
            <w:pPr>
              <w:pStyle w:val="ConsPlusNormal"/>
              <w:jc w:val="center"/>
            </w:pPr>
            <w:r>
              <w:t>0,81</w:t>
            </w:r>
          </w:p>
        </w:tc>
        <w:tc>
          <w:tcPr>
            <w:tcW w:w="1020" w:type="dxa"/>
          </w:tcPr>
          <w:p w:rsidR="00CA46A5" w:rsidRDefault="00CA46A5">
            <w:pPr>
              <w:pStyle w:val="ConsPlusNormal"/>
              <w:jc w:val="center"/>
            </w:pPr>
            <w:r>
              <w:t>0,81</w:t>
            </w:r>
          </w:p>
        </w:tc>
      </w:tr>
      <w:tr w:rsidR="00CA46A5">
        <w:tc>
          <w:tcPr>
            <w:tcW w:w="680" w:type="dxa"/>
          </w:tcPr>
          <w:p w:rsidR="00CA46A5" w:rsidRDefault="00CA46A5">
            <w:pPr>
              <w:pStyle w:val="ConsPlusNormal"/>
            </w:pPr>
            <w:r>
              <w:t>21</w:t>
            </w:r>
          </w:p>
        </w:tc>
        <w:tc>
          <w:tcPr>
            <w:tcW w:w="2154" w:type="dxa"/>
          </w:tcPr>
          <w:p w:rsidR="00CA46A5" w:rsidRDefault="00CA46A5">
            <w:pPr>
              <w:pStyle w:val="ConsPlusNormal"/>
            </w:pPr>
            <w:r>
              <w:t>Показатель 3.3. Число участников клубных формирований на 1 тыс. человек населения</w:t>
            </w:r>
          </w:p>
        </w:tc>
        <w:tc>
          <w:tcPr>
            <w:tcW w:w="1191" w:type="dxa"/>
          </w:tcPr>
          <w:p w:rsidR="00CA46A5" w:rsidRDefault="00CA46A5">
            <w:pPr>
              <w:pStyle w:val="ConsPlusNormal"/>
            </w:pPr>
            <w:r>
              <w:t>чел.</w:t>
            </w:r>
          </w:p>
        </w:tc>
        <w:tc>
          <w:tcPr>
            <w:tcW w:w="1361" w:type="dxa"/>
          </w:tcPr>
          <w:p w:rsidR="00CA46A5" w:rsidRDefault="00CA46A5">
            <w:pPr>
              <w:pStyle w:val="ConsPlusNormal"/>
              <w:jc w:val="center"/>
            </w:pPr>
            <w:r>
              <w:t>0,06</w:t>
            </w:r>
          </w:p>
        </w:tc>
        <w:tc>
          <w:tcPr>
            <w:tcW w:w="2331" w:type="dxa"/>
          </w:tcPr>
          <w:p w:rsidR="00CA46A5" w:rsidRDefault="00CA46A5">
            <w:pPr>
              <w:pStyle w:val="ConsPlusNormal"/>
            </w:pPr>
            <w:r>
              <w:t>Отраслевая статистическая отчетность (</w:t>
            </w:r>
            <w:hyperlink r:id="rId55" w:history="1">
              <w:r>
                <w:rPr>
                  <w:color w:val="0000FF"/>
                </w:rPr>
                <w:t>форма N 7-НК</w:t>
              </w:r>
            </w:hyperlink>
            <w:r>
              <w:t xml:space="preserve"> "Сведения об учреждении культурно-досугового типа")</w:t>
            </w:r>
          </w:p>
        </w:tc>
        <w:tc>
          <w:tcPr>
            <w:tcW w:w="1020" w:type="dxa"/>
          </w:tcPr>
          <w:p w:rsidR="00CA46A5" w:rsidRDefault="00CA46A5">
            <w:pPr>
              <w:pStyle w:val="ConsPlusNormal"/>
              <w:jc w:val="center"/>
            </w:pPr>
            <w:r>
              <w:t>26</w:t>
            </w:r>
          </w:p>
        </w:tc>
        <w:tc>
          <w:tcPr>
            <w:tcW w:w="1020" w:type="dxa"/>
          </w:tcPr>
          <w:p w:rsidR="00CA46A5" w:rsidRDefault="00CA46A5">
            <w:pPr>
              <w:pStyle w:val="ConsPlusNormal"/>
              <w:jc w:val="center"/>
            </w:pPr>
            <w:r>
              <w:t>26</w:t>
            </w:r>
          </w:p>
        </w:tc>
        <w:tc>
          <w:tcPr>
            <w:tcW w:w="1020" w:type="dxa"/>
          </w:tcPr>
          <w:p w:rsidR="00CA46A5" w:rsidRDefault="00CA46A5">
            <w:pPr>
              <w:pStyle w:val="ConsPlusNormal"/>
              <w:jc w:val="center"/>
            </w:pPr>
            <w:r>
              <w:t>26</w:t>
            </w:r>
          </w:p>
        </w:tc>
        <w:tc>
          <w:tcPr>
            <w:tcW w:w="964" w:type="dxa"/>
          </w:tcPr>
          <w:p w:rsidR="00CA46A5" w:rsidRDefault="00CA46A5">
            <w:pPr>
              <w:pStyle w:val="ConsPlusNormal"/>
              <w:jc w:val="center"/>
            </w:pPr>
            <w:r>
              <w:t>26</w:t>
            </w:r>
          </w:p>
        </w:tc>
        <w:tc>
          <w:tcPr>
            <w:tcW w:w="1020" w:type="dxa"/>
          </w:tcPr>
          <w:p w:rsidR="00CA46A5" w:rsidRDefault="00CA46A5">
            <w:pPr>
              <w:pStyle w:val="ConsPlusNormal"/>
              <w:jc w:val="center"/>
            </w:pPr>
            <w:r>
              <w:t>26</w:t>
            </w:r>
          </w:p>
        </w:tc>
      </w:tr>
      <w:tr w:rsidR="00CA46A5">
        <w:tc>
          <w:tcPr>
            <w:tcW w:w="680" w:type="dxa"/>
          </w:tcPr>
          <w:p w:rsidR="00CA46A5" w:rsidRDefault="00CA46A5">
            <w:pPr>
              <w:pStyle w:val="ConsPlusNormal"/>
            </w:pPr>
            <w:r>
              <w:t>22</w:t>
            </w:r>
          </w:p>
        </w:tc>
        <w:tc>
          <w:tcPr>
            <w:tcW w:w="2154" w:type="dxa"/>
          </w:tcPr>
          <w:p w:rsidR="00CA46A5" w:rsidRDefault="00CA46A5">
            <w:pPr>
              <w:pStyle w:val="ConsPlusNormal"/>
            </w:pPr>
            <w:r>
              <w:t xml:space="preserve">Показатель 3.4. Число участников клубных формирований для </w:t>
            </w:r>
            <w:r>
              <w:lastRenderedPageBreak/>
              <w:t>детей в возрасте до 14 лет включительно</w:t>
            </w:r>
          </w:p>
        </w:tc>
        <w:tc>
          <w:tcPr>
            <w:tcW w:w="1191" w:type="dxa"/>
          </w:tcPr>
          <w:p w:rsidR="00CA46A5" w:rsidRDefault="00CA46A5">
            <w:pPr>
              <w:pStyle w:val="ConsPlusNormal"/>
            </w:pPr>
            <w:r>
              <w:lastRenderedPageBreak/>
              <w:t>тыс. чел.</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Отраслевая статистическая отчетность (</w:t>
            </w:r>
            <w:hyperlink r:id="rId56" w:history="1">
              <w:r>
                <w:rPr>
                  <w:color w:val="0000FF"/>
                </w:rPr>
                <w:t>форма N 7-НК</w:t>
              </w:r>
            </w:hyperlink>
            <w:r>
              <w:t xml:space="preserve"> "Сведения об </w:t>
            </w:r>
            <w:r>
              <w:lastRenderedPageBreak/>
              <w:t>учреждении культурно-досугового типа")</w:t>
            </w:r>
          </w:p>
        </w:tc>
        <w:tc>
          <w:tcPr>
            <w:tcW w:w="1020" w:type="dxa"/>
          </w:tcPr>
          <w:p w:rsidR="00CA46A5" w:rsidRDefault="00CA46A5">
            <w:pPr>
              <w:pStyle w:val="ConsPlusNormal"/>
              <w:jc w:val="center"/>
            </w:pPr>
            <w:r>
              <w:lastRenderedPageBreak/>
              <w:t>1,61</w:t>
            </w:r>
          </w:p>
        </w:tc>
        <w:tc>
          <w:tcPr>
            <w:tcW w:w="1020" w:type="dxa"/>
          </w:tcPr>
          <w:p w:rsidR="00CA46A5" w:rsidRDefault="00CA46A5">
            <w:pPr>
              <w:pStyle w:val="ConsPlusNormal"/>
              <w:jc w:val="center"/>
            </w:pPr>
            <w:r>
              <w:t>1,6</w:t>
            </w:r>
          </w:p>
        </w:tc>
        <w:tc>
          <w:tcPr>
            <w:tcW w:w="1020" w:type="dxa"/>
          </w:tcPr>
          <w:p w:rsidR="00CA46A5" w:rsidRDefault="00CA46A5">
            <w:pPr>
              <w:pStyle w:val="ConsPlusNormal"/>
              <w:jc w:val="center"/>
            </w:pPr>
            <w:r>
              <w:t>1,6</w:t>
            </w:r>
          </w:p>
        </w:tc>
        <w:tc>
          <w:tcPr>
            <w:tcW w:w="964" w:type="dxa"/>
          </w:tcPr>
          <w:p w:rsidR="00CA46A5" w:rsidRDefault="00CA46A5">
            <w:pPr>
              <w:pStyle w:val="ConsPlusNormal"/>
              <w:jc w:val="center"/>
            </w:pPr>
            <w:r>
              <w:t>1,6</w:t>
            </w:r>
          </w:p>
        </w:tc>
        <w:tc>
          <w:tcPr>
            <w:tcW w:w="1020" w:type="dxa"/>
          </w:tcPr>
          <w:p w:rsidR="00CA46A5" w:rsidRDefault="00CA46A5">
            <w:pPr>
              <w:pStyle w:val="ConsPlusNormal"/>
              <w:jc w:val="center"/>
            </w:pPr>
            <w:r>
              <w:t>1,6</w:t>
            </w:r>
          </w:p>
        </w:tc>
      </w:tr>
      <w:tr w:rsidR="00CA46A5">
        <w:tc>
          <w:tcPr>
            <w:tcW w:w="680" w:type="dxa"/>
          </w:tcPr>
          <w:p w:rsidR="00CA46A5" w:rsidRDefault="00CA46A5">
            <w:pPr>
              <w:pStyle w:val="ConsPlusNormal"/>
            </w:pPr>
            <w:r>
              <w:lastRenderedPageBreak/>
              <w:t>23</w:t>
            </w:r>
          </w:p>
        </w:tc>
        <w:tc>
          <w:tcPr>
            <w:tcW w:w="12081" w:type="dxa"/>
            <w:gridSpan w:val="9"/>
          </w:tcPr>
          <w:p w:rsidR="00CA46A5" w:rsidRDefault="00CA46A5">
            <w:pPr>
              <w:pStyle w:val="ConsPlusNormal"/>
            </w:pPr>
            <w:r>
              <w:t>Задача 3. Развитие системы дополнительного образования детей в области культуры и искусства</w:t>
            </w:r>
          </w:p>
        </w:tc>
      </w:tr>
      <w:tr w:rsidR="00CA46A5">
        <w:tc>
          <w:tcPr>
            <w:tcW w:w="680" w:type="dxa"/>
          </w:tcPr>
          <w:p w:rsidR="00CA46A5" w:rsidRDefault="00CA46A5">
            <w:pPr>
              <w:pStyle w:val="ConsPlusNormal"/>
            </w:pPr>
            <w:r>
              <w:t>24</w:t>
            </w:r>
          </w:p>
        </w:tc>
        <w:tc>
          <w:tcPr>
            <w:tcW w:w="12081" w:type="dxa"/>
            <w:gridSpan w:val="9"/>
          </w:tcPr>
          <w:p w:rsidR="00CA46A5" w:rsidRDefault="00CA46A5">
            <w:pPr>
              <w:pStyle w:val="ConsPlusNormal"/>
            </w:pPr>
            <w:hyperlink w:anchor="P6532"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CA46A5">
        <w:tc>
          <w:tcPr>
            <w:tcW w:w="680" w:type="dxa"/>
          </w:tcPr>
          <w:p w:rsidR="00CA46A5" w:rsidRDefault="00CA46A5">
            <w:pPr>
              <w:pStyle w:val="ConsPlusNormal"/>
            </w:pPr>
            <w:r>
              <w:t>25</w:t>
            </w:r>
          </w:p>
        </w:tc>
        <w:tc>
          <w:tcPr>
            <w:tcW w:w="2154" w:type="dxa"/>
          </w:tcPr>
          <w:p w:rsidR="00CA46A5" w:rsidRDefault="00CA46A5">
            <w:pPr>
              <w:pStyle w:val="ConsPlusNormal"/>
            </w:pPr>
            <w:r>
              <w:t>Показатель 4.1. Сохранение контингента обучающихся в учреждениях дополнительного образования детей в области культуры в течение учебного года</w:t>
            </w:r>
          </w:p>
        </w:tc>
        <w:tc>
          <w:tcPr>
            <w:tcW w:w="1191" w:type="dxa"/>
          </w:tcPr>
          <w:p w:rsidR="00CA46A5" w:rsidRDefault="00CA46A5">
            <w:pPr>
              <w:pStyle w:val="ConsPlusNormal"/>
            </w:pPr>
            <w:r>
              <w:t>%</w:t>
            </w:r>
          </w:p>
        </w:tc>
        <w:tc>
          <w:tcPr>
            <w:tcW w:w="1361" w:type="dxa"/>
          </w:tcPr>
          <w:p w:rsidR="00CA46A5" w:rsidRDefault="00CA46A5">
            <w:pPr>
              <w:pStyle w:val="ConsPlusNormal"/>
              <w:jc w:val="center"/>
            </w:pPr>
            <w:r>
              <w:t>0,06</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98,81</w:t>
            </w:r>
          </w:p>
        </w:tc>
        <w:tc>
          <w:tcPr>
            <w:tcW w:w="1020" w:type="dxa"/>
          </w:tcPr>
          <w:p w:rsidR="00CA46A5" w:rsidRDefault="00CA46A5">
            <w:pPr>
              <w:pStyle w:val="ConsPlusNormal"/>
              <w:jc w:val="center"/>
            </w:pPr>
            <w:r>
              <w:t>98,58</w:t>
            </w:r>
          </w:p>
        </w:tc>
        <w:tc>
          <w:tcPr>
            <w:tcW w:w="1020" w:type="dxa"/>
          </w:tcPr>
          <w:p w:rsidR="00CA46A5" w:rsidRDefault="00CA46A5">
            <w:pPr>
              <w:pStyle w:val="ConsPlusNormal"/>
              <w:jc w:val="center"/>
            </w:pPr>
            <w:r>
              <w:t>98,58</w:t>
            </w:r>
          </w:p>
        </w:tc>
        <w:tc>
          <w:tcPr>
            <w:tcW w:w="964" w:type="dxa"/>
          </w:tcPr>
          <w:p w:rsidR="00CA46A5" w:rsidRDefault="00CA46A5">
            <w:pPr>
              <w:pStyle w:val="ConsPlusNormal"/>
              <w:jc w:val="center"/>
            </w:pPr>
            <w:r>
              <w:t>98,58</w:t>
            </w:r>
          </w:p>
        </w:tc>
        <w:tc>
          <w:tcPr>
            <w:tcW w:w="1020" w:type="dxa"/>
          </w:tcPr>
          <w:p w:rsidR="00CA46A5" w:rsidRDefault="00CA46A5">
            <w:pPr>
              <w:pStyle w:val="ConsPlusNormal"/>
              <w:jc w:val="center"/>
            </w:pPr>
            <w:r>
              <w:t>98,58</w:t>
            </w:r>
          </w:p>
        </w:tc>
      </w:tr>
      <w:tr w:rsidR="00CA46A5">
        <w:tc>
          <w:tcPr>
            <w:tcW w:w="680" w:type="dxa"/>
          </w:tcPr>
          <w:p w:rsidR="00CA46A5" w:rsidRDefault="00CA46A5">
            <w:pPr>
              <w:pStyle w:val="ConsPlusNormal"/>
            </w:pPr>
            <w:r>
              <w:t>26</w:t>
            </w:r>
          </w:p>
        </w:tc>
        <w:tc>
          <w:tcPr>
            <w:tcW w:w="2154" w:type="dxa"/>
          </w:tcPr>
          <w:p w:rsidR="00CA46A5" w:rsidRDefault="00CA46A5">
            <w:pPr>
              <w:pStyle w:val="ConsPlusNormal"/>
            </w:pPr>
            <w:r>
              <w:t>Показатель 4.2.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191" w:type="dxa"/>
          </w:tcPr>
          <w:p w:rsidR="00CA46A5" w:rsidRDefault="00CA46A5">
            <w:pPr>
              <w:pStyle w:val="ConsPlusNormal"/>
            </w:pPr>
            <w:r>
              <w:t>%</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18,4</w:t>
            </w:r>
          </w:p>
        </w:tc>
        <w:tc>
          <w:tcPr>
            <w:tcW w:w="1020" w:type="dxa"/>
          </w:tcPr>
          <w:p w:rsidR="00CA46A5" w:rsidRDefault="00CA46A5">
            <w:pPr>
              <w:pStyle w:val="ConsPlusNormal"/>
              <w:jc w:val="center"/>
            </w:pPr>
            <w:r>
              <w:t>18,5</w:t>
            </w:r>
          </w:p>
        </w:tc>
        <w:tc>
          <w:tcPr>
            <w:tcW w:w="1020" w:type="dxa"/>
          </w:tcPr>
          <w:p w:rsidR="00CA46A5" w:rsidRDefault="00CA46A5">
            <w:pPr>
              <w:pStyle w:val="ConsPlusNormal"/>
              <w:jc w:val="center"/>
            </w:pPr>
            <w:r>
              <w:t>18,5</w:t>
            </w:r>
          </w:p>
        </w:tc>
        <w:tc>
          <w:tcPr>
            <w:tcW w:w="964" w:type="dxa"/>
          </w:tcPr>
          <w:p w:rsidR="00CA46A5" w:rsidRDefault="00CA46A5">
            <w:pPr>
              <w:pStyle w:val="ConsPlusNormal"/>
              <w:jc w:val="center"/>
            </w:pPr>
            <w:r>
              <w:t>18,5</w:t>
            </w:r>
          </w:p>
        </w:tc>
        <w:tc>
          <w:tcPr>
            <w:tcW w:w="1020" w:type="dxa"/>
          </w:tcPr>
          <w:p w:rsidR="00CA46A5" w:rsidRDefault="00CA46A5">
            <w:pPr>
              <w:pStyle w:val="ConsPlusNormal"/>
              <w:jc w:val="center"/>
            </w:pPr>
            <w:r>
              <w:t>18,5</w:t>
            </w:r>
          </w:p>
        </w:tc>
      </w:tr>
      <w:tr w:rsidR="00CA46A5">
        <w:tc>
          <w:tcPr>
            <w:tcW w:w="680" w:type="dxa"/>
          </w:tcPr>
          <w:p w:rsidR="00CA46A5" w:rsidRDefault="00CA46A5">
            <w:pPr>
              <w:pStyle w:val="ConsPlusNormal"/>
            </w:pPr>
            <w:r>
              <w:t>27</w:t>
            </w:r>
          </w:p>
        </w:tc>
        <w:tc>
          <w:tcPr>
            <w:tcW w:w="2154" w:type="dxa"/>
          </w:tcPr>
          <w:p w:rsidR="00CA46A5" w:rsidRDefault="00CA46A5">
            <w:pPr>
              <w:pStyle w:val="ConsPlusNormal"/>
            </w:pPr>
            <w:r>
              <w:t xml:space="preserve">Показатель 4.3. Отношение количества преподавателей с </w:t>
            </w:r>
            <w:r>
              <w:lastRenderedPageBreak/>
              <w:t>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191" w:type="dxa"/>
          </w:tcPr>
          <w:p w:rsidR="00CA46A5" w:rsidRDefault="00CA46A5">
            <w:pPr>
              <w:pStyle w:val="ConsPlusNormal"/>
            </w:pPr>
            <w:r>
              <w:lastRenderedPageBreak/>
              <w:t>%</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90,5</w:t>
            </w:r>
          </w:p>
        </w:tc>
        <w:tc>
          <w:tcPr>
            <w:tcW w:w="1020" w:type="dxa"/>
          </w:tcPr>
          <w:p w:rsidR="00CA46A5" w:rsidRDefault="00CA46A5">
            <w:pPr>
              <w:pStyle w:val="ConsPlusNormal"/>
              <w:jc w:val="center"/>
            </w:pPr>
            <w:r>
              <w:t>92,0</w:t>
            </w:r>
          </w:p>
        </w:tc>
        <w:tc>
          <w:tcPr>
            <w:tcW w:w="1020" w:type="dxa"/>
          </w:tcPr>
          <w:p w:rsidR="00CA46A5" w:rsidRDefault="00CA46A5">
            <w:pPr>
              <w:pStyle w:val="ConsPlusNormal"/>
              <w:jc w:val="center"/>
            </w:pPr>
            <w:r>
              <w:t>93,0</w:t>
            </w:r>
          </w:p>
        </w:tc>
        <w:tc>
          <w:tcPr>
            <w:tcW w:w="964" w:type="dxa"/>
          </w:tcPr>
          <w:p w:rsidR="00CA46A5" w:rsidRDefault="00CA46A5">
            <w:pPr>
              <w:pStyle w:val="ConsPlusNormal"/>
              <w:jc w:val="center"/>
            </w:pPr>
            <w:r>
              <w:t>94,0</w:t>
            </w:r>
          </w:p>
        </w:tc>
        <w:tc>
          <w:tcPr>
            <w:tcW w:w="1020" w:type="dxa"/>
          </w:tcPr>
          <w:p w:rsidR="00CA46A5" w:rsidRDefault="00CA46A5">
            <w:pPr>
              <w:pStyle w:val="ConsPlusNormal"/>
              <w:jc w:val="center"/>
            </w:pPr>
            <w:r>
              <w:t>94,0</w:t>
            </w:r>
          </w:p>
        </w:tc>
      </w:tr>
      <w:tr w:rsidR="00CA46A5">
        <w:tc>
          <w:tcPr>
            <w:tcW w:w="680" w:type="dxa"/>
          </w:tcPr>
          <w:p w:rsidR="00CA46A5" w:rsidRDefault="00CA46A5">
            <w:pPr>
              <w:pStyle w:val="ConsPlusNormal"/>
            </w:pPr>
            <w:r>
              <w:lastRenderedPageBreak/>
              <w:t>28</w:t>
            </w:r>
          </w:p>
        </w:tc>
        <w:tc>
          <w:tcPr>
            <w:tcW w:w="12081" w:type="dxa"/>
            <w:gridSpan w:val="9"/>
          </w:tcPr>
          <w:p w:rsidR="00CA46A5" w:rsidRDefault="00CA46A5">
            <w:pPr>
              <w:pStyle w:val="ConsPlusNormal"/>
            </w:pPr>
            <w:r>
              <w:t>Задача 4. Создание условий для устойчивого развития отрасли "Культура"</w:t>
            </w:r>
          </w:p>
        </w:tc>
      </w:tr>
      <w:tr w:rsidR="00CA46A5">
        <w:tc>
          <w:tcPr>
            <w:tcW w:w="680" w:type="dxa"/>
          </w:tcPr>
          <w:p w:rsidR="00CA46A5" w:rsidRDefault="00CA46A5">
            <w:pPr>
              <w:pStyle w:val="ConsPlusNormal"/>
            </w:pPr>
            <w:r>
              <w:t>29</w:t>
            </w:r>
          </w:p>
        </w:tc>
        <w:tc>
          <w:tcPr>
            <w:tcW w:w="12081" w:type="dxa"/>
            <w:gridSpan w:val="9"/>
          </w:tcPr>
          <w:p w:rsidR="00CA46A5" w:rsidRDefault="00CA46A5">
            <w:pPr>
              <w:pStyle w:val="ConsPlusNormal"/>
            </w:pPr>
            <w:hyperlink w:anchor="P6930"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CA46A5">
        <w:tc>
          <w:tcPr>
            <w:tcW w:w="680" w:type="dxa"/>
          </w:tcPr>
          <w:p w:rsidR="00CA46A5" w:rsidRDefault="00CA46A5">
            <w:pPr>
              <w:pStyle w:val="ConsPlusNormal"/>
            </w:pPr>
            <w:r>
              <w:t>30</w:t>
            </w:r>
          </w:p>
        </w:tc>
        <w:tc>
          <w:tcPr>
            <w:tcW w:w="2154" w:type="dxa"/>
          </w:tcPr>
          <w:p w:rsidR="00CA46A5" w:rsidRDefault="00CA46A5">
            <w:pPr>
              <w:pStyle w:val="ConsPlusNormal"/>
            </w:pPr>
            <w:r>
              <w:t>Показатель 5.1. Доля музеев, имеющих сайт в сети Интернет, в общем количестве музеев</w:t>
            </w:r>
          </w:p>
        </w:tc>
        <w:tc>
          <w:tcPr>
            <w:tcW w:w="1191" w:type="dxa"/>
          </w:tcPr>
          <w:p w:rsidR="00CA46A5" w:rsidRDefault="00CA46A5">
            <w:pPr>
              <w:pStyle w:val="ConsPlusNormal"/>
            </w:pPr>
            <w:r>
              <w:t>%</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100,0</w:t>
            </w:r>
          </w:p>
        </w:tc>
        <w:tc>
          <w:tcPr>
            <w:tcW w:w="1020" w:type="dxa"/>
          </w:tcPr>
          <w:p w:rsidR="00CA46A5" w:rsidRDefault="00CA46A5">
            <w:pPr>
              <w:pStyle w:val="ConsPlusNormal"/>
              <w:jc w:val="center"/>
            </w:pPr>
            <w:r>
              <w:t>100,0</w:t>
            </w:r>
          </w:p>
        </w:tc>
        <w:tc>
          <w:tcPr>
            <w:tcW w:w="1020" w:type="dxa"/>
          </w:tcPr>
          <w:p w:rsidR="00CA46A5" w:rsidRDefault="00CA46A5">
            <w:pPr>
              <w:pStyle w:val="ConsPlusNormal"/>
              <w:jc w:val="center"/>
            </w:pPr>
            <w:r>
              <w:t>100,0</w:t>
            </w:r>
          </w:p>
        </w:tc>
        <w:tc>
          <w:tcPr>
            <w:tcW w:w="964" w:type="dxa"/>
          </w:tcPr>
          <w:p w:rsidR="00CA46A5" w:rsidRDefault="00CA46A5">
            <w:pPr>
              <w:pStyle w:val="ConsPlusNormal"/>
              <w:jc w:val="center"/>
            </w:pPr>
            <w:r>
              <w:t>100,0</w:t>
            </w:r>
          </w:p>
        </w:tc>
        <w:tc>
          <w:tcPr>
            <w:tcW w:w="1020" w:type="dxa"/>
          </w:tcPr>
          <w:p w:rsidR="00CA46A5" w:rsidRDefault="00CA46A5">
            <w:pPr>
              <w:pStyle w:val="ConsPlusNormal"/>
              <w:jc w:val="center"/>
            </w:pPr>
            <w:r>
              <w:t>100,0</w:t>
            </w:r>
          </w:p>
        </w:tc>
      </w:tr>
      <w:tr w:rsidR="00CA46A5">
        <w:tc>
          <w:tcPr>
            <w:tcW w:w="680" w:type="dxa"/>
          </w:tcPr>
          <w:p w:rsidR="00CA46A5" w:rsidRDefault="00CA46A5">
            <w:pPr>
              <w:pStyle w:val="ConsPlusNormal"/>
            </w:pPr>
            <w:r>
              <w:t>31</w:t>
            </w:r>
          </w:p>
        </w:tc>
        <w:tc>
          <w:tcPr>
            <w:tcW w:w="2154" w:type="dxa"/>
          </w:tcPr>
          <w:p w:rsidR="00CA46A5" w:rsidRDefault="00CA46A5">
            <w:pPr>
              <w:pStyle w:val="ConsPlusNormal"/>
            </w:pPr>
            <w:r>
              <w:t>Показатель 5.2. Доля библиотек, подключенных к сети Интернет, в общем количестве общедоступных библиотек</w:t>
            </w:r>
          </w:p>
        </w:tc>
        <w:tc>
          <w:tcPr>
            <w:tcW w:w="1191" w:type="dxa"/>
          </w:tcPr>
          <w:p w:rsidR="00CA46A5" w:rsidRDefault="00CA46A5">
            <w:pPr>
              <w:pStyle w:val="ConsPlusNormal"/>
            </w:pPr>
            <w:r>
              <w:t>%</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Расчетный показатель на основе ведомственной отчетности</w:t>
            </w:r>
          </w:p>
        </w:tc>
        <w:tc>
          <w:tcPr>
            <w:tcW w:w="1020" w:type="dxa"/>
          </w:tcPr>
          <w:p w:rsidR="00CA46A5" w:rsidRDefault="00CA46A5">
            <w:pPr>
              <w:pStyle w:val="ConsPlusNormal"/>
              <w:jc w:val="center"/>
            </w:pPr>
            <w:r>
              <w:t>100,0</w:t>
            </w:r>
          </w:p>
        </w:tc>
        <w:tc>
          <w:tcPr>
            <w:tcW w:w="1020" w:type="dxa"/>
          </w:tcPr>
          <w:p w:rsidR="00CA46A5" w:rsidRDefault="00CA46A5">
            <w:pPr>
              <w:pStyle w:val="ConsPlusNormal"/>
              <w:jc w:val="center"/>
            </w:pPr>
            <w:r>
              <w:t>100,0</w:t>
            </w:r>
          </w:p>
        </w:tc>
        <w:tc>
          <w:tcPr>
            <w:tcW w:w="1020" w:type="dxa"/>
          </w:tcPr>
          <w:p w:rsidR="00CA46A5" w:rsidRDefault="00CA46A5">
            <w:pPr>
              <w:pStyle w:val="ConsPlusNormal"/>
              <w:jc w:val="center"/>
            </w:pPr>
            <w:r>
              <w:t>100,0</w:t>
            </w:r>
          </w:p>
        </w:tc>
        <w:tc>
          <w:tcPr>
            <w:tcW w:w="964" w:type="dxa"/>
          </w:tcPr>
          <w:p w:rsidR="00CA46A5" w:rsidRDefault="00CA46A5">
            <w:pPr>
              <w:pStyle w:val="ConsPlusNormal"/>
              <w:jc w:val="center"/>
            </w:pPr>
            <w:r>
              <w:t>100,0</w:t>
            </w:r>
          </w:p>
        </w:tc>
        <w:tc>
          <w:tcPr>
            <w:tcW w:w="1020" w:type="dxa"/>
          </w:tcPr>
          <w:p w:rsidR="00CA46A5" w:rsidRDefault="00CA46A5">
            <w:pPr>
              <w:pStyle w:val="ConsPlusNormal"/>
              <w:jc w:val="center"/>
            </w:pPr>
            <w:r>
              <w:t>100,0</w:t>
            </w:r>
          </w:p>
        </w:tc>
      </w:tr>
      <w:tr w:rsidR="00CA46A5">
        <w:tc>
          <w:tcPr>
            <w:tcW w:w="680" w:type="dxa"/>
          </w:tcPr>
          <w:p w:rsidR="00CA46A5" w:rsidRDefault="00CA46A5">
            <w:pPr>
              <w:pStyle w:val="ConsPlusNormal"/>
            </w:pPr>
            <w:r>
              <w:t>32</w:t>
            </w:r>
          </w:p>
        </w:tc>
        <w:tc>
          <w:tcPr>
            <w:tcW w:w="2154" w:type="dxa"/>
          </w:tcPr>
          <w:p w:rsidR="00CA46A5" w:rsidRDefault="00CA46A5">
            <w:pPr>
              <w:pStyle w:val="ConsPlusNormal"/>
            </w:pPr>
            <w:r>
              <w:t>Показатель 5.3. Количество библиографических записей в электронных каталогах городских библиотек</w:t>
            </w:r>
          </w:p>
        </w:tc>
        <w:tc>
          <w:tcPr>
            <w:tcW w:w="1191" w:type="dxa"/>
          </w:tcPr>
          <w:p w:rsidR="00CA46A5" w:rsidRDefault="00CA46A5">
            <w:pPr>
              <w:pStyle w:val="ConsPlusNormal"/>
            </w:pPr>
            <w:r>
              <w:t>тыс. ед.</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 xml:space="preserve">Отраслевая статистическая отчетность (форма "Свод годовых сведений об общедоступных (публичных) </w:t>
            </w:r>
            <w:r>
              <w:lastRenderedPageBreak/>
              <w:t>библиотеках системы Минкультуры России")</w:t>
            </w:r>
          </w:p>
        </w:tc>
        <w:tc>
          <w:tcPr>
            <w:tcW w:w="1020" w:type="dxa"/>
          </w:tcPr>
          <w:p w:rsidR="00CA46A5" w:rsidRDefault="00CA46A5">
            <w:pPr>
              <w:pStyle w:val="ConsPlusNormal"/>
              <w:jc w:val="center"/>
            </w:pPr>
            <w:r>
              <w:lastRenderedPageBreak/>
              <w:t>53,6</w:t>
            </w:r>
          </w:p>
        </w:tc>
        <w:tc>
          <w:tcPr>
            <w:tcW w:w="1020" w:type="dxa"/>
          </w:tcPr>
          <w:p w:rsidR="00CA46A5" w:rsidRDefault="00CA46A5">
            <w:pPr>
              <w:pStyle w:val="ConsPlusNormal"/>
              <w:jc w:val="center"/>
            </w:pPr>
            <w:r>
              <w:t>55,0</w:t>
            </w:r>
          </w:p>
        </w:tc>
        <w:tc>
          <w:tcPr>
            <w:tcW w:w="1020" w:type="dxa"/>
          </w:tcPr>
          <w:p w:rsidR="00CA46A5" w:rsidRDefault="00CA46A5">
            <w:pPr>
              <w:pStyle w:val="ConsPlusNormal"/>
              <w:jc w:val="center"/>
            </w:pPr>
            <w:r>
              <w:t>60,0</w:t>
            </w:r>
          </w:p>
        </w:tc>
        <w:tc>
          <w:tcPr>
            <w:tcW w:w="964" w:type="dxa"/>
          </w:tcPr>
          <w:p w:rsidR="00CA46A5" w:rsidRDefault="00CA46A5">
            <w:pPr>
              <w:pStyle w:val="ConsPlusNormal"/>
              <w:jc w:val="center"/>
            </w:pPr>
            <w:r>
              <w:t>65,0</w:t>
            </w:r>
          </w:p>
        </w:tc>
        <w:tc>
          <w:tcPr>
            <w:tcW w:w="1020" w:type="dxa"/>
          </w:tcPr>
          <w:p w:rsidR="00CA46A5" w:rsidRDefault="00CA46A5">
            <w:pPr>
              <w:pStyle w:val="ConsPlusNormal"/>
              <w:jc w:val="center"/>
            </w:pPr>
            <w:r>
              <w:t>70,0</w:t>
            </w:r>
          </w:p>
        </w:tc>
      </w:tr>
      <w:tr w:rsidR="00CA46A5">
        <w:tc>
          <w:tcPr>
            <w:tcW w:w="680" w:type="dxa"/>
          </w:tcPr>
          <w:p w:rsidR="00CA46A5" w:rsidRDefault="00CA46A5">
            <w:pPr>
              <w:pStyle w:val="ConsPlusNormal"/>
            </w:pPr>
            <w:r>
              <w:lastRenderedPageBreak/>
              <w:t>33</w:t>
            </w:r>
          </w:p>
        </w:tc>
        <w:tc>
          <w:tcPr>
            <w:tcW w:w="2154" w:type="dxa"/>
          </w:tcPr>
          <w:p w:rsidR="00CA46A5" w:rsidRDefault="00CA46A5">
            <w:pPr>
              <w:pStyle w:val="ConsPlusNormal"/>
            </w:pPr>
            <w:r>
              <w:t>Показатель 5.4. Количество музейных предметов, внесенных в электронный каталог</w:t>
            </w:r>
          </w:p>
        </w:tc>
        <w:tc>
          <w:tcPr>
            <w:tcW w:w="1191" w:type="dxa"/>
          </w:tcPr>
          <w:p w:rsidR="00CA46A5" w:rsidRDefault="00CA46A5">
            <w:pPr>
              <w:pStyle w:val="ConsPlusNormal"/>
            </w:pPr>
            <w:r>
              <w:t>экз.</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Отраслевая статистическая отчетность (</w:t>
            </w:r>
            <w:hyperlink r:id="rId57" w:history="1">
              <w:r>
                <w:rPr>
                  <w:color w:val="0000FF"/>
                </w:rPr>
                <w:t>форма N 8-НК</w:t>
              </w:r>
            </w:hyperlink>
            <w:r>
              <w:t xml:space="preserve"> "Сведения о деятельности музея")</w:t>
            </w:r>
          </w:p>
        </w:tc>
        <w:tc>
          <w:tcPr>
            <w:tcW w:w="1020" w:type="dxa"/>
          </w:tcPr>
          <w:p w:rsidR="00CA46A5" w:rsidRDefault="00CA46A5">
            <w:pPr>
              <w:pStyle w:val="ConsPlusNormal"/>
              <w:jc w:val="center"/>
            </w:pPr>
            <w:r>
              <w:t>4582</w:t>
            </w:r>
          </w:p>
        </w:tc>
        <w:tc>
          <w:tcPr>
            <w:tcW w:w="1020" w:type="dxa"/>
          </w:tcPr>
          <w:p w:rsidR="00CA46A5" w:rsidRDefault="00CA46A5">
            <w:pPr>
              <w:pStyle w:val="ConsPlusNormal"/>
              <w:jc w:val="center"/>
            </w:pPr>
            <w:r>
              <w:t>4650</w:t>
            </w:r>
          </w:p>
        </w:tc>
        <w:tc>
          <w:tcPr>
            <w:tcW w:w="1020" w:type="dxa"/>
          </w:tcPr>
          <w:p w:rsidR="00CA46A5" w:rsidRDefault="00CA46A5">
            <w:pPr>
              <w:pStyle w:val="ConsPlusNormal"/>
              <w:jc w:val="center"/>
            </w:pPr>
            <w:r>
              <w:t>4700</w:t>
            </w:r>
          </w:p>
        </w:tc>
        <w:tc>
          <w:tcPr>
            <w:tcW w:w="964" w:type="dxa"/>
          </w:tcPr>
          <w:p w:rsidR="00CA46A5" w:rsidRDefault="00CA46A5">
            <w:pPr>
              <w:pStyle w:val="ConsPlusNormal"/>
              <w:jc w:val="center"/>
            </w:pPr>
            <w:r>
              <w:t>4800</w:t>
            </w:r>
          </w:p>
        </w:tc>
        <w:tc>
          <w:tcPr>
            <w:tcW w:w="1020" w:type="dxa"/>
          </w:tcPr>
          <w:p w:rsidR="00CA46A5" w:rsidRDefault="00CA46A5">
            <w:pPr>
              <w:pStyle w:val="ConsPlusNormal"/>
              <w:jc w:val="center"/>
            </w:pPr>
            <w:r>
              <w:t>4900</w:t>
            </w:r>
          </w:p>
        </w:tc>
      </w:tr>
      <w:tr w:rsidR="00CA46A5">
        <w:tc>
          <w:tcPr>
            <w:tcW w:w="680" w:type="dxa"/>
          </w:tcPr>
          <w:p w:rsidR="00CA46A5" w:rsidRDefault="00CA46A5">
            <w:pPr>
              <w:pStyle w:val="ConsPlusNormal"/>
            </w:pPr>
            <w:r>
              <w:t>34</w:t>
            </w:r>
          </w:p>
        </w:tc>
        <w:tc>
          <w:tcPr>
            <w:tcW w:w="2154" w:type="dxa"/>
          </w:tcPr>
          <w:p w:rsidR="00CA46A5" w:rsidRDefault="00CA46A5">
            <w:pPr>
              <w:pStyle w:val="ConsPlusNormal"/>
            </w:pPr>
            <w:r>
              <w:t>Показатель 5.5. Число социокультурных проектов в области культуры, реализованных муниципальными учреждениями</w:t>
            </w:r>
          </w:p>
        </w:tc>
        <w:tc>
          <w:tcPr>
            <w:tcW w:w="1191" w:type="dxa"/>
          </w:tcPr>
          <w:p w:rsidR="00CA46A5" w:rsidRDefault="00CA46A5">
            <w:pPr>
              <w:pStyle w:val="ConsPlusNormal"/>
            </w:pPr>
            <w:r>
              <w:t>ед.</w:t>
            </w:r>
          </w:p>
        </w:tc>
        <w:tc>
          <w:tcPr>
            <w:tcW w:w="1361" w:type="dxa"/>
          </w:tcPr>
          <w:p w:rsidR="00CA46A5" w:rsidRDefault="00CA46A5">
            <w:pPr>
              <w:pStyle w:val="ConsPlusNormal"/>
              <w:jc w:val="center"/>
            </w:pPr>
            <w:r>
              <w:t>0,05</w:t>
            </w:r>
          </w:p>
        </w:tc>
        <w:tc>
          <w:tcPr>
            <w:tcW w:w="2331" w:type="dxa"/>
          </w:tcPr>
          <w:p w:rsidR="00CA46A5" w:rsidRDefault="00CA46A5">
            <w:pPr>
              <w:pStyle w:val="ConsPlusNormal"/>
            </w:pPr>
            <w:r>
              <w:t>Ведомственная отчетность</w:t>
            </w:r>
          </w:p>
        </w:tc>
        <w:tc>
          <w:tcPr>
            <w:tcW w:w="1020" w:type="dxa"/>
          </w:tcPr>
          <w:p w:rsidR="00CA46A5" w:rsidRDefault="00CA46A5">
            <w:pPr>
              <w:pStyle w:val="ConsPlusNormal"/>
              <w:jc w:val="center"/>
            </w:pPr>
            <w:r>
              <w:t>0</w:t>
            </w:r>
          </w:p>
        </w:tc>
        <w:tc>
          <w:tcPr>
            <w:tcW w:w="1020" w:type="dxa"/>
          </w:tcPr>
          <w:p w:rsidR="00CA46A5" w:rsidRDefault="00CA46A5">
            <w:pPr>
              <w:pStyle w:val="ConsPlusNormal"/>
            </w:pPr>
            <w:r>
              <w:t>Не менее 1</w:t>
            </w:r>
          </w:p>
        </w:tc>
        <w:tc>
          <w:tcPr>
            <w:tcW w:w="1020" w:type="dxa"/>
          </w:tcPr>
          <w:p w:rsidR="00CA46A5" w:rsidRDefault="00CA46A5">
            <w:pPr>
              <w:pStyle w:val="ConsPlusNormal"/>
            </w:pPr>
            <w:r>
              <w:t>Не менее 1</w:t>
            </w:r>
          </w:p>
        </w:tc>
        <w:tc>
          <w:tcPr>
            <w:tcW w:w="964" w:type="dxa"/>
          </w:tcPr>
          <w:p w:rsidR="00CA46A5" w:rsidRDefault="00CA46A5">
            <w:pPr>
              <w:pStyle w:val="ConsPlusNormal"/>
            </w:pPr>
            <w:r>
              <w:t>Не менее 1</w:t>
            </w:r>
          </w:p>
        </w:tc>
        <w:tc>
          <w:tcPr>
            <w:tcW w:w="1020" w:type="dxa"/>
          </w:tcPr>
          <w:p w:rsidR="00CA46A5" w:rsidRDefault="00CA46A5">
            <w:pPr>
              <w:pStyle w:val="ConsPlusNormal"/>
            </w:pPr>
            <w:r>
              <w:t>Не менее 1</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2</w:t>
      </w:r>
    </w:p>
    <w:p w:rsidR="00CA46A5" w:rsidRDefault="00CA46A5">
      <w:pPr>
        <w:pStyle w:val="ConsPlusNormal"/>
        <w:jc w:val="right"/>
      </w:pPr>
      <w:r>
        <w:t>к паспорту</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2" w:name="P647"/>
      <w:bookmarkEnd w:id="2"/>
      <w:r>
        <w:t>ЗНАЧЕНИЯ ЦЕЛЕВЫХ ПОКАЗАТЕЛЕЙ НА ДОЛГОСРОЧНЫЙ ПЕРИОД</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
        <w:gridCol w:w="2041"/>
        <w:gridCol w:w="850"/>
        <w:gridCol w:w="851"/>
        <w:gridCol w:w="850"/>
        <w:gridCol w:w="851"/>
        <w:gridCol w:w="850"/>
        <w:gridCol w:w="851"/>
        <w:gridCol w:w="850"/>
        <w:gridCol w:w="851"/>
        <w:gridCol w:w="850"/>
        <w:gridCol w:w="851"/>
        <w:gridCol w:w="850"/>
        <w:gridCol w:w="851"/>
        <w:gridCol w:w="850"/>
        <w:gridCol w:w="851"/>
      </w:tblGrid>
      <w:tr w:rsidR="00CA46A5">
        <w:tc>
          <w:tcPr>
            <w:tcW w:w="652" w:type="dxa"/>
            <w:vMerge w:val="restart"/>
          </w:tcPr>
          <w:p w:rsidR="00CA46A5" w:rsidRDefault="00CA46A5">
            <w:pPr>
              <w:pStyle w:val="ConsPlusNormal"/>
              <w:jc w:val="center"/>
            </w:pPr>
            <w:r>
              <w:t>N п/п</w:t>
            </w:r>
          </w:p>
        </w:tc>
        <w:tc>
          <w:tcPr>
            <w:tcW w:w="2041" w:type="dxa"/>
            <w:vMerge w:val="restart"/>
          </w:tcPr>
          <w:p w:rsidR="00CA46A5" w:rsidRDefault="00CA46A5">
            <w:pPr>
              <w:pStyle w:val="ConsPlusNormal"/>
              <w:jc w:val="center"/>
            </w:pPr>
            <w:r>
              <w:t>Цели, целевые показатели</w:t>
            </w:r>
          </w:p>
        </w:tc>
        <w:tc>
          <w:tcPr>
            <w:tcW w:w="850" w:type="dxa"/>
            <w:vMerge w:val="restart"/>
          </w:tcPr>
          <w:p w:rsidR="00CA46A5" w:rsidRDefault="00CA46A5">
            <w:pPr>
              <w:pStyle w:val="ConsPlusNormal"/>
              <w:jc w:val="center"/>
            </w:pPr>
            <w:r>
              <w:t>Ед. изм.</w:t>
            </w:r>
          </w:p>
        </w:tc>
        <w:tc>
          <w:tcPr>
            <w:tcW w:w="851" w:type="dxa"/>
            <w:vMerge w:val="restart"/>
          </w:tcPr>
          <w:p w:rsidR="00CA46A5" w:rsidRDefault="00CA46A5">
            <w:pPr>
              <w:pStyle w:val="ConsPlusNormal"/>
              <w:jc w:val="center"/>
            </w:pPr>
            <w:r>
              <w:t>2014 год</w:t>
            </w:r>
          </w:p>
        </w:tc>
        <w:tc>
          <w:tcPr>
            <w:tcW w:w="850" w:type="dxa"/>
            <w:vMerge w:val="restart"/>
          </w:tcPr>
          <w:p w:rsidR="00CA46A5" w:rsidRDefault="00CA46A5">
            <w:pPr>
              <w:pStyle w:val="ConsPlusNormal"/>
              <w:jc w:val="center"/>
            </w:pPr>
            <w:r>
              <w:t>2015 год</w:t>
            </w:r>
          </w:p>
        </w:tc>
        <w:tc>
          <w:tcPr>
            <w:tcW w:w="851" w:type="dxa"/>
            <w:vMerge w:val="restart"/>
          </w:tcPr>
          <w:p w:rsidR="00CA46A5" w:rsidRDefault="00CA46A5">
            <w:pPr>
              <w:pStyle w:val="ConsPlusNormal"/>
              <w:jc w:val="center"/>
            </w:pPr>
            <w:r>
              <w:t>2016 год</w:t>
            </w:r>
          </w:p>
        </w:tc>
        <w:tc>
          <w:tcPr>
            <w:tcW w:w="1701" w:type="dxa"/>
            <w:gridSpan w:val="2"/>
          </w:tcPr>
          <w:p w:rsidR="00CA46A5" w:rsidRDefault="00CA46A5">
            <w:pPr>
              <w:pStyle w:val="ConsPlusNormal"/>
              <w:jc w:val="center"/>
            </w:pPr>
            <w:r>
              <w:t>Плановый период</w:t>
            </w:r>
          </w:p>
        </w:tc>
        <w:tc>
          <w:tcPr>
            <w:tcW w:w="6804" w:type="dxa"/>
            <w:gridSpan w:val="8"/>
          </w:tcPr>
          <w:p w:rsidR="00CA46A5" w:rsidRDefault="00CA46A5">
            <w:pPr>
              <w:pStyle w:val="ConsPlusNormal"/>
              <w:jc w:val="center"/>
            </w:pPr>
            <w:r>
              <w:t>Долгосрочный период по годам</w:t>
            </w:r>
          </w:p>
        </w:tc>
      </w:tr>
      <w:tr w:rsidR="00CA46A5">
        <w:tc>
          <w:tcPr>
            <w:tcW w:w="652" w:type="dxa"/>
            <w:vMerge/>
          </w:tcPr>
          <w:p w:rsidR="00CA46A5" w:rsidRDefault="00CA46A5"/>
        </w:tc>
        <w:tc>
          <w:tcPr>
            <w:tcW w:w="2041" w:type="dxa"/>
            <w:vMerge/>
          </w:tcPr>
          <w:p w:rsidR="00CA46A5" w:rsidRDefault="00CA46A5"/>
        </w:tc>
        <w:tc>
          <w:tcPr>
            <w:tcW w:w="850" w:type="dxa"/>
            <w:vMerge/>
          </w:tcPr>
          <w:p w:rsidR="00CA46A5" w:rsidRDefault="00CA46A5"/>
        </w:tc>
        <w:tc>
          <w:tcPr>
            <w:tcW w:w="851" w:type="dxa"/>
            <w:vMerge/>
          </w:tcPr>
          <w:p w:rsidR="00CA46A5" w:rsidRDefault="00CA46A5"/>
        </w:tc>
        <w:tc>
          <w:tcPr>
            <w:tcW w:w="850" w:type="dxa"/>
            <w:vMerge/>
          </w:tcPr>
          <w:p w:rsidR="00CA46A5" w:rsidRDefault="00CA46A5"/>
        </w:tc>
        <w:tc>
          <w:tcPr>
            <w:tcW w:w="851" w:type="dxa"/>
            <w:vMerge/>
          </w:tcPr>
          <w:p w:rsidR="00CA46A5" w:rsidRDefault="00CA46A5"/>
        </w:tc>
        <w:tc>
          <w:tcPr>
            <w:tcW w:w="850" w:type="dxa"/>
          </w:tcPr>
          <w:p w:rsidR="00CA46A5" w:rsidRDefault="00CA46A5">
            <w:pPr>
              <w:pStyle w:val="ConsPlusNormal"/>
              <w:jc w:val="center"/>
            </w:pPr>
            <w:r>
              <w:t>2017 год</w:t>
            </w:r>
          </w:p>
        </w:tc>
        <w:tc>
          <w:tcPr>
            <w:tcW w:w="851" w:type="dxa"/>
          </w:tcPr>
          <w:p w:rsidR="00CA46A5" w:rsidRDefault="00CA46A5">
            <w:pPr>
              <w:pStyle w:val="ConsPlusNormal"/>
              <w:jc w:val="center"/>
            </w:pPr>
            <w:r>
              <w:t>2018 год</w:t>
            </w:r>
          </w:p>
        </w:tc>
        <w:tc>
          <w:tcPr>
            <w:tcW w:w="850" w:type="dxa"/>
          </w:tcPr>
          <w:p w:rsidR="00CA46A5" w:rsidRDefault="00CA46A5">
            <w:pPr>
              <w:pStyle w:val="ConsPlusNormal"/>
              <w:jc w:val="center"/>
            </w:pPr>
            <w:r>
              <w:t>2019 год</w:t>
            </w:r>
          </w:p>
        </w:tc>
        <w:tc>
          <w:tcPr>
            <w:tcW w:w="851" w:type="dxa"/>
          </w:tcPr>
          <w:p w:rsidR="00CA46A5" w:rsidRDefault="00CA46A5">
            <w:pPr>
              <w:pStyle w:val="ConsPlusNormal"/>
              <w:jc w:val="center"/>
            </w:pPr>
            <w:r>
              <w:t>2020 год</w:t>
            </w:r>
          </w:p>
        </w:tc>
        <w:tc>
          <w:tcPr>
            <w:tcW w:w="850" w:type="dxa"/>
          </w:tcPr>
          <w:p w:rsidR="00CA46A5" w:rsidRDefault="00CA46A5">
            <w:pPr>
              <w:pStyle w:val="ConsPlusNormal"/>
              <w:jc w:val="center"/>
            </w:pPr>
            <w:r>
              <w:t>2021 год</w:t>
            </w:r>
          </w:p>
        </w:tc>
        <w:tc>
          <w:tcPr>
            <w:tcW w:w="851" w:type="dxa"/>
          </w:tcPr>
          <w:p w:rsidR="00CA46A5" w:rsidRDefault="00CA46A5">
            <w:pPr>
              <w:pStyle w:val="ConsPlusNormal"/>
              <w:jc w:val="center"/>
            </w:pPr>
            <w:r>
              <w:t>2022 год</w:t>
            </w:r>
          </w:p>
        </w:tc>
        <w:tc>
          <w:tcPr>
            <w:tcW w:w="850" w:type="dxa"/>
          </w:tcPr>
          <w:p w:rsidR="00CA46A5" w:rsidRDefault="00CA46A5">
            <w:pPr>
              <w:pStyle w:val="ConsPlusNormal"/>
              <w:jc w:val="center"/>
            </w:pPr>
            <w:r>
              <w:t>2023 год</w:t>
            </w:r>
          </w:p>
        </w:tc>
        <w:tc>
          <w:tcPr>
            <w:tcW w:w="851" w:type="dxa"/>
          </w:tcPr>
          <w:p w:rsidR="00CA46A5" w:rsidRDefault="00CA46A5">
            <w:pPr>
              <w:pStyle w:val="ConsPlusNormal"/>
              <w:jc w:val="center"/>
            </w:pPr>
            <w:r>
              <w:t>2024 год</w:t>
            </w:r>
          </w:p>
        </w:tc>
        <w:tc>
          <w:tcPr>
            <w:tcW w:w="850" w:type="dxa"/>
          </w:tcPr>
          <w:p w:rsidR="00CA46A5" w:rsidRDefault="00CA46A5">
            <w:pPr>
              <w:pStyle w:val="ConsPlusNormal"/>
              <w:jc w:val="center"/>
            </w:pPr>
            <w:r>
              <w:t>2025 год</w:t>
            </w:r>
          </w:p>
        </w:tc>
        <w:tc>
          <w:tcPr>
            <w:tcW w:w="851" w:type="dxa"/>
          </w:tcPr>
          <w:p w:rsidR="00CA46A5" w:rsidRDefault="00CA46A5">
            <w:pPr>
              <w:pStyle w:val="ConsPlusNormal"/>
              <w:jc w:val="center"/>
            </w:pPr>
            <w:r>
              <w:t>2026 год</w:t>
            </w:r>
          </w:p>
        </w:tc>
      </w:tr>
      <w:tr w:rsidR="00CA46A5">
        <w:tc>
          <w:tcPr>
            <w:tcW w:w="652" w:type="dxa"/>
          </w:tcPr>
          <w:p w:rsidR="00CA46A5" w:rsidRDefault="00CA46A5">
            <w:pPr>
              <w:pStyle w:val="ConsPlusNormal"/>
            </w:pPr>
            <w:r>
              <w:t>1</w:t>
            </w:r>
          </w:p>
        </w:tc>
        <w:tc>
          <w:tcPr>
            <w:tcW w:w="13948" w:type="dxa"/>
            <w:gridSpan w:val="15"/>
          </w:tcPr>
          <w:p w:rsidR="00CA46A5" w:rsidRDefault="00CA46A5">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CA46A5">
        <w:tc>
          <w:tcPr>
            <w:tcW w:w="652" w:type="dxa"/>
          </w:tcPr>
          <w:p w:rsidR="00CA46A5" w:rsidRDefault="00CA46A5">
            <w:pPr>
              <w:pStyle w:val="ConsPlusNormal"/>
            </w:pPr>
            <w:r>
              <w:t>2</w:t>
            </w:r>
          </w:p>
        </w:tc>
        <w:tc>
          <w:tcPr>
            <w:tcW w:w="2041" w:type="dxa"/>
          </w:tcPr>
          <w:p w:rsidR="00CA46A5" w:rsidRDefault="00CA46A5">
            <w:pPr>
              <w:pStyle w:val="ConsPlusNormal"/>
            </w:pPr>
            <w:r>
              <w:t>Целевой показатель 1. 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850" w:type="dxa"/>
          </w:tcPr>
          <w:p w:rsidR="00CA46A5" w:rsidRDefault="00CA46A5">
            <w:pPr>
              <w:pStyle w:val="ConsPlusNormal"/>
            </w:pPr>
            <w:r>
              <w:t>%</w:t>
            </w:r>
          </w:p>
        </w:tc>
        <w:tc>
          <w:tcPr>
            <w:tcW w:w="851" w:type="dxa"/>
          </w:tcPr>
          <w:p w:rsidR="00CA46A5" w:rsidRDefault="00CA46A5">
            <w:pPr>
              <w:pStyle w:val="ConsPlusNormal"/>
              <w:jc w:val="center"/>
            </w:pPr>
            <w:r>
              <w:t>172,0</w:t>
            </w:r>
          </w:p>
        </w:tc>
        <w:tc>
          <w:tcPr>
            <w:tcW w:w="850" w:type="dxa"/>
          </w:tcPr>
          <w:p w:rsidR="00CA46A5" w:rsidRDefault="00CA46A5">
            <w:pPr>
              <w:pStyle w:val="ConsPlusNormal"/>
              <w:jc w:val="center"/>
            </w:pPr>
            <w:r>
              <w:t>172,6</w:t>
            </w:r>
          </w:p>
        </w:tc>
        <w:tc>
          <w:tcPr>
            <w:tcW w:w="851" w:type="dxa"/>
          </w:tcPr>
          <w:p w:rsidR="00CA46A5" w:rsidRDefault="00CA46A5">
            <w:pPr>
              <w:pStyle w:val="ConsPlusNormal"/>
              <w:jc w:val="center"/>
            </w:pPr>
            <w:r>
              <w:t>172,8</w:t>
            </w:r>
          </w:p>
        </w:tc>
        <w:tc>
          <w:tcPr>
            <w:tcW w:w="850" w:type="dxa"/>
          </w:tcPr>
          <w:p w:rsidR="00CA46A5" w:rsidRDefault="00CA46A5">
            <w:pPr>
              <w:pStyle w:val="ConsPlusNormal"/>
              <w:jc w:val="center"/>
            </w:pPr>
            <w:r>
              <w:t>173,0</w:t>
            </w:r>
          </w:p>
        </w:tc>
        <w:tc>
          <w:tcPr>
            <w:tcW w:w="851" w:type="dxa"/>
          </w:tcPr>
          <w:p w:rsidR="00CA46A5" w:rsidRDefault="00CA46A5">
            <w:pPr>
              <w:pStyle w:val="ConsPlusNormal"/>
              <w:jc w:val="center"/>
            </w:pPr>
            <w:r>
              <w:t>173,2</w:t>
            </w:r>
          </w:p>
        </w:tc>
        <w:tc>
          <w:tcPr>
            <w:tcW w:w="850" w:type="dxa"/>
          </w:tcPr>
          <w:p w:rsidR="00CA46A5" w:rsidRDefault="00CA46A5">
            <w:pPr>
              <w:pStyle w:val="ConsPlusNormal"/>
              <w:jc w:val="center"/>
            </w:pPr>
            <w:r>
              <w:t>173,2</w:t>
            </w:r>
          </w:p>
        </w:tc>
        <w:tc>
          <w:tcPr>
            <w:tcW w:w="851" w:type="dxa"/>
          </w:tcPr>
          <w:p w:rsidR="00CA46A5" w:rsidRDefault="00CA46A5">
            <w:pPr>
              <w:pStyle w:val="ConsPlusNormal"/>
              <w:jc w:val="center"/>
            </w:pPr>
            <w:r>
              <w:t>173,2</w:t>
            </w:r>
          </w:p>
        </w:tc>
        <w:tc>
          <w:tcPr>
            <w:tcW w:w="850" w:type="dxa"/>
          </w:tcPr>
          <w:p w:rsidR="00CA46A5" w:rsidRDefault="00CA46A5">
            <w:pPr>
              <w:pStyle w:val="ConsPlusNormal"/>
              <w:jc w:val="center"/>
            </w:pPr>
            <w:r>
              <w:t>173,2</w:t>
            </w:r>
          </w:p>
        </w:tc>
        <w:tc>
          <w:tcPr>
            <w:tcW w:w="851" w:type="dxa"/>
          </w:tcPr>
          <w:p w:rsidR="00CA46A5" w:rsidRDefault="00CA46A5">
            <w:pPr>
              <w:pStyle w:val="ConsPlusNormal"/>
              <w:jc w:val="center"/>
            </w:pPr>
            <w:r>
              <w:t>173,2</w:t>
            </w:r>
          </w:p>
        </w:tc>
        <w:tc>
          <w:tcPr>
            <w:tcW w:w="850" w:type="dxa"/>
          </w:tcPr>
          <w:p w:rsidR="00CA46A5" w:rsidRDefault="00CA46A5">
            <w:pPr>
              <w:pStyle w:val="ConsPlusNormal"/>
              <w:jc w:val="center"/>
            </w:pPr>
            <w:r>
              <w:t>173,2</w:t>
            </w:r>
          </w:p>
        </w:tc>
        <w:tc>
          <w:tcPr>
            <w:tcW w:w="851" w:type="dxa"/>
          </w:tcPr>
          <w:p w:rsidR="00CA46A5" w:rsidRDefault="00CA46A5">
            <w:pPr>
              <w:pStyle w:val="ConsPlusNormal"/>
              <w:jc w:val="center"/>
            </w:pPr>
            <w:r>
              <w:t>173,2</w:t>
            </w:r>
          </w:p>
        </w:tc>
        <w:tc>
          <w:tcPr>
            <w:tcW w:w="850" w:type="dxa"/>
          </w:tcPr>
          <w:p w:rsidR="00CA46A5" w:rsidRDefault="00CA46A5">
            <w:pPr>
              <w:pStyle w:val="ConsPlusNormal"/>
              <w:jc w:val="center"/>
            </w:pPr>
            <w:r>
              <w:t>173,2</w:t>
            </w:r>
          </w:p>
        </w:tc>
        <w:tc>
          <w:tcPr>
            <w:tcW w:w="851" w:type="dxa"/>
          </w:tcPr>
          <w:p w:rsidR="00CA46A5" w:rsidRDefault="00CA46A5">
            <w:pPr>
              <w:pStyle w:val="ConsPlusNormal"/>
              <w:jc w:val="center"/>
            </w:pPr>
            <w:r>
              <w:t>173,2</w:t>
            </w:r>
          </w:p>
        </w:tc>
      </w:tr>
      <w:tr w:rsidR="00CA46A5">
        <w:tc>
          <w:tcPr>
            <w:tcW w:w="652" w:type="dxa"/>
          </w:tcPr>
          <w:p w:rsidR="00CA46A5" w:rsidRDefault="00CA46A5">
            <w:pPr>
              <w:pStyle w:val="ConsPlusNormal"/>
            </w:pPr>
            <w:r>
              <w:t>3</w:t>
            </w:r>
          </w:p>
        </w:tc>
        <w:tc>
          <w:tcPr>
            <w:tcW w:w="2041" w:type="dxa"/>
          </w:tcPr>
          <w:p w:rsidR="00CA46A5" w:rsidRDefault="00CA46A5">
            <w:pPr>
              <w:pStyle w:val="ConsPlusNormal"/>
            </w:pPr>
            <w:r>
              <w:t>Целевой показатель 2. Количество посетителей муниципальных бюджетных учреждений культурно-досугового типа на 1 тыс. человек населения</w:t>
            </w:r>
          </w:p>
        </w:tc>
        <w:tc>
          <w:tcPr>
            <w:tcW w:w="850" w:type="dxa"/>
          </w:tcPr>
          <w:p w:rsidR="00CA46A5" w:rsidRDefault="00CA46A5">
            <w:pPr>
              <w:pStyle w:val="ConsPlusNormal"/>
            </w:pPr>
            <w:r>
              <w:t>чел.</w:t>
            </w:r>
          </w:p>
        </w:tc>
        <w:tc>
          <w:tcPr>
            <w:tcW w:w="851" w:type="dxa"/>
          </w:tcPr>
          <w:p w:rsidR="00CA46A5" w:rsidRDefault="00CA46A5">
            <w:pPr>
              <w:pStyle w:val="ConsPlusNormal"/>
              <w:jc w:val="center"/>
            </w:pPr>
            <w:r>
              <w:t>2260</w:t>
            </w:r>
          </w:p>
        </w:tc>
        <w:tc>
          <w:tcPr>
            <w:tcW w:w="850" w:type="dxa"/>
          </w:tcPr>
          <w:p w:rsidR="00CA46A5" w:rsidRDefault="00CA46A5">
            <w:pPr>
              <w:pStyle w:val="ConsPlusNormal"/>
              <w:jc w:val="center"/>
            </w:pPr>
            <w:r>
              <w:t>2275</w:t>
            </w:r>
          </w:p>
        </w:tc>
        <w:tc>
          <w:tcPr>
            <w:tcW w:w="851" w:type="dxa"/>
          </w:tcPr>
          <w:p w:rsidR="00CA46A5" w:rsidRDefault="00CA46A5">
            <w:pPr>
              <w:pStyle w:val="ConsPlusNormal"/>
              <w:jc w:val="center"/>
            </w:pPr>
            <w:r>
              <w:t>2276</w:t>
            </w:r>
          </w:p>
        </w:tc>
        <w:tc>
          <w:tcPr>
            <w:tcW w:w="850" w:type="dxa"/>
          </w:tcPr>
          <w:p w:rsidR="00CA46A5" w:rsidRDefault="00CA46A5">
            <w:pPr>
              <w:pStyle w:val="ConsPlusNormal"/>
              <w:jc w:val="center"/>
            </w:pPr>
            <w:r>
              <w:t>2277</w:t>
            </w:r>
          </w:p>
        </w:tc>
        <w:tc>
          <w:tcPr>
            <w:tcW w:w="851" w:type="dxa"/>
          </w:tcPr>
          <w:p w:rsidR="00CA46A5" w:rsidRDefault="00CA46A5">
            <w:pPr>
              <w:pStyle w:val="ConsPlusNormal"/>
              <w:jc w:val="center"/>
            </w:pPr>
            <w:r>
              <w:t>2280</w:t>
            </w:r>
          </w:p>
        </w:tc>
        <w:tc>
          <w:tcPr>
            <w:tcW w:w="850" w:type="dxa"/>
          </w:tcPr>
          <w:p w:rsidR="00CA46A5" w:rsidRDefault="00CA46A5">
            <w:pPr>
              <w:pStyle w:val="ConsPlusNormal"/>
              <w:jc w:val="center"/>
            </w:pPr>
            <w:r>
              <w:t>2280</w:t>
            </w:r>
          </w:p>
        </w:tc>
        <w:tc>
          <w:tcPr>
            <w:tcW w:w="851" w:type="dxa"/>
          </w:tcPr>
          <w:p w:rsidR="00CA46A5" w:rsidRDefault="00CA46A5">
            <w:pPr>
              <w:pStyle w:val="ConsPlusNormal"/>
              <w:jc w:val="center"/>
            </w:pPr>
            <w:r>
              <w:t>2280</w:t>
            </w:r>
          </w:p>
        </w:tc>
        <w:tc>
          <w:tcPr>
            <w:tcW w:w="850" w:type="dxa"/>
          </w:tcPr>
          <w:p w:rsidR="00CA46A5" w:rsidRDefault="00CA46A5">
            <w:pPr>
              <w:pStyle w:val="ConsPlusNormal"/>
              <w:jc w:val="center"/>
            </w:pPr>
            <w:r>
              <w:t>2280</w:t>
            </w:r>
          </w:p>
        </w:tc>
        <w:tc>
          <w:tcPr>
            <w:tcW w:w="851" w:type="dxa"/>
          </w:tcPr>
          <w:p w:rsidR="00CA46A5" w:rsidRDefault="00CA46A5">
            <w:pPr>
              <w:pStyle w:val="ConsPlusNormal"/>
              <w:jc w:val="center"/>
            </w:pPr>
            <w:r>
              <w:t>2280</w:t>
            </w:r>
          </w:p>
        </w:tc>
        <w:tc>
          <w:tcPr>
            <w:tcW w:w="850" w:type="dxa"/>
          </w:tcPr>
          <w:p w:rsidR="00CA46A5" w:rsidRDefault="00CA46A5">
            <w:pPr>
              <w:pStyle w:val="ConsPlusNormal"/>
              <w:jc w:val="center"/>
            </w:pPr>
            <w:r>
              <w:t>2280</w:t>
            </w:r>
          </w:p>
        </w:tc>
        <w:tc>
          <w:tcPr>
            <w:tcW w:w="851" w:type="dxa"/>
          </w:tcPr>
          <w:p w:rsidR="00CA46A5" w:rsidRDefault="00CA46A5">
            <w:pPr>
              <w:pStyle w:val="ConsPlusNormal"/>
              <w:jc w:val="center"/>
            </w:pPr>
            <w:r>
              <w:t>2280</w:t>
            </w:r>
          </w:p>
        </w:tc>
        <w:tc>
          <w:tcPr>
            <w:tcW w:w="850" w:type="dxa"/>
          </w:tcPr>
          <w:p w:rsidR="00CA46A5" w:rsidRDefault="00CA46A5">
            <w:pPr>
              <w:pStyle w:val="ConsPlusNormal"/>
              <w:jc w:val="center"/>
            </w:pPr>
            <w:r>
              <w:t>2280</w:t>
            </w:r>
          </w:p>
        </w:tc>
        <w:tc>
          <w:tcPr>
            <w:tcW w:w="851" w:type="dxa"/>
          </w:tcPr>
          <w:p w:rsidR="00CA46A5" w:rsidRDefault="00CA46A5">
            <w:pPr>
              <w:pStyle w:val="ConsPlusNormal"/>
              <w:jc w:val="center"/>
            </w:pPr>
            <w:r>
              <w:t>2280</w:t>
            </w:r>
          </w:p>
        </w:tc>
      </w:tr>
      <w:tr w:rsidR="00CA46A5">
        <w:tc>
          <w:tcPr>
            <w:tcW w:w="652" w:type="dxa"/>
          </w:tcPr>
          <w:p w:rsidR="00CA46A5" w:rsidRDefault="00CA46A5">
            <w:pPr>
              <w:pStyle w:val="ConsPlusNormal"/>
            </w:pPr>
            <w:r>
              <w:t>4</w:t>
            </w:r>
          </w:p>
        </w:tc>
        <w:tc>
          <w:tcPr>
            <w:tcW w:w="2041" w:type="dxa"/>
          </w:tcPr>
          <w:p w:rsidR="00CA46A5" w:rsidRDefault="00CA46A5">
            <w:pPr>
              <w:pStyle w:val="ConsPlusNormal"/>
            </w:pPr>
            <w:r>
              <w:t xml:space="preserve">Целевой показатель 3. Среднее число </w:t>
            </w:r>
            <w:r>
              <w:lastRenderedPageBreak/>
              <w:t>книговыдач в расчете на 1 тыс. человек населения</w:t>
            </w:r>
          </w:p>
        </w:tc>
        <w:tc>
          <w:tcPr>
            <w:tcW w:w="850" w:type="dxa"/>
          </w:tcPr>
          <w:p w:rsidR="00CA46A5" w:rsidRDefault="00CA46A5">
            <w:pPr>
              <w:pStyle w:val="ConsPlusNormal"/>
            </w:pPr>
            <w:r>
              <w:lastRenderedPageBreak/>
              <w:t>экз.</w:t>
            </w:r>
          </w:p>
        </w:tc>
        <w:tc>
          <w:tcPr>
            <w:tcW w:w="851" w:type="dxa"/>
          </w:tcPr>
          <w:p w:rsidR="00CA46A5" w:rsidRDefault="00CA46A5">
            <w:pPr>
              <w:pStyle w:val="ConsPlusNormal"/>
              <w:jc w:val="center"/>
            </w:pPr>
            <w:r>
              <w:t>9316</w:t>
            </w:r>
          </w:p>
        </w:tc>
        <w:tc>
          <w:tcPr>
            <w:tcW w:w="850" w:type="dxa"/>
          </w:tcPr>
          <w:p w:rsidR="00CA46A5" w:rsidRDefault="00CA46A5">
            <w:pPr>
              <w:pStyle w:val="ConsPlusNormal"/>
              <w:jc w:val="center"/>
            </w:pPr>
            <w:r>
              <w:t>9339</w:t>
            </w:r>
          </w:p>
        </w:tc>
        <w:tc>
          <w:tcPr>
            <w:tcW w:w="851" w:type="dxa"/>
          </w:tcPr>
          <w:p w:rsidR="00CA46A5" w:rsidRDefault="00CA46A5">
            <w:pPr>
              <w:pStyle w:val="ConsPlusNormal"/>
              <w:jc w:val="center"/>
            </w:pPr>
            <w:r>
              <w:t>9356</w:t>
            </w:r>
          </w:p>
        </w:tc>
        <w:tc>
          <w:tcPr>
            <w:tcW w:w="850" w:type="dxa"/>
          </w:tcPr>
          <w:p w:rsidR="00CA46A5" w:rsidRDefault="00CA46A5">
            <w:pPr>
              <w:pStyle w:val="ConsPlusNormal"/>
              <w:jc w:val="center"/>
            </w:pPr>
            <w:r>
              <w:t>9383</w:t>
            </w:r>
          </w:p>
        </w:tc>
        <w:tc>
          <w:tcPr>
            <w:tcW w:w="851" w:type="dxa"/>
          </w:tcPr>
          <w:p w:rsidR="00CA46A5" w:rsidRDefault="00CA46A5">
            <w:pPr>
              <w:pStyle w:val="ConsPlusNormal"/>
              <w:jc w:val="center"/>
            </w:pPr>
            <w:r>
              <w:t>9401</w:t>
            </w:r>
          </w:p>
        </w:tc>
        <w:tc>
          <w:tcPr>
            <w:tcW w:w="850" w:type="dxa"/>
          </w:tcPr>
          <w:p w:rsidR="00CA46A5" w:rsidRDefault="00CA46A5">
            <w:pPr>
              <w:pStyle w:val="ConsPlusNormal"/>
              <w:jc w:val="center"/>
            </w:pPr>
            <w:r>
              <w:t>9401</w:t>
            </w:r>
          </w:p>
        </w:tc>
        <w:tc>
          <w:tcPr>
            <w:tcW w:w="851" w:type="dxa"/>
          </w:tcPr>
          <w:p w:rsidR="00CA46A5" w:rsidRDefault="00CA46A5">
            <w:pPr>
              <w:pStyle w:val="ConsPlusNormal"/>
              <w:jc w:val="center"/>
            </w:pPr>
            <w:r>
              <w:t>9401</w:t>
            </w:r>
          </w:p>
        </w:tc>
        <w:tc>
          <w:tcPr>
            <w:tcW w:w="850" w:type="dxa"/>
          </w:tcPr>
          <w:p w:rsidR="00CA46A5" w:rsidRDefault="00CA46A5">
            <w:pPr>
              <w:pStyle w:val="ConsPlusNormal"/>
              <w:jc w:val="center"/>
            </w:pPr>
            <w:r>
              <w:t>9401</w:t>
            </w:r>
          </w:p>
        </w:tc>
        <w:tc>
          <w:tcPr>
            <w:tcW w:w="851" w:type="dxa"/>
          </w:tcPr>
          <w:p w:rsidR="00CA46A5" w:rsidRDefault="00CA46A5">
            <w:pPr>
              <w:pStyle w:val="ConsPlusNormal"/>
              <w:jc w:val="center"/>
            </w:pPr>
            <w:r>
              <w:t>9401</w:t>
            </w:r>
          </w:p>
        </w:tc>
        <w:tc>
          <w:tcPr>
            <w:tcW w:w="850" w:type="dxa"/>
          </w:tcPr>
          <w:p w:rsidR="00CA46A5" w:rsidRDefault="00CA46A5">
            <w:pPr>
              <w:pStyle w:val="ConsPlusNormal"/>
              <w:jc w:val="center"/>
            </w:pPr>
            <w:r>
              <w:t>9401</w:t>
            </w:r>
          </w:p>
        </w:tc>
        <w:tc>
          <w:tcPr>
            <w:tcW w:w="851" w:type="dxa"/>
          </w:tcPr>
          <w:p w:rsidR="00CA46A5" w:rsidRDefault="00CA46A5">
            <w:pPr>
              <w:pStyle w:val="ConsPlusNormal"/>
              <w:jc w:val="center"/>
            </w:pPr>
            <w:r>
              <w:t>9401</w:t>
            </w:r>
          </w:p>
        </w:tc>
        <w:tc>
          <w:tcPr>
            <w:tcW w:w="850" w:type="dxa"/>
          </w:tcPr>
          <w:p w:rsidR="00CA46A5" w:rsidRDefault="00CA46A5">
            <w:pPr>
              <w:pStyle w:val="ConsPlusNormal"/>
              <w:jc w:val="center"/>
            </w:pPr>
            <w:r>
              <w:t>9401</w:t>
            </w:r>
          </w:p>
        </w:tc>
        <w:tc>
          <w:tcPr>
            <w:tcW w:w="851" w:type="dxa"/>
          </w:tcPr>
          <w:p w:rsidR="00CA46A5" w:rsidRDefault="00CA46A5">
            <w:pPr>
              <w:pStyle w:val="ConsPlusNormal"/>
              <w:jc w:val="center"/>
            </w:pPr>
            <w:r>
              <w:t>9401</w:t>
            </w:r>
          </w:p>
        </w:tc>
      </w:tr>
      <w:tr w:rsidR="00CA46A5">
        <w:tc>
          <w:tcPr>
            <w:tcW w:w="652" w:type="dxa"/>
          </w:tcPr>
          <w:p w:rsidR="00CA46A5" w:rsidRDefault="00CA46A5">
            <w:pPr>
              <w:pStyle w:val="ConsPlusNormal"/>
            </w:pPr>
            <w:r>
              <w:lastRenderedPageBreak/>
              <w:t>5</w:t>
            </w:r>
          </w:p>
        </w:tc>
        <w:tc>
          <w:tcPr>
            <w:tcW w:w="2041" w:type="dxa"/>
          </w:tcPr>
          <w:p w:rsidR="00CA46A5" w:rsidRDefault="00CA46A5">
            <w:pPr>
              <w:pStyle w:val="ConsPlusNormal"/>
            </w:pPr>
            <w:r>
              <w:t>Целевой показатель 4. Сохранение контингента обучающихся в учреждениях дополнительного образования детей в области культуры в течение учебного года</w:t>
            </w:r>
          </w:p>
        </w:tc>
        <w:tc>
          <w:tcPr>
            <w:tcW w:w="850" w:type="dxa"/>
          </w:tcPr>
          <w:p w:rsidR="00CA46A5" w:rsidRDefault="00CA46A5">
            <w:pPr>
              <w:pStyle w:val="ConsPlusNormal"/>
            </w:pPr>
            <w:r>
              <w:t>%</w:t>
            </w:r>
          </w:p>
        </w:tc>
        <w:tc>
          <w:tcPr>
            <w:tcW w:w="851" w:type="dxa"/>
          </w:tcPr>
          <w:p w:rsidR="00CA46A5" w:rsidRDefault="00CA46A5">
            <w:pPr>
              <w:pStyle w:val="ConsPlusNormal"/>
              <w:jc w:val="center"/>
            </w:pPr>
            <w:r>
              <w:t>98,81</w:t>
            </w:r>
          </w:p>
        </w:tc>
        <w:tc>
          <w:tcPr>
            <w:tcW w:w="850" w:type="dxa"/>
          </w:tcPr>
          <w:p w:rsidR="00CA46A5" w:rsidRDefault="00CA46A5">
            <w:pPr>
              <w:pStyle w:val="ConsPlusNormal"/>
              <w:jc w:val="center"/>
            </w:pPr>
            <w:r>
              <w:t>98,58</w:t>
            </w:r>
          </w:p>
        </w:tc>
        <w:tc>
          <w:tcPr>
            <w:tcW w:w="851"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c>
          <w:tcPr>
            <w:tcW w:w="851"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c>
          <w:tcPr>
            <w:tcW w:w="851"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c>
          <w:tcPr>
            <w:tcW w:w="851"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c>
          <w:tcPr>
            <w:tcW w:w="851"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c>
          <w:tcPr>
            <w:tcW w:w="851" w:type="dxa"/>
          </w:tcPr>
          <w:p w:rsidR="00CA46A5" w:rsidRDefault="00CA46A5">
            <w:pPr>
              <w:pStyle w:val="ConsPlusNormal"/>
              <w:jc w:val="center"/>
            </w:pPr>
            <w:r>
              <w:t>98,58</w:t>
            </w:r>
          </w:p>
        </w:tc>
      </w:tr>
      <w:tr w:rsidR="00CA46A5">
        <w:tc>
          <w:tcPr>
            <w:tcW w:w="652" w:type="dxa"/>
          </w:tcPr>
          <w:p w:rsidR="00CA46A5" w:rsidRDefault="00CA46A5">
            <w:pPr>
              <w:pStyle w:val="ConsPlusNormal"/>
            </w:pPr>
            <w:r>
              <w:t>6</w:t>
            </w:r>
          </w:p>
        </w:tc>
        <w:tc>
          <w:tcPr>
            <w:tcW w:w="2041" w:type="dxa"/>
          </w:tcPr>
          <w:p w:rsidR="00CA46A5" w:rsidRDefault="00CA46A5">
            <w:pPr>
              <w:pStyle w:val="ConsPlusNormal"/>
            </w:pPr>
            <w:r>
              <w:t>Целевой показатель 5. 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850" w:type="dxa"/>
          </w:tcPr>
          <w:p w:rsidR="00CA46A5" w:rsidRDefault="00CA46A5">
            <w:pPr>
              <w:pStyle w:val="ConsPlusNormal"/>
            </w:pPr>
            <w:r>
              <w:t>%</w:t>
            </w:r>
          </w:p>
        </w:tc>
        <w:tc>
          <w:tcPr>
            <w:tcW w:w="851" w:type="dxa"/>
          </w:tcPr>
          <w:p w:rsidR="00CA46A5" w:rsidRDefault="00CA46A5">
            <w:pPr>
              <w:pStyle w:val="ConsPlusNormal"/>
              <w:jc w:val="center"/>
            </w:pPr>
            <w:r>
              <w:t>74</w:t>
            </w:r>
          </w:p>
        </w:tc>
        <w:tc>
          <w:tcPr>
            <w:tcW w:w="850" w:type="dxa"/>
          </w:tcPr>
          <w:p w:rsidR="00CA46A5" w:rsidRDefault="00CA46A5">
            <w:pPr>
              <w:pStyle w:val="ConsPlusNormal"/>
              <w:jc w:val="center"/>
            </w:pPr>
            <w:r>
              <w:t>95</w:t>
            </w:r>
          </w:p>
        </w:tc>
        <w:tc>
          <w:tcPr>
            <w:tcW w:w="851" w:type="dxa"/>
          </w:tcPr>
          <w:p w:rsidR="00CA46A5" w:rsidRDefault="00CA46A5">
            <w:pPr>
              <w:pStyle w:val="ConsPlusNormal"/>
              <w:jc w:val="center"/>
            </w:pPr>
            <w:r>
              <w:t>100</w:t>
            </w:r>
          </w:p>
        </w:tc>
        <w:tc>
          <w:tcPr>
            <w:tcW w:w="850" w:type="dxa"/>
          </w:tcPr>
          <w:p w:rsidR="00CA46A5" w:rsidRDefault="00CA46A5">
            <w:pPr>
              <w:pStyle w:val="ConsPlusNormal"/>
              <w:jc w:val="center"/>
            </w:pPr>
            <w:r>
              <w:t>100</w:t>
            </w:r>
          </w:p>
        </w:tc>
        <w:tc>
          <w:tcPr>
            <w:tcW w:w="851" w:type="dxa"/>
          </w:tcPr>
          <w:p w:rsidR="00CA46A5" w:rsidRDefault="00CA46A5">
            <w:pPr>
              <w:pStyle w:val="ConsPlusNormal"/>
              <w:jc w:val="center"/>
            </w:pPr>
            <w:r>
              <w:t>100</w:t>
            </w:r>
          </w:p>
        </w:tc>
        <w:tc>
          <w:tcPr>
            <w:tcW w:w="850" w:type="dxa"/>
          </w:tcPr>
          <w:p w:rsidR="00CA46A5" w:rsidRDefault="00CA46A5">
            <w:pPr>
              <w:pStyle w:val="ConsPlusNormal"/>
              <w:jc w:val="center"/>
            </w:pPr>
            <w:r>
              <w:t>100</w:t>
            </w:r>
          </w:p>
        </w:tc>
        <w:tc>
          <w:tcPr>
            <w:tcW w:w="851" w:type="dxa"/>
          </w:tcPr>
          <w:p w:rsidR="00CA46A5" w:rsidRDefault="00CA46A5">
            <w:pPr>
              <w:pStyle w:val="ConsPlusNormal"/>
              <w:jc w:val="center"/>
            </w:pPr>
            <w:r>
              <w:t>100</w:t>
            </w:r>
          </w:p>
        </w:tc>
        <w:tc>
          <w:tcPr>
            <w:tcW w:w="850" w:type="dxa"/>
          </w:tcPr>
          <w:p w:rsidR="00CA46A5" w:rsidRDefault="00CA46A5">
            <w:pPr>
              <w:pStyle w:val="ConsPlusNormal"/>
              <w:jc w:val="center"/>
            </w:pPr>
            <w:r>
              <w:t>100</w:t>
            </w:r>
          </w:p>
        </w:tc>
        <w:tc>
          <w:tcPr>
            <w:tcW w:w="851" w:type="dxa"/>
          </w:tcPr>
          <w:p w:rsidR="00CA46A5" w:rsidRDefault="00CA46A5">
            <w:pPr>
              <w:pStyle w:val="ConsPlusNormal"/>
              <w:jc w:val="center"/>
            </w:pPr>
            <w:r>
              <w:t>100</w:t>
            </w:r>
          </w:p>
        </w:tc>
        <w:tc>
          <w:tcPr>
            <w:tcW w:w="850" w:type="dxa"/>
          </w:tcPr>
          <w:p w:rsidR="00CA46A5" w:rsidRDefault="00CA46A5">
            <w:pPr>
              <w:pStyle w:val="ConsPlusNormal"/>
              <w:jc w:val="center"/>
            </w:pPr>
            <w:r>
              <w:t>100</w:t>
            </w:r>
          </w:p>
        </w:tc>
        <w:tc>
          <w:tcPr>
            <w:tcW w:w="851" w:type="dxa"/>
          </w:tcPr>
          <w:p w:rsidR="00CA46A5" w:rsidRDefault="00CA46A5">
            <w:pPr>
              <w:pStyle w:val="ConsPlusNormal"/>
              <w:jc w:val="center"/>
            </w:pPr>
            <w:r>
              <w:t>100</w:t>
            </w:r>
          </w:p>
        </w:tc>
        <w:tc>
          <w:tcPr>
            <w:tcW w:w="850" w:type="dxa"/>
          </w:tcPr>
          <w:p w:rsidR="00CA46A5" w:rsidRDefault="00CA46A5">
            <w:pPr>
              <w:pStyle w:val="ConsPlusNormal"/>
              <w:jc w:val="center"/>
            </w:pPr>
            <w:r>
              <w:t>100</w:t>
            </w:r>
          </w:p>
        </w:tc>
        <w:tc>
          <w:tcPr>
            <w:tcW w:w="851" w:type="dxa"/>
          </w:tcPr>
          <w:p w:rsidR="00CA46A5" w:rsidRDefault="00CA46A5">
            <w:pPr>
              <w:pStyle w:val="ConsPlusNormal"/>
              <w:jc w:val="center"/>
            </w:pPr>
            <w:r>
              <w:t>100</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3</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3" w:name="P759"/>
      <w:bookmarkEnd w:id="3"/>
      <w:r>
        <w:t>ИНФОРМАЦИЯ</w:t>
      </w:r>
    </w:p>
    <w:p w:rsidR="00CA46A5" w:rsidRDefault="00CA46A5">
      <w:pPr>
        <w:pStyle w:val="ConsPlusNormal"/>
        <w:jc w:val="center"/>
      </w:pPr>
      <w:r>
        <w:t>О РАСПРЕДЕЛЕНИИ ПЛАНИРУЕМЫХ РАСХОДОВ ПО ОТДЕЛЬНЫМ</w:t>
      </w:r>
    </w:p>
    <w:p w:rsidR="00CA46A5" w:rsidRDefault="00CA46A5">
      <w:pPr>
        <w:pStyle w:val="ConsPlusNormal"/>
        <w:jc w:val="center"/>
      </w:pPr>
      <w:r>
        <w:t>МЕРОПРИЯТИЯМ ПРОГРАММЫ, ПОДПРОГРАММАМ МУНИЦИПАЛЬНОЙ</w:t>
      </w:r>
    </w:p>
    <w:p w:rsidR="00CA46A5" w:rsidRDefault="00CA46A5">
      <w:pPr>
        <w:pStyle w:val="ConsPlusNormal"/>
        <w:jc w:val="center"/>
      </w:pPr>
      <w:r>
        <w:t>ПРОГРАММЫ ГОРОДА АЧИНСКА</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814"/>
        <w:gridCol w:w="794"/>
        <w:gridCol w:w="794"/>
        <w:gridCol w:w="737"/>
        <w:gridCol w:w="624"/>
        <w:gridCol w:w="1191"/>
        <w:gridCol w:w="1191"/>
        <w:gridCol w:w="1191"/>
        <w:gridCol w:w="1247"/>
        <w:gridCol w:w="1191"/>
        <w:gridCol w:w="1359"/>
      </w:tblGrid>
      <w:tr w:rsidR="00CA46A5">
        <w:tc>
          <w:tcPr>
            <w:tcW w:w="1871" w:type="dxa"/>
            <w:vMerge w:val="restart"/>
          </w:tcPr>
          <w:p w:rsidR="00CA46A5" w:rsidRDefault="00CA46A5">
            <w:pPr>
              <w:pStyle w:val="ConsPlusNormal"/>
              <w:jc w:val="center"/>
            </w:pPr>
            <w:r>
              <w:t>Статус (муниципальная программа, подпрограмма)</w:t>
            </w:r>
          </w:p>
        </w:tc>
        <w:tc>
          <w:tcPr>
            <w:tcW w:w="1984" w:type="dxa"/>
            <w:vMerge w:val="restart"/>
          </w:tcPr>
          <w:p w:rsidR="00CA46A5" w:rsidRDefault="00CA46A5">
            <w:pPr>
              <w:pStyle w:val="ConsPlusNormal"/>
              <w:jc w:val="center"/>
            </w:pPr>
            <w:r>
              <w:t>Наименование программы, подпрограммы</w:t>
            </w:r>
          </w:p>
        </w:tc>
        <w:tc>
          <w:tcPr>
            <w:tcW w:w="1814" w:type="dxa"/>
            <w:vMerge w:val="restart"/>
          </w:tcPr>
          <w:p w:rsidR="00CA46A5" w:rsidRDefault="00CA46A5">
            <w:pPr>
              <w:pStyle w:val="ConsPlusNormal"/>
              <w:jc w:val="center"/>
            </w:pPr>
            <w:r>
              <w:t>Наименование ГРБС</w:t>
            </w:r>
          </w:p>
        </w:tc>
        <w:tc>
          <w:tcPr>
            <w:tcW w:w="2949" w:type="dxa"/>
            <w:gridSpan w:val="4"/>
          </w:tcPr>
          <w:p w:rsidR="00CA46A5" w:rsidRDefault="00CA46A5">
            <w:pPr>
              <w:pStyle w:val="ConsPlusNormal"/>
              <w:jc w:val="center"/>
            </w:pPr>
            <w:r>
              <w:t>Код бюджетной классификации</w:t>
            </w:r>
          </w:p>
        </w:tc>
        <w:tc>
          <w:tcPr>
            <w:tcW w:w="7370" w:type="dxa"/>
            <w:gridSpan w:val="6"/>
          </w:tcPr>
          <w:p w:rsidR="00CA46A5" w:rsidRDefault="00CA46A5">
            <w:pPr>
              <w:pStyle w:val="ConsPlusNormal"/>
              <w:jc w:val="center"/>
            </w:pPr>
            <w:r>
              <w:t>Расходы (тыс. руб.), годы</w:t>
            </w:r>
          </w:p>
        </w:tc>
      </w:tr>
      <w:tr w:rsidR="00CA46A5">
        <w:tc>
          <w:tcPr>
            <w:tcW w:w="1871" w:type="dxa"/>
            <w:vMerge/>
          </w:tcPr>
          <w:p w:rsidR="00CA46A5" w:rsidRDefault="00CA46A5"/>
        </w:tc>
        <w:tc>
          <w:tcPr>
            <w:tcW w:w="1984" w:type="dxa"/>
            <w:vMerge/>
          </w:tcPr>
          <w:p w:rsidR="00CA46A5" w:rsidRDefault="00CA46A5"/>
        </w:tc>
        <w:tc>
          <w:tcPr>
            <w:tcW w:w="1814" w:type="dxa"/>
            <w:vMerge/>
          </w:tcPr>
          <w:p w:rsidR="00CA46A5" w:rsidRDefault="00CA46A5"/>
        </w:tc>
        <w:tc>
          <w:tcPr>
            <w:tcW w:w="794" w:type="dxa"/>
          </w:tcPr>
          <w:p w:rsidR="00CA46A5" w:rsidRDefault="00CA46A5">
            <w:pPr>
              <w:pStyle w:val="ConsPlusNormal"/>
              <w:jc w:val="center"/>
            </w:pPr>
            <w:r>
              <w:t>ГРБС</w:t>
            </w:r>
          </w:p>
        </w:tc>
        <w:tc>
          <w:tcPr>
            <w:tcW w:w="794" w:type="dxa"/>
          </w:tcPr>
          <w:p w:rsidR="00CA46A5" w:rsidRDefault="00CA46A5">
            <w:pPr>
              <w:pStyle w:val="ConsPlusNormal"/>
              <w:jc w:val="center"/>
            </w:pPr>
            <w:r>
              <w:t>РзПр</w:t>
            </w:r>
          </w:p>
        </w:tc>
        <w:tc>
          <w:tcPr>
            <w:tcW w:w="737" w:type="dxa"/>
          </w:tcPr>
          <w:p w:rsidR="00CA46A5" w:rsidRDefault="00CA46A5">
            <w:pPr>
              <w:pStyle w:val="ConsPlusNormal"/>
              <w:jc w:val="center"/>
            </w:pPr>
            <w:r>
              <w:t>ЦСР</w:t>
            </w:r>
          </w:p>
        </w:tc>
        <w:tc>
          <w:tcPr>
            <w:tcW w:w="624" w:type="dxa"/>
          </w:tcPr>
          <w:p w:rsidR="00CA46A5" w:rsidRDefault="00CA46A5">
            <w:pPr>
              <w:pStyle w:val="ConsPlusNormal"/>
              <w:jc w:val="center"/>
            </w:pPr>
            <w:r>
              <w:t>ВР</w:t>
            </w:r>
          </w:p>
        </w:tc>
        <w:tc>
          <w:tcPr>
            <w:tcW w:w="1191" w:type="dxa"/>
          </w:tcPr>
          <w:p w:rsidR="00CA46A5" w:rsidRDefault="00CA46A5">
            <w:pPr>
              <w:pStyle w:val="ConsPlusNormal"/>
              <w:jc w:val="center"/>
            </w:pPr>
            <w:r>
              <w:t>2014 год</w:t>
            </w:r>
          </w:p>
        </w:tc>
        <w:tc>
          <w:tcPr>
            <w:tcW w:w="1191" w:type="dxa"/>
          </w:tcPr>
          <w:p w:rsidR="00CA46A5" w:rsidRDefault="00CA46A5">
            <w:pPr>
              <w:pStyle w:val="ConsPlusNormal"/>
              <w:jc w:val="center"/>
            </w:pPr>
            <w:r>
              <w:t>2015 год</w:t>
            </w:r>
          </w:p>
        </w:tc>
        <w:tc>
          <w:tcPr>
            <w:tcW w:w="1191" w:type="dxa"/>
          </w:tcPr>
          <w:p w:rsidR="00CA46A5" w:rsidRDefault="00CA46A5">
            <w:pPr>
              <w:pStyle w:val="ConsPlusNormal"/>
              <w:jc w:val="center"/>
            </w:pPr>
            <w:r>
              <w:t>2016 год</w:t>
            </w:r>
          </w:p>
        </w:tc>
        <w:tc>
          <w:tcPr>
            <w:tcW w:w="1247" w:type="dxa"/>
          </w:tcPr>
          <w:p w:rsidR="00CA46A5" w:rsidRDefault="00CA46A5">
            <w:pPr>
              <w:pStyle w:val="ConsPlusNormal"/>
              <w:jc w:val="center"/>
            </w:pPr>
            <w:r>
              <w:t>2017 год</w:t>
            </w:r>
          </w:p>
        </w:tc>
        <w:tc>
          <w:tcPr>
            <w:tcW w:w="1191" w:type="dxa"/>
          </w:tcPr>
          <w:p w:rsidR="00CA46A5" w:rsidRDefault="00CA46A5">
            <w:pPr>
              <w:pStyle w:val="ConsPlusNormal"/>
              <w:jc w:val="center"/>
            </w:pPr>
            <w:r>
              <w:t>2018 год</w:t>
            </w:r>
          </w:p>
        </w:tc>
        <w:tc>
          <w:tcPr>
            <w:tcW w:w="1359" w:type="dxa"/>
          </w:tcPr>
          <w:p w:rsidR="00CA46A5" w:rsidRDefault="00CA46A5">
            <w:pPr>
              <w:pStyle w:val="ConsPlusNormal"/>
              <w:jc w:val="center"/>
            </w:pPr>
            <w:r>
              <w:t>итого на период 2014 - 2018 годов</w:t>
            </w:r>
          </w:p>
        </w:tc>
      </w:tr>
      <w:tr w:rsidR="00CA46A5">
        <w:tc>
          <w:tcPr>
            <w:tcW w:w="1871" w:type="dxa"/>
            <w:vMerge w:val="restart"/>
          </w:tcPr>
          <w:p w:rsidR="00CA46A5" w:rsidRDefault="00CA46A5">
            <w:pPr>
              <w:pStyle w:val="ConsPlusNormal"/>
            </w:pPr>
            <w:r>
              <w:t>Муниципальная программа</w:t>
            </w:r>
          </w:p>
        </w:tc>
        <w:tc>
          <w:tcPr>
            <w:tcW w:w="1984" w:type="dxa"/>
            <w:vMerge w:val="restart"/>
          </w:tcPr>
          <w:p w:rsidR="00CA46A5" w:rsidRDefault="00CA46A5">
            <w:pPr>
              <w:pStyle w:val="ConsPlusNormal"/>
            </w:pPr>
            <w:r>
              <w:t>Развитие культуры</w:t>
            </w:r>
          </w:p>
        </w:tc>
        <w:tc>
          <w:tcPr>
            <w:tcW w:w="1814" w:type="dxa"/>
          </w:tcPr>
          <w:p w:rsidR="00CA46A5" w:rsidRDefault="00CA46A5">
            <w:pPr>
              <w:pStyle w:val="ConsPlusNormal"/>
            </w:pPr>
            <w:r>
              <w:t>всего расходные обязательства по программе</w:t>
            </w:r>
          </w:p>
        </w:tc>
        <w:tc>
          <w:tcPr>
            <w:tcW w:w="794" w:type="dxa"/>
          </w:tcPr>
          <w:p w:rsidR="00CA46A5" w:rsidRDefault="00CA46A5">
            <w:pPr>
              <w:pStyle w:val="ConsPlusNormal"/>
              <w:jc w:val="center"/>
            </w:pPr>
            <w:r>
              <w:t>X</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105748,9</w:t>
            </w:r>
          </w:p>
        </w:tc>
        <w:tc>
          <w:tcPr>
            <w:tcW w:w="1191" w:type="dxa"/>
          </w:tcPr>
          <w:p w:rsidR="00CA46A5" w:rsidRDefault="00CA46A5">
            <w:pPr>
              <w:pStyle w:val="ConsPlusNormal"/>
              <w:jc w:val="center"/>
            </w:pPr>
            <w:r>
              <w:t>123030,2</w:t>
            </w:r>
          </w:p>
        </w:tc>
        <w:tc>
          <w:tcPr>
            <w:tcW w:w="1191" w:type="dxa"/>
          </w:tcPr>
          <w:p w:rsidR="00CA46A5" w:rsidRDefault="00CA46A5">
            <w:pPr>
              <w:pStyle w:val="ConsPlusNormal"/>
              <w:jc w:val="center"/>
            </w:pPr>
            <w:r>
              <w:t>110344,3</w:t>
            </w:r>
          </w:p>
        </w:tc>
        <w:tc>
          <w:tcPr>
            <w:tcW w:w="1247" w:type="dxa"/>
          </w:tcPr>
          <w:p w:rsidR="00CA46A5" w:rsidRDefault="00CA46A5">
            <w:pPr>
              <w:pStyle w:val="ConsPlusNormal"/>
              <w:jc w:val="center"/>
            </w:pPr>
            <w:r>
              <w:t>118891,1</w:t>
            </w:r>
          </w:p>
        </w:tc>
        <w:tc>
          <w:tcPr>
            <w:tcW w:w="1191" w:type="dxa"/>
          </w:tcPr>
          <w:p w:rsidR="00CA46A5" w:rsidRDefault="00CA46A5">
            <w:pPr>
              <w:pStyle w:val="ConsPlusNormal"/>
              <w:jc w:val="center"/>
            </w:pPr>
            <w:r>
              <w:t>112628,3</w:t>
            </w:r>
          </w:p>
        </w:tc>
        <w:tc>
          <w:tcPr>
            <w:tcW w:w="1359" w:type="dxa"/>
          </w:tcPr>
          <w:p w:rsidR="00CA46A5" w:rsidRDefault="00CA46A5">
            <w:pPr>
              <w:pStyle w:val="ConsPlusNormal"/>
              <w:jc w:val="center"/>
            </w:pPr>
            <w:r>
              <w:t>570642,8</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в том числе по ГРБС:</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359" w:type="dxa"/>
          </w:tcPr>
          <w:p w:rsidR="00CA46A5" w:rsidRDefault="00CA46A5">
            <w:pPr>
              <w:pStyle w:val="ConsPlusNormal"/>
            </w:pP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Администрация города Ачинска</w:t>
            </w:r>
          </w:p>
        </w:tc>
        <w:tc>
          <w:tcPr>
            <w:tcW w:w="794" w:type="dxa"/>
          </w:tcPr>
          <w:p w:rsidR="00CA46A5" w:rsidRDefault="00CA46A5">
            <w:pPr>
              <w:pStyle w:val="ConsPlusNormal"/>
              <w:jc w:val="center"/>
            </w:pPr>
            <w:r>
              <w:t>730</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105748,9</w:t>
            </w:r>
          </w:p>
        </w:tc>
        <w:tc>
          <w:tcPr>
            <w:tcW w:w="1191" w:type="dxa"/>
          </w:tcPr>
          <w:p w:rsidR="00CA46A5" w:rsidRDefault="00CA46A5">
            <w:pPr>
              <w:pStyle w:val="ConsPlusNormal"/>
              <w:jc w:val="center"/>
            </w:pPr>
            <w:r>
              <w:t>120576,5</w:t>
            </w:r>
          </w:p>
        </w:tc>
        <w:tc>
          <w:tcPr>
            <w:tcW w:w="1191" w:type="dxa"/>
          </w:tcPr>
          <w:p w:rsidR="00CA46A5" w:rsidRDefault="00CA46A5">
            <w:pPr>
              <w:pStyle w:val="ConsPlusNormal"/>
              <w:jc w:val="center"/>
            </w:pPr>
            <w:r>
              <w:t>110344,3</w:t>
            </w:r>
          </w:p>
        </w:tc>
        <w:tc>
          <w:tcPr>
            <w:tcW w:w="1247" w:type="dxa"/>
          </w:tcPr>
          <w:p w:rsidR="00CA46A5" w:rsidRDefault="00CA46A5">
            <w:pPr>
              <w:pStyle w:val="ConsPlusNormal"/>
              <w:jc w:val="center"/>
            </w:pPr>
            <w:r>
              <w:t>118891,1</w:t>
            </w:r>
          </w:p>
        </w:tc>
        <w:tc>
          <w:tcPr>
            <w:tcW w:w="1191" w:type="dxa"/>
          </w:tcPr>
          <w:p w:rsidR="00CA46A5" w:rsidRDefault="00CA46A5">
            <w:pPr>
              <w:pStyle w:val="ConsPlusNormal"/>
              <w:jc w:val="center"/>
            </w:pPr>
            <w:r>
              <w:t>112628,3</w:t>
            </w:r>
          </w:p>
        </w:tc>
        <w:tc>
          <w:tcPr>
            <w:tcW w:w="1359" w:type="dxa"/>
          </w:tcPr>
          <w:p w:rsidR="00CA46A5" w:rsidRDefault="00CA46A5">
            <w:pPr>
              <w:pStyle w:val="ConsPlusNormal"/>
              <w:jc w:val="center"/>
            </w:pPr>
            <w:r>
              <w:t>568189,1</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МКУ "Управление капитального строительства"</w:t>
            </w:r>
          </w:p>
        </w:tc>
        <w:tc>
          <w:tcPr>
            <w:tcW w:w="794" w:type="dxa"/>
          </w:tcPr>
          <w:p w:rsidR="00CA46A5" w:rsidRDefault="00CA46A5">
            <w:pPr>
              <w:pStyle w:val="ConsPlusNormal"/>
              <w:jc w:val="center"/>
            </w:pPr>
            <w:r>
              <w:t>133</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2453,7</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359" w:type="dxa"/>
          </w:tcPr>
          <w:p w:rsidR="00CA46A5" w:rsidRDefault="00CA46A5">
            <w:pPr>
              <w:pStyle w:val="ConsPlusNormal"/>
              <w:jc w:val="center"/>
            </w:pPr>
            <w:r>
              <w:t>2453,7</w:t>
            </w:r>
          </w:p>
        </w:tc>
      </w:tr>
      <w:tr w:rsidR="00CA46A5">
        <w:tc>
          <w:tcPr>
            <w:tcW w:w="1871" w:type="dxa"/>
            <w:vMerge w:val="restart"/>
          </w:tcPr>
          <w:p w:rsidR="00CA46A5" w:rsidRDefault="00CA46A5">
            <w:pPr>
              <w:pStyle w:val="ConsPlusNormal"/>
            </w:pPr>
            <w:hyperlink w:anchor="P4975" w:history="1">
              <w:r>
                <w:rPr>
                  <w:color w:val="0000FF"/>
                </w:rPr>
                <w:t>Подпрограмма 1</w:t>
              </w:r>
            </w:hyperlink>
          </w:p>
        </w:tc>
        <w:tc>
          <w:tcPr>
            <w:tcW w:w="1984" w:type="dxa"/>
            <w:vMerge w:val="restart"/>
          </w:tcPr>
          <w:p w:rsidR="00CA46A5" w:rsidRDefault="00CA46A5">
            <w:pPr>
              <w:pStyle w:val="ConsPlusNormal"/>
            </w:pPr>
            <w:r>
              <w:t xml:space="preserve">Сохранение </w:t>
            </w:r>
            <w:r>
              <w:lastRenderedPageBreak/>
              <w:t>культурного наследия</w:t>
            </w:r>
          </w:p>
        </w:tc>
        <w:tc>
          <w:tcPr>
            <w:tcW w:w="1814" w:type="dxa"/>
          </w:tcPr>
          <w:p w:rsidR="00CA46A5" w:rsidRDefault="00CA46A5">
            <w:pPr>
              <w:pStyle w:val="ConsPlusNormal"/>
            </w:pPr>
            <w:r>
              <w:lastRenderedPageBreak/>
              <w:t xml:space="preserve">всего расходные </w:t>
            </w:r>
            <w:r>
              <w:lastRenderedPageBreak/>
              <w:t>обязательства по подпрограмме</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43310,3</w:t>
            </w:r>
          </w:p>
        </w:tc>
        <w:tc>
          <w:tcPr>
            <w:tcW w:w="1191" w:type="dxa"/>
          </w:tcPr>
          <w:p w:rsidR="00CA46A5" w:rsidRDefault="00CA46A5">
            <w:pPr>
              <w:pStyle w:val="ConsPlusNormal"/>
              <w:jc w:val="center"/>
            </w:pPr>
            <w:r>
              <w:t>44257,9</w:t>
            </w:r>
          </w:p>
        </w:tc>
        <w:tc>
          <w:tcPr>
            <w:tcW w:w="1191" w:type="dxa"/>
          </w:tcPr>
          <w:p w:rsidR="00CA46A5" w:rsidRDefault="00CA46A5">
            <w:pPr>
              <w:pStyle w:val="ConsPlusNormal"/>
              <w:jc w:val="center"/>
            </w:pPr>
            <w:r>
              <w:t>44808,5</w:t>
            </w:r>
          </w:p>
        </w:tc>
        <w:tc>
          <w:tcPr>
            <w:tcW w:w="1247" w:type="dxa"/>
          </w:tcPr>
          <w:p w:rsidR="00CA46A5" w:rsidRDefault="00CA46A5">
            <w:pPr>
              <w:pStyle w:val="ConsPlusNormal"/>
              <w:jc w:val="center"/>
            </w:pPr>
            <w:r>
              <w:t>44685,4</w:t>
            </w:r>
          </w:p>
        </w:tc>
        <w:tc>
          <w:tcPr>
            <w:tcW w:w="1191" w:type="dxa"/>
          </w:tcPr>
          <w:p w:rsidR="00CA46A5" w:rsidRDefault="00CA46A5">
            <w:pPr>
              <w:pStyle w:val="ConsPlusNormal"/>
              <w:jc w:val="center"/>
            </w:pPr>
            <w:r>
              <w:t>44754,6</w:t>
            </w:r>
          </w:p>
        </w:tc>
        <w:tc>
          <w:tcPr>
            <w:tcW w:w="1359" w:type="dxa"/>
          </w:tcPr>
          <w:p w:rsidR="00CA46A5" w:rsidRDefault="00CA46A5">
            <w:pPr>
              <w:pStyle w:val="ConsPlusNormal"/>
              <w:jc w:val="center"/>
            </w:pPr>
            <w:r>
              <w:t>221816,7</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в том числе по ГРБС:</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359" w:type="dxa"/>
          </w:tcPr>
          <w:p w:rsidR="00CA46A5" w:rsidRDefault="00CA46A5">
            <w:pPr>
              <w:pStyle w:val="ConsPlusNormal"/>
            </w:pP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Администрация города Ачинска</w:t>
            </w:r>
          </w:p>
        </w:tc>
        <w:tc>
          <w:tcPr>
            <w:tcW w:w="794" w:type="dxa"/>
          </w:tcPr>
          <w:p w:rsidR="00CA46A5" w:rsidRDefault="00CA46A5">
            <w:pPr>
              <w:pStyle w:val="ConsPlusNormal"/>
              <w:jc w:val="center"/>
            </w:pPr>
            <w:r>
              <w:t>730</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43310,3</w:t>
            </w:r>
          </w:p>
        </w:tc>
        <w:tc>
          <w:tcPr>
            <w:tcW w:w="1191" w:type="dxa"/>
          </w:tcPr>
          <w:p w:rsidR="00CA46A5" w:rsidRDefault="00CA46A5">
            <w:pPr>
              <w:pStyle w:val="ConsPlusNormal"/>
              <w:jc w:val="center"/>
            </w:pPr>
            <w:r>
              <w:t>44257,9</w:t>
            </w:r>
          </w:p>
        </w:tc>
        <w:tc>
          <w:tcPr>
            <w:tcW w:w="1191" w:type="dxa"/>
          </w:tcPr>
          <w:p w:rsidR="00CA46A5" w:rsidRDefault="00CA46A5">
            <w:pPr>
              <w:pStyle w:val="ConsPlusNormal"/>
              <w:jc w:val="center"/>
            </w:pPr>
            <w:r>
              <w:t>44808,5</w:t>
            </w:r>
          </w:p>
        </w:tc>
        <w:tc>
          <w:tcPr>
            <w:tcW w:w="1247" w:type="dxa"/>
          </w:tcPr>
          <w:p w:rsidR="00CA46A5" w:rsidRDefault="00CA46A5">
            <w:pPr>
              <w:pStyle w:val="ConsPlusNormal"/>
              <w:jc w:val="center"/>
            </w:pPr>
            <w:r>
              <w:t>44685,4</w:t>
            </w:r>
          </w:p>
        </w:tc>
        <w:tc>
          <w:tcPr>
            <w:tcW w:w="1191" w:type="dxa"/>
          </w:tcPr>
          <w:p w:rsidR="00CA46A5" w:rsidRDefault="00CA46A5">
            <w:pPr>
              <w:pStyle w:val="ConsPlusNormal"/>
              <w:jc w:val="center"/>
            </w:pPr>
            <w:r>
              <w:t>44754,6</w:t>
            </w:r>
          </w:p>
        </w:tc>
        <w:tc>
          <w:tcPr>
            <w:tcW w:w="1359" w:type="dxa"/>
          </w:tcPr>
          <w:p w:rsidR="00CA46A5" w:rsidRDefault="00CA46A5">
            <w:pPr>
              <w:pStyle w:val="ConsPlusNormal"/>
              <w:jc w:val="center"/>
            </w:pPr>
            <w:r>
              <w:t>221816,7</w:t>
            </w:r>
          </w:p>
        </w:tc>
      </w:tr>
      <w:tr w:rsidR="00CA46A5">
        <w:tc>
          <w:tcPr>
            <w:tcW w:w="1871" w:type="dxa"/>
            <w:vMerge w:val="restart"/>
          </w:tcPr>
          <w:p w:rsidR="00CA46A5" w:rsidRDefault="00CA46A5">
            <w:pPr>
              <w:pStyle w:val="ConsPlusNormal"/>
            </w:pPr>
            <w:hyperlink w:anchor="P5623" w:history="1">
              <w:r>
                <w:rPr>
                  <w:color w:val="0000FF"/>
                </w:rPr>
                <w:t>Подпрограмма 2</w:t>
              </w:r>
            </w:hyperlink>
          </w:p>
        </w:tc>
        <w:tc>
          <w:tcPr>
            <w:tcW w:w="1984" w:type="dxa"/>
            <w:vMerge w:val="restart"/>
          </w:tcPr>
          <w:p w:rsidR="00CA46A5" w:rsidRDefault="00CA46A5">
            <w:pPr>
              <w:pStyle w:val="ConsPlusNormal"/>
            </w:pPr>
            <w:r>
              <w:t>Развитие архивного дела в городе Ачинске</w:t>
            </w:r>
          </w:p>
        </w:tc>
        <w:tc>
          <w:tcPr>
            <w:tcW w:w="1814" w:type="dxa"/>
          </w:tcPr>
          <w:p w:rsidR="00CA46A5" w:rsidRDefault="00CA46A5">
            <w:pPr>
              <w:pStyle w:val="ConsPlusNormal"/>
            </w:pPr>
            <w:r>
              <w:t>всего расходные обязательства по подпрограмме</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3915,9</w:t>
            </w:r>
          </w:p>
        </w:tc>
        <w:tc>
          <w:tcPr>
            <w:tcW w:w="1191" w:type="dxa"/>
          </w:tcPr>
          <w:p w:rsidR="00CA46A5" w:rsidRDefault="00CA46A5">
            <w:pPr>
              <w:pStyle w:val="ConsPlusNormal"/>
              <w:jc w:val="center"/>
            </w:pPr>
            <w:r>
              <w:t>6018,1</w:t>
            </w:r>
          </w:p>
        </w:tc>
        <w:tc>
          <w:tcPr>
            <w:tcW w:w="1191" w:type="dxa"/>
          </w:tcPr>
          <w:p w:rsidR="00CA46A5" w:rsidRDefault="00CA46A5">
            <w:pPr>
              <w:pStyle w:val="ConsPlusNormal"/>
              <w:jc w:val="center"/>
            </w:pPr>
            <w:r>
              <w:t>5304,7</w:t>
            </w:r>
          </w:p>
        </w:tc>
        <w:tc>
          <w:tcPr>
            <w:tcW w:w="1247" w:type="dxa"/>
          </w:tcPr>
          <w:p w:rsidR="00CA46A5" w:rsidRDefault="00CA46A5">
            <w:pPr>
              <w:pStyle w:val="ConsPlusNormal"/>
              <w:jc w:val="center"/>
            </w:pPr>
            <w:r>
              <w:t>3888,4</w:t>
            </w:r>
          </w:p>
        </w:tc>
        <w:tc>
          <w:tcPr>
            <w:tcW w:w="1191" w:type="dxa"/>
          </w:tcPr>
          <w:p w:rsidR="00CA46A5" w:rsidRDefault="00CA46A5">
            <w:pPr>
              <w:pStyle w:val="ConsPlusNormal"/>
              <w:jc w:val="center"/>
            </w:pPr>
            <w:r>
              <w:t>3923,9</w:t>
            </w:r>
          </w:p>
        </w:tc>
        <w:tc>
          <w:tcPr>
            <w:tcW w:w="1359" w:type="dxa"/>
          </w:tcPr>
          <w:p w:rsidR="00CA46A5" w:rsidRDefault="00CA46A5">
            <w:pPr>
              <w:pStyle w:val="ConsPlusNormal"/>
              <w:jc w:val="center"/>
            </w:pPr>
            <w:r>
              <w:t>23051,0</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в том числе по ГРБС:</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359" w:type="dxa"/>
          </w:tcPr>
          <w:p w:rsidR="00CA46A5" w:rsidRDefault="00CA46A5">
            <w:pPr>
              <w:pStyle w:val="ConsPlusNormal"/>
            </w:pP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Администрация города Ачинска</w:t>
            </w:r>
          </w:p>
        </w:tc>
        <w:tc>
          <w:tcPr>
            <w:tcW w:w="794" w:type="dxa"/>
          </w:tcPr>
          <w:p w:rsidR="00CA46A5" w:rsidRDefault="00CA46A5">
            <w:pPr>
              <w:pStyle w:val="ConsPlusNormal"/>
              <w:jc w:val="center"/>
            </w:pPr>
            <w:r>
              <w:t>730</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3915,9</w:t>
            </w:r>
          </w:p>
        </w:tc>
        <w:tc>
          <w:tcPr>
            <w:tcW w:w="1191" w:type="dxa"/>
          </w:tcPr>
          <w:p w:rsidR="00CA46A5" w:rsidRDefault="00CA46A5">
            <w:pPr>
              <w:pStyle w:val="ConsPlusNormal"/>
              <w:jc w:val="center"/>
            </w:pPr>
            <w:r>
              <w:t>6018,1</w:t>
            </w:r>
          </w:p>
        </w:tc>
        <w:tc>
          <w:tcPr>
            <w:tcW w:w="1191" w:type="dxa"/>
          </w:tcPr>
          <w:p w:rsidR="00CA46A5" w:rsidRDefault="00CA46A5">
            <w:pPr>
              <w:pStyle w:val="ConsPlusNormal"/>
              <w:jc w:val="center"/>
            </w:pPr>
            <w:r>
              <w:t>5304,7</w:t>
            </w:r>
          </w:p>
        </w:tc>
        <w:tc>
          <w:tcPr>
            <w:tcW w:w="1247" w:type="dxa"/>
          </w:tcPr>
          <w:p w:rsidR="00CA46A5" w:rsidRDefault="00CA46A5">
            <w:pPr>
              <w:pStyle w:val="ConsPlusNormal"/>
              <w:jc w:val="center"/>
            </w:pPr>
            <w:r>
              <w:t>3888,4</w:t>
            </w:r>
          </w:p>
        </w:tc>
        <w:tc>
          <w:tcPr>
            <w:tcW w:w="1191" w:type="dxa"/>
          </w:tcPr>
          <w:p w:rsidR="00CA46A5" w:rsidRDefault="00CA46A5">
            <w:pPr>
              <w:pStyle w:val="ConsPlusNormal"/>
              <w:jc w:val="center"/>
            </w:pPr>
            <w:r>
              <w:t>3923,9</w:t>
            </w:r>
          </w:p>
        </w:tc>
        <w:tc>
          <w:tcPr>
            <w:tcW w:w="1359" w:type="dxa"/>
          </w:tcPr>
          <w:p w:rsidR="00CA46A5" w:rsidRDefault="00CA46A5">
            <w:pPr>
              <w:pStyle w:val="ConsPlusNormal"/>
              <w:jc w:val="center"/>
            </w:pPr>
            <w:r>
              <w:t>23051,0</w:t>
            </w:r>
          </w:p>
        </w:tc>
      </w:tr>
      <w:tr w:rsidR="00CA46A5">
        <w:tc>
          <w:tcPr>
            <w:tcW w:w="1871" w:type="dxa"/>
            <w:vMerge w:val="restart"/>
          </w:tcPr>
          <w:p w:rsidR="00CA46A5" w:rsidRDefault="00CA46A5">
            <w:pPr>
              <w:pStyle w:val="ConsPlusNormal"/>
            </w:pPr>
            <w:hyperlink w:anchor="P6055" w:history="1">
              <w:r>
                <w:rPr>
                  <w:color w:val="0000FF"/>
                </w:rPr>
                <w:t>Подпрограмма 3</w:t>
              </w:r>
            </w:hyperlink>
          </w:p>
        </w:tc>
        <w:tc>
          <w:tcPr>
            <w:tcW w:w="1984" w:type="dxa"/>
            <w:vMerge w:val="restart"/>
          </w:tcPr>
          <w:p w:rsidR="00CA46A5" w:rsidRDefault="00CA46A5">
            <w:pPr>
              <w:pStyle w:val="ConsPlusNormal"/>
            </w:pPr>
            <w:r>
              <w:t>Организация досуга и поддержка народного творчества</w:t>
            </w:r>
          </w:p>
        </w:tc>
        <w:tc>
          <w:tcPr>
            <w:tcW w:w="1814" w:type="dxa"/>
          </w:tcPr>
          <w:p w:rsidR="00CA46A5" w:rsidRDefault="00CA46A5">
            <w:pPr>
              <w:pStyle w:val="ConsPlusNormal"/>
            </w:pPr>
            <w:r>
              <w:t>всего расходные обязательства по подпрограмме</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30367,5</w:t>
            </w:r>
          </w:p>
        </w:tc>
        <w:tc>
          <w:tcPr>
            <w:tcW w:w="1191" w:type="dxa"/>
          </w:tcPr>
          <w:p w:rsidR="00CA46A5" w:rsidRDefault="00CA46A5">
            <w:pPr>
              <w:pStyle w:val="ConsPlusNormal"/>
              <w:jc w:val="center"/>
            </w:pPr>
            <w:r>
              <w:t>31376,0</w:t>
            </w:r>
          </w:p>
        </w:tc>
        <w:tc>
          <w:tcPr>
            <w:tcW w:w="1191" w:type="dxa"/>
          </w:tcPr>
          <w:p w:rsidR="00CA46A5" w:rsidRDefault="00CA46A5">
            <w:pPr>
              <w:pStyle w:val="ConsPlusNormal"/>
              <w:jc w:val="center"/>
            </w:pPr>
            <w:r>
              <w:t>31925,6</w:t>
            </w:r>
          </w:p>
        </w:tc>
        <w:tc>
          <w:tcPr>
            <w:tcW w:w="1247" w:type="dxa"/>
          </w:tcPr>
          <w:p w:rsidR="00CA46A5" w:rsidRDefault="00CA46A5">
            <w:pPr>
              <w:pStyle w:val="ConsPlusNormal"/>
              <w:jc w:val="center"/>
            </w:pPr>
            <w:r>
              <w:t>31925,6</w:t>
            </w:r>
          </w:p>
        </w:tc>
        <w:tc>
          <w:tcPr>
            <w:tcW w:w="1191" w:type="dxa"/>
          </w:tcPr>
          <w:p w:rsidR="00CA46A5" w:rsidRDefault="00CA46A5">
            <w:pPr>
              <w:pStyle w:val="ConsPlusNormal"/>
              <w:jc w:val="center"/>
            </w:pPr>
            <w:r>
              <w:t>31925,6</w:t>
            </w:r>
          </w:p>
        </w:tc>
        <w:tc>
          <w:tcPr>
            <w:tcW w:w="1359" w:type="dxa"/>
          </w:tcPr>
          <w:p w:rsidR="00CA46A5" w:rsidRDefault="00CA46A5">
            <w:pPr>
              <w:pStyle w:val="ConsPlusNormal"/>
              <w:jc w:val="center"/>
            </w:pPr>
            <w:r>
              <w:t>157520,3</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в том числе по ГРБС:</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359" w:type="dxa"/>
          </w:tcPr>
          <w:p w:rsidR="00CA46A5" w:rsidRDefault="00CA46A5">
            <w:pPr>
              <w:pStyle w:val="ConsPlusNormal"/>
            </w:pP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Администрация города Ачинска</w:t>
            </w:r>
          </w:p>
        </w:tc>
        <w:tc>
          <w:tcPr>
            <w:tcW w:w="794" w:type="dxa"/>
          </w:tcPr>
          <w:p w:rsidR="00CA46A5" w:rsidRDefault="00CA46A5">
            <w:pPr>
              <w:pStyle w:val="ConsPlusNormal"/>
              <w:jc w:val="center"/>
            </w:pPr>
            <w:r>
              <w:t>730</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30367,5</w:t>
            </w:r>
          </w:p>
        </w:tc>
        <w:tc>
          <w:tcPr>
            <w:tcW w:w="1191" w:type="dxa"/>
          </w:tcPr>
          <w:p w:rsidR="00CA46A5" w:rsidRDefault="00CA46A5">
            <w:pPr>
              <w:pStyle w:val="ConsPlusNormal"/>
              <w:jc w:val="center"/>
            </w:pPr>
            <w:r>
              <w:t>31376,0</w:t>
            </w:r>
          </w:p>
        </w:tc>
        <w:tc>
          <w:tcPr>
            <w:tcW w:w="1191" w:type="dxa"/>
          </w:tcPr>
          <w:p w:rsidR="00CA46A5" w:rsidRDefault="00CA46A5">
            <w:pPr>
              <w:pStyle w:val="ConsPlusNormal"/>
              <w:jc w:val="center"/>
            </w:pPr>
            <w:r>
              <w:t>31925,6</w:t>
            </w:r>
          </w:p>
        </w:tc>
        <w:tc>
          <w:tcPr>
            <w:tcW w:w="1247" w:type="dxa"/>
          </w:tcPr>
          <w:p w:rsidR="00CA46A5" w:rsidRDefault="00CA46A5">
            <w:pPr>
              <w:pStyle w:val="ConsPlusNormal"/>
              <w:jc w:val="center"/>
            </w:pPr>
            <w:r>
              <w:t>31925,6</w:t>
            </w:r>
          </w:p>
        </w:tc>
        <w:tc>
          <w:tcPr>
            <w:tcW w:w="1191" w:type="dxa"/>
          </w:tcPr>
          <w:p w:rsidR="00CA46A5" w:rsidRDefault="00CA46A5">
            <w:pPr>
              <w:pStyle w:val="ConsPlusNormal"/>
              <w:jc w:val="center"/>
            </w:pPr>
            <w:r>
              <w:t>31925,6</w:t>
            </w:r>
          </w:p>
        </w:tc>
        <w:tc>
          <w:tcPr>
            <w:tcW w:w="1359" w:type="dxa"/>
          </w:tcPr>
          <w:p w:rsidR="00CA46A5" w:rsidRDefault="00CA46A5">
            <w:pPr>
              <w:pStyle w:val="ConsPlusNormal"/>
              <w:jc w:val="center"/>
            </w:pPr>
            <w:r>
              <w:t>157520,3</w:t>
            </w:r>
          </w:p>
        </w:tc>
      </w:tr>
      <w:tr w:rsidR="00CA46A5">
        <w:tc>
          <w:tcPr>
            <w:tcW w:w="1871" w:type="dxa"/>
            <w:vMerge w:val="restart"/>
          </w:tcPr>
          <w:p w:rsidR="00CA46A5" w:rsidRDefault="00CA46A5">
            <w:pPr>
              <w:pStyle w:val="ConsPlusNormal"/>
            </w:pPr>
            <w:hyperlink w:anchor="P6532" w:history="1">
              <w:r>
                <w:rPr>
                  <w:color w:val="0000FF"/>
                </w:rPr>
                <w:t>Подпрограмма 4</w:t>
              </w:r>
            </w:hyperlink>
          </w:p>
        </w:tc>
        <w:tc>
          <w:tcPr>
            <w:tcW w:w="1984" w:type="dxa"/>
            <w:vMerge w:val="restart"/>
          </w:tcPr>
          <w:p w:rsidR="00CA46A5" w:rsidRDefault="00CA46A5">
            <w:pPr>
              <w:pStyle w:val="ConsPlusNormal"/>
            </w:pPr>
            <w:r>
              <w:t>Развитие системы дополнительного образования детей в области культуры и искусства</w:t>
            </w:r>
          </w:p>
        </w:tc>
        <w:tc>
          <w:tcPr>
            <w:tcW w:w="1814" w:type="dxa"/>
          </w:tcPr>
          <w:p w:rsidR="00CA46A5" w:rsidRDefault="00CA46A5">
            <w:pPr>
              <w:pStyle w:val="ConsPlusNormal"/>
            </w:pPr>
            <w:r>
              <w:t>всего расходные обязательства по подпрограмме</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21168,7</w:t>
            </w:r>
          </w:p>
        </w:tc>
        <w:tc>
          <w:tcPr>
            <w:tcW w:w="1191" w:type="dxa"/>
          </w:tcPr>
          <w:p w:rsidR="00CA46A5" w:rsidRDefault="00CA46A5">
            <w:pPr>
              <w:pStyle w:val="ConsPlusNormal"/>
              <w:jc w:val="center"/>
            </w:pPr>
            <w:r>
              <w:t>24259,1</w:t>
            </w:r>
          </w:p>
        </w:tc>
        <w:tc>
          <w:tcPr>
            <w:tcW w:w="1191" w:type="dxa"/>
          </w:tcPr>
          <w:p w:rsidR="00CA46A5" w:rsidRDefault="00CA46A5">
            <w:pPr>
              <w:pStyle w:val="ConsPlusNormal"/>
              <w:jc w:val="center"/>
            </w:pPr>
            <w:r>
              <w:t>25029,2</w:t>
            </w:r>
          </w:p>
        </w:tc>
        <w:tc>
          <w:tcPr>
            <w:tcW w:w="1247" w:type="dxa"/>
          </w:tcPr>
          <w:p w:rsidR="00CA46A5" w:rsidRDefault="00CA46A5">
            <w:pPr>
              <w:pStyle w:val="ConsPlusNormal"/>
              <w:jc w:val="center"/>
            </w:pPr>
            <w:r>
              <w:t>25029,2</w:t>
            </w:r>
          </w:p>
        </w:tc>
        <w:tc>
          <w:tcPr>
            <w:tcW w:w="1191" w:type="dxa"/>
          </w:tcPr>
          <w:p w:rsidR="00CA46A5" w:rsidRDefault="00CA46A5">
            <w:pPr>
              <w:pStyle w:val="ConsPlusNormal"/>
              <w:jc w:val="center"/>
            </w:pPr>
            <w:r>
              <w:t>25029,2</w:t>
            </w:r>
          </w:p>
        </w:tc>
        <w:tc>
          <w:tcPr>
            <w:tcW w:w="1359" w:type="dxa"/>
          </w:tcPr>
          <w:p w:rsidR="00CA46A5" w:rsidRDefault="00CA46A5">
            <w:pPr>
              <w:pStyle w:val="ConsPlusNormal"/>
              <w:jc w:val="center"/>
            </w:pPr>
            <w:r>
              <w:t>120515,4</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в том числе по ГРБС:</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359" w:type="dxa"/>
          </w:tcPr>
          <w:p w:rsidR="00CA46A5" w:rsidRDefault="00CA46A5">
            <w:pPr>
              <w:pStyle w:val="ConsPlusNormal"/>
            </w:pP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Администрация города Ачинска</w:t>
            </w:r>
          </w:p>
        </w:tc>
        <w:tc>
          <w:tcPr>
            <w:tcW w:w="794" w:type="dxa"/>
          </w:tcPr>
          <w:p w:rsidR="00CA46A5" w:rsidRDefault="00CA46A5">
            <w:pPr>
              <w:pStyle w:val="ConsPlusNormal"/>
              <w:jc w:val="center"/>
            </w:pPr>
            <w:r>
              <w:t>730</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21168,7</w:t>
            </w:r>
          </w:p>
        </w:tc>
        <w:tc>
          <w:tcPr>
            <w:tcW w:w="1191" w:type="dxa"/>
          </w:tcPr>
          <w:p w:rsidR="00CA46A5" w:rsidRDefault="00CA46A5">
            <w:pPr>
              <w:pStyle w:val="ConsPlusNormal"/>
              <w:jc w:val="center"/>
            </w:pPr>
            <w:r>
              <w:t>24259,1</w:t>
            </w:r>
          </w:p>
        </w:tc>
        <w:tc>
          <w:tcPr>
            <w:tcW w:w="1191" w:type="dxa"/>
          </w:tcPr>
          <w:p w:rsidR="00CA46A5" w:rsidRDefault="00CA46A5">
            <w:pPr>
              <w:pStyle w:val="ConsPlusNormal"/>
              <w:jc w:val="center"/>
            </w:pPr>
            <w:r>
              <w:t>25029,2</w:t>
            </w:r>
          </w:p>
        </w:tc>
        <w:tc>
          <w:tcPr>
            <w:tcW w:w="1247" w:type="dxa"/>
          </w:tcPr>
          <w:p w:rsidR="00CA46A5" w:rsidRDefault="00CA46A5">
            <w:pPr>
              <w:pStyle w:val="ConsPlusNormal"/>
              <w:jc w:val="center"/>
            </w:pPr>
            <w:r>
              <w:t>25029,2</w:t>
            </w:r>
          </w:p>
        </w:tc>
        <w:tc>
          <w:tcPr>
            <w:tcW w:w="1191" w:type="dxa"/>
          </w:tcPr>
          <w:p w:rsidR="00CA46A5" w:rsidRDefault="00CA46A5">
            <w:pPr>
              <w:pStyle w:val="ConsPlusNormal"/>
              <w:jc w:val="center"/>
            </w:pPr>
            <w:r>
              <w:t>25029,2</w:t>
            </w:r>
          </w:p>
        </w:tc>
        <w:tc>
          <w:tcPr>
            <w:tcW w:w="1359" w:type="dxa"/>
          </w:tcPr>
          <w:p w:rsidR="00CA46A5" w:rsidRDefault="00CA46A5">
            <w:pPr>
              <w:pStyle w:val="ConsPlusNormal"/>
              <w:jc w:val="center"/>
            </w:pPr>
            <w:r>
              <w:t>120515,4</w:t>
            </w:r>
          </w:p>
        </w:tc>
      </w:tr>
      <w:tr w:rsidR="00CA46A5">
        <w:tc>
          <w:tcPr>
            <w:tcW w:w="1871" w:type="dxa"/>
            <w:vMerge w:val="restart"/>
          </w:tcPr>
          <w:p w:rsidR="00CA46A5" w:rsidRDefault="00CA46A5">
            <w:pPr>
              <w:pStyle w:val="ConsPlusNormal"/>
            </w:pPr>
            <w:hyperlink w:anchor="P6930" w:history="1">
              <w:r>
                <w:rPr>
                  <w:color w:val="0000FF"/>
                </w:rPr>
                <w:t>Подпрограмма 5</w:t>
              </w:r>
            </w:hyperlink>
          </w:p>
        </w:tc>
        <w:tc>
          <w:tcPr>
            <w:tcW w:w="1984" w:type="dxa"/>
            <w:vMerge w:val="restart"/>
          </w:tcPr>
          <w:p w:rsidR="00CA46A5" w:rsidRDefault="00CA46A5">
            <w:pPr>
              <w:pStyle w:val="ConsPlusNormal"/>
            </w:pPr>
            <w:r>
              <w:t>Обеспечение условий реализации муниципальной программы и прочие мероприятия</w:t>
            </w:r>
          </w:p>
        </w:tc>
        <w:tc>
          <w:tcPr>
            <w:tcW w:w="1814" w:type="dxa"/>
          </w:tcPr>
          <w:p w:rsidR="00CA46A5" w:rsidRDefault="00CA46A5">
            <w:pPr>
              <w:pStyle w:val="ConsPlusNormal"/>
            </w:pPr>
            <w:r>
              <w:t>всего расходные обязательства по подпрограмме</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6986,5</w:t>
            </w:r>
          </w:p>
        </w:tc>
        <w:tc>
          <w:tcPr>
            <w:tcW w:w="1191" w:type="dxa"/>
          </w:tcPr>
          <w:p w:rsidR="00CA46A5" w:rsidRDefault="00CA46A5">
            <w:pPr>
              <w:pStyle w:val="ConsPlusNormal"/>
              <w:jc w:val="center"/>
            </w:pPr>
            <w:r>
              <w:t>17119,1</w:t>
            </w:r>
          </w:p>
        </w:tc>
        <w:tc>
          <w:tcPr>
            <w:tcW w:w="1191" w:type="dxa"/>
          </w:tcPr>
          <w:p w:rsidR="00CA46A5" w:rsidRDefault="00CA46A5">
            <w:pPr>
              <w:pStyle w:val="ConsPlusNormal"/>
              <w:jc w:val="center"/>
            </w:pPr>
            <w:r>
              <w:t>3276,3</w:t>
            </w:r>
          </w:p>
        </w:tc>
        <w:tc>
          <w:tcPr>
            <w:tcW w:w="1247" w:type="dxa"/>
          </w:tcPr>
          <w:p w:rsidR="00CA46A5" w:rsidRDefault="00CA46A5">
            <w:pPr>
              <w:pStyle w:val="ConsPlusNormal"/>
              <w:jc w:val="center"/>
            </w:pPr>
            <w:r>
              <w:t>13362,5</w:t>
            </w:r>
          </w:p>
        </w:tc>
        <w:tc>
          <w:tcPr>
            <w:tcW w:w="1191" w:type="dxa"/>
          </w:tcPr>
          <w:p w:rsidR="00CA46A5" w:rsidRDefault="00CA46A5">
            <w:pPr>
              <w:pStyle w:val="ConsPlusNormal"/>
              <w:jc w:val="center"/>
            </w:pPr>
            <w:r>
              <w:t>6995,0</w:t>
            </w:r>
          </w:p>
        </w:tc>
        <w:tc>
          <w:tcPr>
            <w:tcW w:w="1359" w:type="dxa"/>
          </w:tcPr>
          <w:p w:rsidR="00CA46A5" w:rsidRDefault="00CA46A5">
            <w:pPr>
              <w:pStyle w:val="ConsPlusNormal"/>
              <w:jc w:val="center"/>
            </w:pPr>
            <w:r>
              <w:t>47739,4</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в том числе по ГРБС:</w:t>
            </w:r>
          </w:p>
        </w:tc>
        <w:tc>
          <w:tcPr>
            <w:tcW w:w="794" w:type="dxa"/>
          </w:tcPr>
          <w:p w:rsidR="00CA46A5" w:rsidRDefault="00CA46A5">
            <w:pPr>
              <w:pStyle w:val="ConsPlusNormal"/>
            </w:pP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359" w:type="dxa"/>
          </w:tcPr>
          <w:p w:rsidR="00CA46A5" w:rsidRDefault="00CA46A5">
            <w:pPr>
              <w:pStyle w:val="ConsPlusNormal"/>
            </w:pP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Администрация города Ачинска</w:t>
            </w:r>
          </w:p>
        </w:tc>
        <w:tc>
          <w:tcPr>
            <w:tcW w:w="794" w:type="dxa"/>
          </w:tcPr>
          <w:p w:rsidR="00CA46A5" w:rsidRDefault="00CA46A5">
            <w:pPr>
              <w:pStyle w:val="ConsPlusNormal"/>
              <w:jc w:val="center"/>
            </w:pPr>
            <w:r>
              <w:t>730</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6986,5</w:t>
            </w:r>
          </w:p>
        </w:tc>
        <w:tc>
          <w:tcPr>
            <w:tcW w:w="1191" w:type="dxa"/>
          </w:tcPr>
          <w:p w:rsidR="00CA46A5" w:rsidRDefault="00CA46A5">
            <w:pPr>
              <w:pStyle w:val="ConsPlusNormal"/>
              <w:jc w:val="center"/>
            </w:pPr>
            <w:r>
              <w:t>14665,4</w:t>
            </w:r>
          </w:p>
        </w:tc>
        <w:tc>
          <w:tcPr>
            <w:tcW w:w="1191" w:type="dxa"/>
          </w:tcPr>
          <w:p w:rsidR="00CA46A5" w:rsidRDefault="00CA46A5">
            <w:pPr>
              <w:pStyle w:val="ConsPlusNormal"/>
              <w:jc w:val="center"/>
            </w:pPr>
            <w:r>
              <w:t>3276,3</w:t>
            </w:r>
          </w:p>
        </w:tc>
        <w:tc>
          <w:tcPr>
            <w:tcW w:w="1247" w:type="dxa"/>
          </w:tcPr>
          <w:p w:rsidR="00CA46A5" w:rsidRDefault="00CA46A5">
            <w:pPr>
              <w:pStyle w:val="ConsPlusNormal"/>
              <w:jc w:val="center"/>
            </w:pPr>
            <w:r>
              <w:t>13362,5</w:t>
            </w:r>
          </w:p>
        </w:tc>
        <w:tc>
          <w:tcPr>
            <w:tcW w:w="1191" w:type="dxa"/>
          </w:tcPr>
          <w:p w:rsidR="00CA46A5" w:rsidRDefault="00CA46A5">
            <w:pPr>
              <w:pStyle w:val="ConsPlusNormal"/>
              <w:jc w:val="center"/>
            </w:pPr>
            <w:r>
              <w:t>6995,0</w:t>
            </w:r>
          </w:p>
        </w:tc>
        <w:tc>
          <w:tcPr>
            <w:tcW w:w="1359" w:type="dxa"/>
          </w:tcPr>
          <w:p w:rsidR="00CA46A5" w:rsidRDefault="00CA46A5">
            <w:pPr>
              <w:pStyle w:val="ConsPlusNormal"/>
              <w:jc w:val="center"/>
            </w:pPr>
            <w:r>
              <w:t>45285,7</w:t>
            </w:r>
          </w:p>
        </w:tc>
      </w:tr>
      <w:tr w:rsidR="00CA46A5">
        <w:tc>
          <w:tcPr>
            <w:tcW w:w="1871" w:type="dxa"/>
            <w:vMerge/>
          </w:tcPr>
          <w:p w:rsidR="00CA46A5" w:rsidRDefault="00CA46A5"/>
        </w:tc>
        <w:tc>
          <w:tcPr>
            <w:tcW w:w="1984" w:type="dxa"/>
            <w:vMerge/>
          </w:tcPr>
          <w:p w:rsidR="00CA46A5" w:rsidRDefault="00CA46A5"/>
        </w:tc>
        <w:tc>
          <w:tcPr>
            <w:tcW w:w="1814" w:type="dxa"/>
          </w:tcPr>
          <w:p w:rsidR="00CA46A5" w:rsidRDefault="00CA46A5">
            <w:pPr>
              <w:pStyle w:val="ConsPlusNormal"/>
            </w:pPr>
            <w:r>
              <w:t>МКУ "Управление капитального строительства"</w:t>
            </w:r>
          </w:p>
        </w:tc>
        <w:tc>
          <w:tcPr>
            <w:tcW w:w="794" w:type="dxa"/>
          </w:tcPr>
          <w:p w:rsidR="00CA46A5" w:rsidRDefault="00CA46A5">
            <w:pPr>
              <w:pStyle w:val="ConsPlusNormal"/>
              <w:jc w:val="center"/>
            </w:pPr>
            <w:r>
              <w:t>133</w:t>
            </w:r>
          </w:p>
        </w:tc>
        <w:tc>
          <w:tcPr>
            <w:tcW w:w="794" w:type="dxa"/>
          </w:tcPr>
          <w:p w:rsidR="00CA46A5" w:rsidRDefault="00CA46A5">
            <w:pPr>
              <w:pStyle w:val="ConsPlusNormal"/>
              <w:jc w:val="center"/>
            </w:pPr>
            <w:r>
              <w:t>X</w:t>
            </w:r>
          </w:p>
        </w:tc>
        <w:tc>
          <w:tcPr>
            <w:tcW w:w="737" w:type="dxa"/>
          </w:tcPr>
          <w:p w:rsidR="00CA46A5" w:rsidRDefault="00CA46A5">
            <w:pPr>
              <w:pStyle w:val="ConsPlusNormal"/>
              <w:jc w:val="center"/>
            </w:pPr>
            <w:r>
              <w:t>X</w:t>
            </w:r>
          </w:p>
        </w:tc>
        <w:tc>
          <w:tcPr>
            <w:tcW w:w="624" w:type="dxa"/>
          </w:tcPr>
          <w:p w:rsidR="00CA46A5" w:rsidRDefault="00CA46A5">
            <w:pPr>
              <w:pStyle w:val="ConsPlusNormal"/>
              <w:jc w:val="center"/>
            </w:pPr>
            <w:r>
              <w:t>X</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2453,7</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359" w:type="dxa"/>
          </w:tcPr>
          <w:p w:rsidR="00CA46A5" w:rsidRDefault="00CA46A5">
            <w:pPr>
              <w:pStyle w:val="ConsPlusNormal"/>
              <w:jc w:val="center"/>
            </w:pPr>
            <w:r>
              <w:t>2453,7</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4</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4" w:name="P1021"/>
      <w:bookmarkEnd w:id="4"/>
      <w:r>
        <w:t>ИНФОРМАЦИЯ</w:t>
      </w:r>
    </w:p>
    <w:p w:rsidR="00CA46A5" w:rsidRDefault="00CA46A5">
      <w:pPr>
        <w:pStyle w:val="ConsPlusNormal"/>
        <w:jc w:val="center"/>
      </w:pPr>
      <w:r>
        <w:t>О РЕСУРСНОМ ОБЕСПЕЧЕНИИ И ПРОГНОЗНОЙ ОЦЕНКЕ РАСХОДОВ</w:t>
      </w:r>
    </w:p>
    <w:p w:rsidR="00CA46A5" w:rsidRDefault="00CA46A5">
      <w:pPr>
        <w:pStyle w:val="ConsPlusNormal"/>
        <w:jc w:val="center"/>
      </w:pPr>
      <w:r>
        <w:t>НА РЕАЛИЗАЦИЮ ЦЕЛЕЙ МУНИЦИПАЛЬНОЙ ПРОГРАММЫ ГОРОДА АЧИНСКА</w:t>
      </w:r>
    </w:p>
    <w:p w:rsidR="00CA46A5" w:rsidRDefault="00CA46A5">
      <w:pPr>
        <w:pStyle w:val="ConsPlusNormal"/>
        <w:jc w:val="center"/>
      </w:pPr>
      <w:r>
        <w:t>С УЧЕТОМ ИСТОЧНИКОВ ФИНАНСИРОВАНИЯ, В ТОМ ЧИСЛЕ ПО УРОВНЯМ</w:t>
      </w:r>
    </w:p>
    <w:p w:rsidR="00CA46A5" w:rsidRDefault="00CA46A5">
      <w:pPr>
        <w:pStyle w:val="ConsPlusNormal"/>
        <w:jc w:val="center"/>
      </w:pPr>
      <w:r>
        <w:t>БЮДЖЕТНОЙ СИСТЕМЫ</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8"/>
        <w:gridCol w:w="2494"/>
        <w:gridCol w:w="2041"/>
        <w:gridCol w:w="1247"/>
        <w:gridCol w:w="1191"/>
        <w:gridCol w:w="1247"/>
        <w:gridCol w:w="1191"/>
        <w:gridCol w:w="1191"/>
        <w:gridCol w:w="1560"/>
      </w:tblGrid>
      <w:tr w:rsidR="00CA46A5">
        <w:tc>
          <w:tcPr>
            <w:tcW w:w="624" w:type="dxa"/>
            <w:vMerge w:val="restart"/>
          </w:tcPr>
          <w:p w:rsidR="00CA46A5" w:rsidRDefault="00CA46A5">
            <w:pPr>
              <w:pStyle w:val="ConsPlusNormal"/>
              <w:jc w:val="center"/>
            </w:pPr>
            <w:r>
              <w:t xml:space="preserve">N </w:t>
            </w:r>
            <w:r>
              <w:lastRenderedPageBreak/>
              <w:t>п/п</w:t>
            </w:r>
          </w:p>
        </w:tc>
        <w:tc>
          <w:tcPr>
            <w:tcW w:w="1928" w:type="dxa"/>
            <w:vMerge w:val="restart"/>
          </w:tcPr>
          <w:p w:rsidR="00CA46A5" w:rsidRDefault="00CA46A5">
            <w:pPr>
              <w:pStyle w:val="ConsPlusNormal"/>
              <w:jc w:val="center"/>
            </w:pPr>
            <w:r>
              <w:lastRenderedPageBreak/>
              <w:t>Статус</w:t>
            </w:r>
          </w:p>
        </w:tc>
        <w:tc>
          <w:tcPr>
            <w:tcW w:w="2494" w:type="dxa"/>
            <w:vMerge w:val="restart"/>
          </w:tcPr>
          <w:p w:rsidR="00CA46A5" w:rsidRDefault="00CA46A5">
            <w:pPr>
              <w:pStyle w:val="ConsPlusNormal"/>
              <w:jc w:val="center"/>
            </w:pPr>
            <w:r>
              <w:t xml:space="preserve">Наименование </w:t>
            </w:r>
            <w:r>
              <w:lastRenderedPageBreak/>
              <w:t>муниципальной программы, подпрограммы</w:t>
            </w:r>
          </w:p>
        </w:tc>
        <w:tc>
          <w:tcPr>
            <w:tcW w:w="2041" w:type="dxa"/>
            <w:vMerge w:val="restart"/>
          </w:tcPr>
          <w:p w:rsidR="00CA46A5" w:rsidRDefault="00CA46A5">
            <w:pPr>
              <w:pStyle w:val="ConsPlusNormal"/>
              <w:jc w:val="center"/>
            </w:pPr>
            <w:r>
              <w:lastRenderedPageBreak/>
              <w:t xml:space="preserve">Источники </w:t>
            </w:r>
            <w:r>
              <w:lastRenderedPageBreak/>
              <w:t>финансирования</w:t>
            </w:r>
          </w:p>
        </w:tc>
        <w:tc>
          <w:tcPr>
            <w:tcW w:w="7627" w:type="dxa"/>
            <w:gridSpan w:val="6"/>
          </w:tcPr>
          <w:p w:rsidR="00CA46A5" w:rsidRDefault="00CA46A5">
            <w:pPr>
              <w:pStyle w:val="ConsPlusNormal"/>
              <w:jc w:val="center"/>
            </w:pPr>
            <w:r>
              <w:lastRenderedPageBreak/>
              <w:t>Оценка расходов (тыс. руб.), годы</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vMerge/>
          </w:tcPr>
          <w:p w:rsidR="00CA46A5" w:rsidRDefault="00CA46A5"/>
        </w:tc>
        <w:tc>
          <w:tcPr>
            <w:tcW w:w="1247" w:type="dxa"/>
          </w:tcPr>
          <w:p w:rsidR="00CA46A5" w:rsidRDefault="00CA46A5">
            <w:pPr>
              <w:pStyle w:val="ConsPlusNormal"/>
              <w:jc w:val="center"/>
            </w:pPr>
            <w:r>
              <w:t>2014 год</w:t>
            </w:r>
          </w:p>
        </w:tc>
        <w:tc>
          <w:tcPr>
            <w:tcW w:w="1191" w:type="dxa"/>
          </w:tcPr>
          <w:p w:rsidR="00CA46A5" w:rsidRDefault="00CA46A5">
            <w:pPr>
              <w:pStyle w:val="ConsPlusNormal"/>
              <w:jc w:val="center"/>
            </w:pPr>
            <w:r>
              <w:t>2015 год</w:t>
            </w:r>
          </w:p>
        </w:tc>
        <w:tc>
          <w:tcPr>
            <w:tcW w:w="1247" w:type="dxa"/>
          </w:tcPr>
          <w:p w:rsidR="00CA46A5" w:rsidRDefault="00CA46A5">
            <w:pPr>
              <w:pStyle w:val="ConsPlusNormal"/>
              <w:jc w:val="center"/>
            </w:pPr>
            <w:r>
              <w:t>2016 год</w:t>
            </w:r>
          </w:p>
        </w:tc>
        <w:tc>
          <w:tcPr>
            <w:tcW w:w="1191" w:type="dxa"/>
          </w:tcPr>
          <w:p w:rsidR="00CA46A5" w:rsidRDefault="00CA46A5">
            <w:pPr>
              <w:pStyle w:val="ConsPlusNormal"/>
              <w:jc w:val="center"/>
            </w:pPr>
            <w:r>
              <w:t>2017 год</w:t>
            </w:r>
          </w:p>
        </w:tc>
        <w:tc>
          <w:tcPr>
            <w:tcW w:w="1191" w:type="dxa"/>
          </w:tcPr>
          <w:p w:rsidR="00CA46A5" w:rsidRDefault="00CA46A5">
            <w:pPr>
              <w:pStyle w:val="ConsPlusNormal"/>
              <w:jc w:val="center"/>
            </w:pPr>
            <w:r>
              <w:t>2018 год</w:t>
            </w:r>
          </w:p>
        </w:tc>
        <w:tc>
          <w:tcPr>
            <w:tcW w:w="1560" w:type="dxa"/>
          </w:tcPr>
          <w:p w:rsidR="00CA46A5" w:rsidRDefault="00CA46A5">
            <w:pPr>
              <w:pStyle w:val="ConsPlusNormal"/>
              <w:jc w:val="center"/>
            </w:pPr>
            <w:r>
              <w:t>итого на период 2014 - 2018 годов</w:t>
            </w:r>
          </w:p>
        </w:tc>
      </w:tr>
      <w:tr w:rsidR="00CA46A5">
        <w:tc>
          <w:tcPr>
            <w:tcW w:w="624" w:type="dxa"/>
            <w:vMerge w:val="restart"/>
          </w:tcPr>
          <w:p w:rsidR="00CA46A5" w:rsidRDefault="00CA46A5">
            <w:pPr>
              <w:pStyle w:val="ConsPlusNormal"/>
            </w:pPr>
            <w:r>
              <w:lastRenderedPageBreak/>
              <w:t>1</w:t>
            </w:r>
          </w:p>
        </w:tc>
        <w:tc>
          <w:tcPr>
            <w:tcW w:w="1928" w:type="dxa"/>
            <w:vMerge w:val="restart"/>
          </w:tcPr>
          <w:p w:rsidR="00CA46A5" w:rsidRDefault="00CA46A5">
            <w:pPr>
              <w:pStyle w:val="ConsPlusNormal"/>
            </w:pPr>
            <w:r>
              <w:t>Муниципальная программа</w:t>
            </w:r>
          </w:p>
        </w:tc>
        <w:tc>
          <w:tcPr>
            <w:tcW w:w="2494" w:type="dxa"/>
            <w:vMerge w:val="restart"/>
          </w:tcPr>
          <w:p w:rsidR="00CA46A5" w:rsidRDefault="00CA46A5">
            <w:pPr>
              <w:pStyle w:val="ConsPlusNormal"/>
            </w:pPr>
            <w:r>
              <w:t>Развитие культуры</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115506,4</w:t>
            </w:r>
          </w:p>
        </w:tc>
        <w:tc>
          <w:tcPr>
            <w:tcW w:w="1191" w:type="dxa"/>
          </w:tcPr>
          <w:p w:rsidR="00CA46A5" w:rsidRDefault="00CA46A5">
            <w:pPr>
              <w:pStyle w:val="ConsPlusNormal"/>
              <w:jc w:val="center"/>
            </w:pPr>
            <w:r>
              <w:t>131734,7</w:t>
            </w:r>
          </w:p>
        </w:tc>
        <w:tc>
          <w:tcPr>
            <w:tcW w:w="1247" w:type="dxa"/>
          </w:tcPr>
          <w:p w:rsidR="00CA46A5" w:rsidRDefault="00CA46A5">
            <w:pPr>
              <w:pStyle w:val="ConsPlusNormal"/>
              <w:jc w:val="center"/>
            </w:pPr>
            <w:r>
              <w:t>117054,6</w:t>
            </w:r>
          </w:p>
        </w:tc>
        <w:tc>
          <w:tcPr>
            <w:tcW w:w="1191" w:type="dxa"/>
          </w:tcPr>
          <w:p w:rsidR="00CA46A5" w:rsidRDefault="00CA46A5">
            <w:pPr>
              <w:pStyle w:val="ConsPlusNormal"/>
              <w:jc w:val="center"/>
            </w:pPr>
            <w:r>
              <w:t>125606,4</w:t>
            </w:r>
          </w:p>
        </w:tc>
        <w:tc>
          <w:tcPr>
            <w:tcW w:w="1191" w:type="dxa"/>
          </w:tcPr>
          <w:p w:rsidR="00CA46A5" w:rsidRDefault="00CA46A5">
            <w:pPr>
              <w:pStyle w:val="ConsPlusNormal"/>
              <w:jc w:val="center"/>
            </w:pPr>
            <w:r>
              <w:t>119348,6</w:t>
            </w:r>
          </w:p>
        </w:tc>
        <w:tc>
          <w:tcPr>
            <w:tcW w:w="1560" w:type="dxa"/>
          </w:tcPr>
          <w:p w:rsidR="00CA46A5" w:rsidRDefault="00CA46A5">
            <w:pPr>
              <w:pStyle w:val="ConsPlusNormal"/>
              <w:jc w:val="center"/>
            </w:pPr>
            <w:r>
              <w:t>609250,7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8,9</w:t>
            </w:r>
          </w:p>
        </w:tc>
        <w:tc>
          <w:tcPr>
            <w:tcW w:w="1247" w:type="dxa"/>
          </w:tcPr>
          <w:p w:rsidR="00CA46A5" w:rsidRDefault="00CA46A5">
            <w:pPr>
              <w:pStyle w:val="ConsPlusNormal"/>
              <w:jc w:val="center"/>
            </w:pPr>
            <w:r>
              <w:t>10,1</w:t>
            </w:r>
          </w:p>
        </w:tc>
        <w:tc>
          <w:tcPr>
            <w:tcW w:w="1191" w:type="dxa"/>
          </w:tcPr>
          <w:p w:rsidR="00CA46A5" w:rsidRDefault="00CA46A5">
            <w:pPr>
              <w:pStyle w:val="ConsPlusNormal"/>
              <w:jc w:val="center"/>
            </w:pPr>
            <w:r>
              <w:t>10,1</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21,9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3042,2</w:t>
            </w:r>
          </w:p>
        </w:tc>
        <w:tc>
          <w:tcPr>
            <w:tcW w:w="1191" w:type="dxa"/>
          </w:tcPr>
          <w:p w:rsidR="00CA46A5" w:rsidRDefault="00CA46A5">
            <w:pPr>
              <w:pStyle w:val="ConsPlusNormal"/>
              <w:jc w:val="center"/>
            </w:pPr>
            <w:r>
              <w:t>5795,9</w:t>
            </w:r>
          </w:p>
        </w:tc>
        <w:tc>
          <w:tcPr>
            <w:tcW w:w="1247"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560" w:type="dxa"/>
          </w:tcPr>
          <w:p w:rsidR="00CA46A5" w:rsidRDefault="00CA46A5">
            <w:pPr>
              <w:pStyle w:val="ConsPlusNormal"/>
              <w:jc w:val="center"/>
            </w:pPr>
            <w:r>
              <w:t>10095,1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jc w:val="center"/>
            </w:pPr>
            <w:r>
              <w:t>9757,5</w:t>
            </w:r>
          </w:p>
        </w:tc>
        <w:tc>
          <w:tcPr>
            <w:tcW w:w="1191" w:type="dxa"/>
          </w:tcPr>
          <w:p w:rsidR="00CA46A5" w:rsidRDefault="00CA46A5">
            <w:pPr>
              <w:pStyle w:val="ConsPlusNormal"/>
              <w:jc w:val="center"/>
            </w:pPr>
            <w:r>
              <w:t>8704,5</w:t>
            </w:r>
          </w:p>
        </w:tc>
        <w:tc>
          <w:tcPr>
            <w:tcW w:w="1247" w:type="dxa"/>
          </w:tcPr>
          <w:p w:rsidR="00CA46A5" w:rsidRDefault="00CA46A5">
            <w:pPr>
              <w:pStyle w:val="ConsPlusNormal"/>
              <w:jc w:val="center"/>
            </w:pPr>
            <w:r>
              <w:t>6710,3</w:t>
            </w:r>
          </w:p>
        </w:tc>
        <w:tc>
          <w:tcPr>
            <w:tcW w:w="1191" w:type="dxa"/>
          </w:tcPr>
          <w:p w:rsidR="00CA46A5" w:rsidRDefault="00CA46A5">
            <w:pPr>
              <w:pStyle w:val="ConsPlusNormal"/>
              <w:jc w:val="center"/>
            </w:pPr>
            <w:r>
              <w:t>6715,3</w:t>
            </w:r>
          </w:p>
        </w:tc>
        <w:tc>
          <w:tcPr>
            <w:tcW w:w="1191" w:type="dxa"/>
          </w:tcPr>
          <w:p w:rsidR="00CA46A5" w:rsidRDefault="00CA46A5">
            <w:pPr>
              <w:pStyle w:val="ConsPlusNormal"/>
              <w:jc w:val="center"/>
            </w:pPr>
            <w:r>
              <w:t>6720,3</w:t>
            </w:r>
          </w:p>
        </w:tc>
        <w:tc>
          <w:tcPr>
            <w:tcW w:w="1560" w:type="dxa"/>
          </w:tcPr>
          <w:p w:rsidR="00CA46A5" w:rsidRDefault="00CA46A5">
            <w:pPr>
              <w:pStyle w:val="ConsPlusNormal"/>
              <w:jc w:val="center"/>
            </w:pPr>
            <w:r>
              <w:t>38607,9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102706,7</w:t>
            </w:r>
          </w:p>
        </w:tc>
        <w:tc>
          <w:tcPr>
            <w:tcW w:w="1191" w:type="dxa"/>
          </w:tcPr>
          <w:p w:rsidR="00CA46A5" w:rsidRDefault="00CA46A5">
            <w:pPr>
              <w:pStyle w:val="ConsPlusNormal"/>
              <w:jc w:val="center"/>
            </w:pPr>
            <w:r>
              <w:t>117225,4</w:t>
            </w:r>
          </w:p>
        </w:tc>
        <w:tc>
          <w:tcPr>
            <w:tcW w:w="1247" w:type="dxa"/>
          </w:tcPr>
          <w:p w:rsidR="00CA46A5" w:rsidRDefault="00CA46A5">
            <w:pPr>
              <w:pStyle w:val="ConsPlusNormal"/>
              <w:jc w:val="center"/>
            </w:pPr>
            <w:r>
              <w:t>109915,2</w:t>
            </w:r>
          </w:p>
        </w:tc>
        <w:tc>
          <w:tcPr>
            <w:tcW w:w="1191" w:type="dxa"/>
          </w:tcPr>
          <w:p w:rsidR="00CA46A5" w:rsidRDefault="00CA46A5">
            <w:pPr>
              <w:pStyle w:val="ConsPlusNormal"/>
              <w:jc w:val="center"/>
            </w:pPr>
            <w:r>
              <w:t>118462,0</w:t>
            </w:r>
          </w:p>
        </w:tc>
        <w:tc>
          <w:tcPr>
            <w:tcW w:w="1191" w:type="dxa"/>
          </w:tcPr>
          <w:p w:rsidR="00CA46A5" w:rsidRDefault="00CA46A5">
            <w:pPr>
              <w:pStyle w:val="ConsPlusNormal"/>
              <w:jc w:val="center"/>
            </w:pPr>
            <w:r>
              <w:t>112209,3</w:t>
            </w:r>
          </w:p>
        </w:tc>
        <w:tc>
          <w:tcPr>
            <w:tcW w:w="1560" w:type="dxa"/>
          </w:tcPr>
          <w:p w:rsidR="00CA46A5" w:rsidRDefault="00CA46A5">
            <w:pPr>
              <w:pStyle w:val="ConsPlusNormal"/>
              <w:jc w:val="center"/>
            </w:pPr>
            <w:r>
              <w:t>560518,6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w:t>
            </w:r>
          </w:p>
        </w:tc>
        <w:tc>
          <w:tcPr>
            <w:tcW w:w="1928" w:type="dxa"/>
            <w:vMerge w:val="restart"/>
          </w:tcPr>
          <w:p w:rsidR="00CA46A5" w:rsidRDefault="00CA46A5">
            <w:pPr>
              <w:pStyle w:val="ConsPlusNormal"/>
            </w:pPr>
            <w:hyperlink w:anchor="P4975" w:history="1">
              <w:r>
                <w:rPr>
                  <w:color w:val="0000FF"/>
                </w:rPr>
                <w:t>Подпрограмма 1</w:t>
              </w:r>
            </w:hyperlink>
          </w:p>
        </w:tc>
        <w:tc>
          <w:tcPr>
            <w:tcW w:w="2494" w:type="dxa"/>
            <w:vMerge w:val="restart"/>
          </w:tcPr>
          <w:p w:rsidR="00CA46A5" w:rsidRDefault="00CA46A5">
            <w:pPr>
              <w:pStyle w:val="ConsPlusNormal"/>
            </w:pPr>
            <w:r>
              <w:t>Сохранение культурного наследия</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45044,6</w:t>
            </w:r>
          </w:p>
        </w:tc>
        <w:tc>
          <w:tcPr>
            <w:tcW w:w="1191" w:type="dxa"/>
          </w:tcPr>
          <w:p w:rsidR="00CA46A5" w:rsidRDefault="00CA46A5">
            <w:pPr>
              <w:pStyle w:val="ConsPlusNormal"/>
              <w:jc w:val="center"/>
            </w:pPr>
            <w:r>
              <w:t>45694,3</w:t>
            </w:r>
          </w:p>
        </w:tc>
        <w:tc>
          <w:tcPr>
            <w:tcW w:w="1247" w:type="dxa"/>
          </w:tcPr>
          <w:p w:rsidR="00CA46A5" w:rsidRDefault="00CA46A5">
            <w:pPr>
              <w:pStyle w:val="ConsPlusNormal"/>
              <w:jc w:val="center"/>
            </w:pPr>
            <w:r>
              <w:t>45867,5</w:t>
            </w:r>
          </w:p>
        </w:tc>
        <w:tc>
          <w:tcPr>
            <w:tcW w:w="1191" w:type="dxa"/>
          </w:tcPr>
          <w:p w:rsidR="00CA46A5" w:rsidRDefault="00CA46A5">
            <w:pPr>
              <w:pStyle w:val="ConsPlusNormal"/>
              <w:jc w:val="center"/>
            </w:pPr>
            <w:r>
              <w:t>45749,4</w:t>
            </w:r>
          </w:p>
        </w:tc>
        <w:tc>
          <w:tcPr>
            <w:tcW w:w="1191" w:type="dxa"/>
          </w:tcPr>
          <w:p w:rsidR="00CA46A5" w:rsidRDefault="00CA46A5">
            <w:pPr>
              <w:pStyle w:val="ConsPlusNormal"/>
              <w:jc w:val="center"/>
            </w:pPr>
            <w:r>
              <w:t>45823,6</w:t>
            </w:r>
          </w:p>
        </w:tc>
        <w:tc>
          <w:tcPr>
            <w:tcW w:w="1560" w:type="dxa"/>
          </w:tcPr>
          <w:p w:rsidR="00CA46A5" w:rsidRDefault="00CA46A5">
            <w:pPr>
              <w:pStyle w:val="ConsPlusNormal"/>
              <w:jc w:val="center"/>
            </w:pPr>
            <w:r>
              <w:t>228179,4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8,9</w:t>
            </w:r>
          </w:p>
        </w:tc>
        <w:tc>
          <w:tcPr>
            <w:tcW w:w="1247" w:type="dxa"/>
          </w:tcPr>
          <w:p w:rsidR="00CA46A5" w:rsidRDefault="00CA46A5">
            <w:pPr>
              <w:pStyle w:val="ConsPlusNormal"/>
              <w:jc w:val="center"/>
            </w:pPr>
            <w:r>
              <w:t>10,1</w:t>
            </w:r>
          </w:p>
        </w:tc>
        <w:tc>
          <w:tcPr>
            <w:tcW w:w="1191" w:type="dxa"/>
          </w:tcPr>
          <w:p w:rsidR="00CA46A5" w:rsidRDefault="00CA46A5">
            <w:pPr>
              <w:pStyle w:val="ConsPlusNormal"/>
              <w:jc w:val="center"/>
            </w:pPr>
            <w:r>
              <w:t>10,1</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21,9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2032,2</w:t>
            </w:r>
          </w:p>
        </w:tc>
        <w:tc>
          <w:tcPr>
            <w:tcW w:w="1191" w:type="dxa"/>
          </w:tcPr>
          <w:p w:rsidR="00CA46A5" w:rsidRDefault="00CA46A5">
            <w:pPr>
              <w:pStyle w:val="ConsPlusNormal"/>
              <w:jc w:val="center"/>
            </w:pPr>
            <w:r>
              <w:t>3211,1</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5243,3</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jc w:val="center"/>
            </w:pPr>
            <w:r>
              <w:t>1734,3</w:t>
            </w:r>
          </w:p>
        </w:tc>
        <w:tc>
          <w:tcPr>
            <w:tcW w:w="1191" w:type="dxa"/>
          </w:tcPr>
          <w:p w:rsidR="00CA46A5" w:rsidRDefault="00CA46A5">
            <w:pPr>
              <w:pStyle w:val="ConsPlusNormal"/>
              <w:jc w:val="center"/>
            </w:pPr>
            <w:r>
              <w:t>1436,4</w:t>
            </w:r>
          </w:p>
        </w:tc>
        <w:tc>
          <w:tcPr>
            <w:tcW w:w="1247" w:type="dxa"/>
          </w:tcPr>
          <w:p w:rsidR="00CA46A5" w:rsidRDefault="00CA46A5">
            <w:pPr>
              <w:pStyle w:val="ConsPlusNormal"/>
              <w:jc w:val="center"/>
            </w:pPr>
            <w:r>
              <w:t>1059,0</w:t>
            </w:r>
          </w:p>
        </w:tc>
        <w:tc>
          <w:tcPr>
            <w:tcW w:w="1191" w:type="dxa"/>
          </w:tcPr>
          <w:p w:rsidR="00CA46A5" w:rsidRDefault="00CA46A5">
            <w:pPr>
              <w:pStyle w:val="ConsPlusNormal"/>
              <w:jc w:val="center"/>
            </w:pPr>
            <w:r>
              <w:t>1064,0</w:t>
            </w:r>
          </w:p>
        </w:tc>
        <w:tc>
          <w:tcPr>
            <w:tcW w:w="1191" w:type="dxa"/>
          </w:tcPr>
          <w:p w:rsidR="00CA46A5" w:rsidRDefault="00CA46A5">
            <w:pPr>
              <w:pStyle w:val="ConsPlusNormal"/>
              <w:jc w:val="center"/>
            </w:pPr>
            <w:r>
              <w:t>1069,0</w:t>
            </w:r>
          </w:p>
        </w:tc>
        <w:tc>
          <w:tcPr>
            <w:tcW w:w="1560" w:type="dxa"/>
          </w:tcPr>
          <w:p w:rsidR="00CA46A5" w:rsidRDefault="00CA46A5">
            <w:pPr>
              <w:pStyle w:val="ConsPlusNormal"/>
              <w:jc w:val="center"/>
            </w:pPr>
            <w:r>
              <w:t>6362,7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41278,1</w:t>
            </w:r>
          </w:p>
        </w:tc>
        <w:tc>
          <w:tcPr>
            <w:tcW w:w="1191" w:type="dxa"/>
          </w:tcPr>
          <w:p w:rsidR="00CA46A5" w:rsidRDefault="00CA46A5">
            <w:pPr>
              <w:pStyle w:val="ConsPlusNormal"/>
              <w:jc w:val="center"/>
            </w:pPr>
            <w:r>
              <w:t>41037,9</w:t>
            </w:r>
          </w:p>
        </w:tc>
        <w:tc>
          <w:tcPr>
            <w:tcW w:w="1247" w:type="dxa"/>
          </w:tcPr>
          <w:p w:rsidR="00CA46A5" w:rsidRDefault="00CA46A5">
            <w:pPr>
              <w:pStyle w:val="ConsPlusNormal"/>
              <w:jc w:val="center"/>
            </w:pPr>
            <w:r>
              <w:t>44798,4</w:t>
            </w:r>
          </w:p>
        </w:tc>
        <w:tc>
          <w:tcPr>
            <w:tcW w:w="1191" w:type="dxa"/>
          </w:tcPr>
          <w:p w:rsidR="00CA46A5" w:rsidRDefault="00CA46A5">
            <w:pPr>
              <w:pStyle w:val="ConsPlusNormal"/>
              <w:jc w:val="center"/>
            </w:pPr>
            <w:r>
              <w:t>44675,3</w:t>
            </w:r>
          </w:p>
        </w:tc>
        <w:tc>
          <w:tcPr>
            <w:tcW w:w="1191" w:type="dxa"/>
          </w:tcPr>
          <w:p w:rsidR="00CA46A5" w:rsidRDefault="00CA46A5">
            <w:pPr>
              <w:pStyle w:val="ConsPlusNormal"/>
              <w:jc w:val="center"/>
            </w:pPr>
            <w:r>
              <w:t>44754,6</w:t>
            </w:r>
          </w:p>
        </w:tc>
        <w:tc>
          <w:tcPr>
            <w:tcW w:w="1560" w:type="dxa"/>
          </w:tcPr>
          <w:p w:rsidR="00CA46A5" w:rsidRDefault="00CA46A5">
            <w:pPr>
              <w:pStyle w:val="ConsPlusNormal"/>
              <w:jc w:val="center"/>
            </w:pPr>
            <w:r>
              <w:t>216544,3</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2.1</w:t>
            </w:r>
          </w:p>
        </w:tc>
        <w:tc>
          <w:tcPr>
            <w:tcW w:w="1928" w:type="dxa"/>
            <w:vMerge w:val="restart"/>
          </w:tcPr>
          <w:p w:rsidR="00CA46A5" w:rsidRDefault="00CA46A5">
            <w:pPr>
              <w:pStyle w:val="ConsPlusNormal"/>
            </w:pPr>
            <w:r>
              <w:t>Мероприятие 1.1</w:t>
            </w:r>
          </w:p>
        </w:tc>
        <w:tc>
          <w:tcPr>
            <w:tcW w:w="2494" w:type="dxa"/>
            <w:vMerge w:val="restart"/>
          </w:tcPr>
          <w:p w:rsidR="00CA46A5" w:rsidRDefault="00CA46A5">
            <w:pPr>
              <w:pStyle w:val="ConsPlusNormal"/>
            </w:pPr>
            <w:r>
              <w:t xml:space="preserve">Обеспечение </w:t>
            </w:r>
            <w:r>
              <w:lastRenderedPageBreak/>
              <w:t>деятельности (оказание услуг) подведомственных учреждений</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41497,2</w:t>
            </w:r>
          </w:p>
        </w:tc>
        <w:tc>
          <w:tcPr>
            <w:tcW w:w="1191" w:type="dxa"/>
          </w:tcPr>
          <w:p w:rsidR="00CA46A5" w:rsidRDefault="00CA46A5">
            <w:pPr>
              <w:pStyle w:val="ConsPlusNormal"/>
              <w:jc w:val="center"/>
            </w:pPr>
            <w:r>
              <w:t>40512,7</w:t>
            </w:r>
          </w:p>
        </w:tc>
        <w:tc>
          <w:tcPr>
            <w:tcW w:w="1247" w:type="dxa"/>
          </w:tcPr>
          <w:p w:rsidR="00CA46A5" w:rsidRDefault="00CA46A5">
            <w:pPr>
              <w:pStyle w:val="ConsPlusNormal"/>
              <w:jc w:val="center"/>
            </w:pPr>
            <w:r>
              <w:t>40137,2</w:t>
            </w:r>
          </w:p>
        </w:tc>
        <w:tc>
          <w:tcPr>
            <w:tcW w:w="1191" w:type="dxa"/>
          </w:tcPr>
          <w:p w:rsidR="00CA46A5" w:rsidRDefault="00CA46A5">
            <w:pPr>
              <w:pStyle w:val="ConsPlusNormal"/>
              <w:jc w:val="center"/>
            </w:pPr>
            <w:r>
              <w:t>40014,1</w:t>
            </w:r>
          </w:p>
        </w:tc>
        <w:tc>
          <w:tcPr>
            <w:tcW w:w="1191" w:type="dxa"/>
          </w:tcPr>
          <w:p w:rsidR="00CA46A5" w:rsidRDefault="00CA46A5">
            <w:pPr>
              <w:pStyle w:val="ConsPlusNormal"/>
              <w:jc w:val="center"/>
            </w:pPr>
            <w:r>
              <w:t>40093,4</w:t>
            </w:r>
          </w:p>
        </w:tc>
        <w:tc>
          <w:tcPr>
            <w:tcW w:w="1560" w:type="dxa"/>
          </w:tcPr>
          <w:p w:rsidR="00CA46A5" w:rsidRDefault="00CA46A5">
            <w:pPr>
              <w:pStyle w:val="ConsPlusNormal"/>
              <w:jc w:val="center"/>
            </w:pPr>
            <w:r>
              <w:t>202254,6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294,8</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294,8</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41202,4</w:t>
            </w:r>
          </w:p>
        </w:tc>
        <w:tc>
          <w:tcPr>
            <w:tcW w:w="1191" w:type="dxa"/>
          </w:tcPr>
          <w:p w:rsidR="00CA46A5" w:rsidRDefault="00CA46A5">
            <w:pPr>
              <w:pStyle w:val="ConsPlusNormal"/>
              <w:jc w:val="center"/>
            </w:pPr>
            <w:r>
              <w:t>40512,7</w:t>
            </w:r>
          </w:p>
        </w:tc>
        <w:tc>
          <w:tcPr>
            <w:tcW w:w="1247" w:type="dxa"/>
          </w:tcPr>
          <w:p w:rsidR="00CA46A5" w:rsidRDefault="00CA46A5">
            <w:pPr>
              <w:pStyle w:val="ConsPlusNormal"/>
              <w:jc w:val="center"/>
            </w:pPr>
            <w:r>
              <w:t>40137,2</w:t>
            </w:r>
          </w:p>
        </w:tc>
        <w:tc>
          <w:tcPr>
            <w:tcW w:w="1191" w:type="dxa"/>
          </w:tcPr>
          <w:p w:rsidR="00CA46A5" w:rsidRDefault="00CA46A5">
            <w:pPr>
              <w:pStyle w:val="ConsPlusNormal"/>
              <w:jc w:val="center"/>
            </w:pPr>
            <w:r>
              <w:t>40014,1</w:t>
            </w:r>
          </w:p>
        </w:tc>
        <w:tc>
          <w:tcPr>
            <w:tcW w:w="1191" w:type="dxa"/>
          </w:tcPr>
          <w:p w:rsidR="00CA46A5" w:rsidRDefault="00CA46A5">
            <w:pPr>
              <w:pStyle w:val="ConsPlusNormal"/>
              <w:jc w:val="center"/>
            </w:pPr>
            <w:r>
              <w:t>40093,4</w:t>
            </w:r>
          </w:p>
        </w:tc>
        <w:tc>
          <w:tcPr>
            <w:tcW w:w="1560" w:type="dxa"/>
          </w:tcPr>
          <w:p w:rsidR="00CA46A5" w:rsidRDefault="00CA46A5">
            <w:pPr>
              <w:pStyle w:val="ConsPlusNormal"/>
              <w:jc w:val="center"/>
            </w:pPr>
            <w:r>
              <w:t>201959,8</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2.2</w:t>
            </w:r>
          </w:p>
        </w:tc>
        <w:tc>
          <w:tcPr>
            <w:tcW w:w="1928" w:type="dxa"/>
            <w:vMerge w:val="restart"/>
          </w:tcPr>
          <w:p w:rsidR="00CA46A5" w:rsidRDefault="00CA46A5">
            <w:pPr>
              <w:pStyle w:val="ConsPlusNormal"/>
            </w:pPr>
            <w:r>
              <w:t>Мероприятие 1.2</w:t>
            </w:r>
          </w:p>
        </w:tc>
        <w:tc>
          <w:tcPr>
            <w:tcW w:w="2494" w:type="dxa"/>
            <w:vMerge w:val="restart"/>
          </w:tcPr>
          <w:p w:rsidR="00CA46A5" w:rsidRDefault="00CA46A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1324,7</w:t>
            </w:r>
          </w:p>
        </w:tc>
        <w:tc>
          <w:tcPr>
            <w:tcW w:w="1191" w:type="dxa"/>
          </w:tcPr>
          <w:p w:rsidR="00CA46A5" w:rsidRDefault="00CA46A5">
            <w:pPr>
              <w:pStyle w:val="ConsPlusNormal"/>
              <w:jc w:val="center"/>
            </w:pPr>
            <w:r>
              <w:t>2800,5</w:t>
            </w:r>
          </w:p>
        </w:tc>
        <w:tc>
          <w:tcPr>
            <w:tcW w:w="1247" w:type="dxa"/>
          </w:tcPr>
          <w:p w:rsidR="00CA46A5" w:rsidRDefault="00CA46A5">
            <w:pPr>
              <w:pStyle w:val="ConsPlusNormal"/>
              <w:jc w:val="center"/>
            </w:pPr>
            <w:r>
              <w:t>4038,3</w:t>
            </w:r>
          </w:p>
        </w:tc>
        <w:tc>
          <w:tcPr>
            <w:tcW w:w="1191" w:type="dxa"/>
          </w:tcPr>
          <w:p w:rsidR="00CA46A5" w:rsidRDefault="00CA46A5">
            <w:pPr>
              <w:pStyle w:val="ConsPlusNormal"/>
              <w:jc w:val="center"/>
            </w:pPr>
            <w:r>
              <w:t>4038,3</w:t>
            </w:r>
          </w:p>
        </w:tc>
        <w:tc>
          <w:tcPr>
            <w:tcW w:w="1191" w:type="dxa"/>
          </w:tcPr>
          <w:p w:rsidR="00CA46A5" w:rsidRDefault="00CA46A5">
            <w:pPr>
              <w:pStyle w:val="ConsPlusNormal"/>
              <w:jc w:val="center"/>
            </w:pPr>
            <w:r>
              <w:t>4038,3</w:t>
            </w:r>
          </w:p>
        </w:tc>
        <w:tc>
          <w:tcPr>
            <w:tcW w:w="1560" w:type="dxa"/>
          </w:tcPr>
          <w:p w:rsidR="00CA46A5" w:rsidRDefault="00CA46A5">
            <w:pPr>
              <w:pStyle w:val="ConsPlusNormal"/>
              <w:jc w:val="center"/>
            </w:pPr>
            <w:r>
              <w:t>16240,1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1324,7</w:t>
            </w:r>
          </w:p>
        </w:tc>
        <w:tc>
          <w:tcPr>
            <w:tcW w:w="1191" w:type="dxa"/>
          </w:tcPr>
          <w:p w:rsidR="00CA46A5" w:rsidRDefault="00CA46A5">
            <w:pPr>
              <w:pStyle w:val="ConsPlusNormal"/>
              <w:jc w:val="center"/>
            </w:pPr>
            <w:r>
              <w:t>2800,5</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4125,2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4038,3</w:t>
            </w:r>
          </w:p>
        </w:tc>
        <w:tc>
          <w:tcPr>
            <w:tcW w:w="1191" w:type="dxa"/>
          </w:tcPr>
          <w:p w:rsidR="00CA46A5" w:rsidRDefault="00CA46A5">
            <w:pPr>
              <w:pStyle w:val="ConsPlusNormal"/>
              <w:jc w:val="center"/>
            </w:pPr>
            <w:r>
              <w:t>4038,3</w:t>
            </w:r>
          </w:p>
        </w:tc>
        <w:tc>
          <w:tcPr>
            <w:tcW w:w="1191" w:type="dxa"/>
          </w:tcPr>
          <w:p w:rsidR="00CA46A5" w:rsidRDefault="00CA46A5">
            <w:pPr>
              <w:pStyle w:val="ConsPlusNormal"/>
              <w:jc w:val="center"/>
            </w:pPr>
            <w:r>
              <w:t>4038,3</w:t>
            </w:r>
          </w:p>
        </w:tc>
        <w:tc>
          <w:tcPr>
            <w:tcW w:w="1560" w:type="dxa"/>
          </w:tcPr>
          <w:p w:rsidR="00CA46A5" w:rsidRDefault="00CA46A5">
            <w:pPr>
              <w:pStyle w:val="ConsPlusNormal"/>
              <w:jc w:val="center"/>
            </w:pPr>
            <w:r>
              <w:t>12114,9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2.3</w:t>
            </w:r>
          </w:p>
        </w:tc>
        <w:tc>
          <w:tcPr>
            <w:tcW w:w="1928" w:type="dxa"/>
            <w:vMerge w:val="restart"/>
          </w:tcPr>
          <w:p w:rsidR="00CA46A5" w:rsidRDefault="00CA46A5">
            <w:pPr>
              <w:pStyle w:val="ConsPlusNormal"/>
            </w:pPr>
            <w:r>
              <w:t>Мероприятие 1.3</w:t>
            </w:r>
          </w:p>
        </w:tc>
        <w:tc>
          <w:tcPr>
            <w:tcW w:w="2494" w:type="dxa"/>
            <w:vMerge w:val="restart"/>
          </w:tcPr>
          <w:p w:rsidR="00CA46A5" w:rsidRDefault="00CA46A5">
            <w:pPr>
              <w:pStyle w:val="ConsPlusNormal"/>
            </w:pPr>
            <w:r>
              <w:t xml:space="preserve">Персональные выплаты, устанавливаемые в целях повышения оплаты труда молодым специалистам, </w:t>
            </w:r>
            <w:r>
              <w:lastRenderedPageBreak/>
              <w:t>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357,9</w:t>
            </w:r>
          </w:p>
        </w:tc>
        <w:tc>
          <w:tcPr>
            <w:tcW w:w="1191" w:type="dxa"/>
          </w:tcPr>
          <w:p w:rsidR="00CA46A5" w:rsidRDefault="00CA46A5">
            <w:pPr>
              <w:pStyle w:val="ConsPlusNormal"/>
              <w:jc w:val="center"/>
            </w:pPr>
            <w:r>
              <w:t>571,5</w:t>
            </w:r>
          </w:p>
        </w:tc>
        <w:tc>
          <w:tcPr>
            <w:tcW w:w="1247" w:type="dxa"/>
          </w:tcPr>
          <w:p w:rsidR="00CA46A5" w:rsidRDefault="00CA46A5">
            <w:pPr>
              <w:pStyle w:val="ConsPlusNormal"/>
              <w:jc w:val="center"/>
            </w:pPr>
            <w:r>
              <w:t>375,6</w:t>
            </w:r>
          </w:p>
        </w:tc>
        <w:tc>
          <w:tcPr>
            <w:tcW w:w="1191" w:type="dxa"/>
          </w:tcPr>
          <w:p w:rsidR="00CA46A5" w:rsidRDefault="00CA46A5">
            <w:pPr>
              <w:pStyle w:val="ConsPlusNormal"/>
              <w:jc w:val="center"/>
            </w:pPr>
            <w:r>
              <w:t>375,6</w:t>
            </w:r>
          </w:p>
        </w:tc>
        <w:tc>
          <w:tcPr>
            <w:tcW w:w="1191" w:type="dxa"/>
          </w:tcPr>
          <w:p w:rsidR="00CA46A5" w:rsidRDefault="00CA46A5">
            <w:pPr>
              <w:pStyle w:val="ConsPlusNormal"/>
              <w:jc w:val="center"/>
            </w:pPr>
            <w:r>
              <w:t>375,6</w:t>
            </w:r>
          </w:p>
        </w:tc>
        <w:tc>
          <w:tcPr>
            <w:tcW w:w="1560" w:type="dxa"/>
          </w:tcPr>
          <w:p w:rsidR="00CA46A5" w:rsidRDefault="00CA46A5">
            <w:pPr>
              <w:pStyle w:val="ConsPlusNormal"/>
              <w:jc w:val="center"/>
            </w:pPr>
            <w:r>
              <w:t>2056,2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357,9</w:t>
            </w:r>
          </w:p>
        </w:tc>
        <w:tc>
          <w:tcPr>
            <w:tcW w:w="1191" w:type="dxa"/>
          </w:tcPr>
          <w:p w:rsidR="00CA46A5" w:rsidRDefault="00CA46A5">
            <w:pPr>
              <w:pStyle w:val="ConsPlusNormal"/>
              <w:jc w:val="center"/>
            </w:pPr>
            <w:r>
              <w:t>341,8</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699,7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229,7</w:t>
            </w:r>
          </w:p>
        </w:tc>
        <w:tc>
          <w:tcPr>
            <w:tcW w:w="1247" w:type="dxa"/>
          </w:tcPr>
          <w:p w:rsidR="00CA46A5" w:rsidRDefault="00CA46A5">
            <w:pPr>
              <w:pStyle w:val="ConsPlusNormal"/>
              <w:jc w:val="center"/>
            </w:pPr>
            <w:r>
              <w:t>375,6</w:t>
            </w:r>
          </w:p>
        </w:tc>
        <w:tc>
          <w:tcPr>
            <w:tcW w:w="1191" w:type="dxa"/>
          </w:tcPr>
          <w:p w:rsidR="00CA46A5" w:rsidRDefault="00CA46A5">
            <w:pPr>
              <w:pStyle w:val="ConsPlusNormal"/>
              <w:jc w:val="center"/>
            </w:pPr>
            <w:r>
              <w:t>375,6</w:t>
            </w:r>
          </w:p>
        </w:tc>
        <w:tc>
          <w:tcPr>
            <w:tcW w:w="1191" w:type="dxa"/>
          </w:tcPr>
          <w:p w:rsidR="00CA46A5" w:rsidRDefault="00CA46A5">
            <w:pPr>
              <w:pStyle w:val="ConsPlusNormal"/>
              <w:jc w:val="center"/>
            </w:pPr>
            <w:r>
              <w:t>375,6</w:t>
            </w:r>
          </w:p>
        </w:tc>
        <w:tc>
          <w:tcPr>
            <w:tcW w:w="1560" w:type="dxa"/>
          </w:tcPr>
          <w:p w:rsidR="00CA46A5" w:rsidRDefault="00CA46A5">
            <w:pPr>
              <w:pStyle w:val="ConsPlusNormal"/>
              <w:jc w:val="center"/>
            </w:pPr>
            <w:r>
              <w:t>1356,5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2.4</w:t>
            </w:r>
          </w:p>
        </w:tc>
        <w:tc>
          <w:tcPr>
            <w:tcW w:w="1928" w:type="dxa"/>
            <w:vMerge w:val="restart"/>
          </w:tcPr>
          <w:p w:rsidR="00CA46A5" w:rsidRDefault="00CA46A5">
            <w:pPr>
              <w:pStyle w:val="ConsPlusNormal"/>
            </w:pPr>
            <w:r>
              <w:t>Мероприятие 1.4</w:t>
            </w:r>
          </w:p>
        </w:tc>
        <w:tc>
          <w:tcPr>
            <w:tcW w:w="2494" w:type="dxa"/>
            <w:vMerge w:val="restart"/>
          </w:tcPr>
          <w:p w:rsidR="00CA46A5" w:rsidRDefault="00CA46A5">
            <w:pPr>
              <w:pStyle w:val="ConsPlusNormal"/>
            </w:pPr>
            <w:r>
              <w:t>Проведение праздничных мероприятий, общегородских культурных событий и проектов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203,5</w:t>
            </w:r>
          </w:p>
        </w:tc>
        <w:tc>
          <w:tcPr>
            <w:tcW w:w="1247" w:type="dxa"/>
          </w:tcPr>
          <w:p w:rsidR="00CA46A5" w:rsidRDefault="00CA46A5">
            <w:pPr>
              <w:pStyle w:val="ConsPlusNormal"/>
              <w:jc w:val="center"/>
            </w:pPr>
            <w:r>
              <w:t>241,6</w:t>
            </w:r>
          </w:p>
        </w:tc>
        <w:tc>
          <w:tcPr>
            <w:tcW w:w="1191" w:type="dxa"/>
          </w:tcPr>
          <w:p w:rsidR="00CA46A5" w:rsidRDefault="00CA46A5">
            <w:pPr>
              <w:pStyle w:val="ConsPlusNormal"/>
              <w:jc w:val="center"/>
            </w:pPr>
            <w:r>
              <w:t>241,6</w:t>
            </w:r>
          </w:p>
        </w:tc>
        <w:tc>
          <w:tcPr>
            <w:tcW w:w="1191" w:type="dxa"/>
          </w:tcPr>
          <w:p w:rsidR="00CA46A5" w:rsidRDefault="00CA46A5">
            <w:pPr>
              <w:pStyle w:val="ConsPlusNormal"/>
              <w:jc w:val="center"/>
            </w:pPr>
            <w:r>
              <w:t>241,6</w:t>
            </w:r>
          </w:p>
        </w:tc>
        <w:tc>
          <w:tcPr>
            <w:tcW w:w="1560" w:type="dxa"/>
          </w:tcPr>
          <w:p w:rsidR="00CA46A5" w:rsidRDefault="00CA46A5">
            <w:pPr>
              <w:pStyle w:val="ConsPlusNormal"/>
              <w:jc w:val="center"/>
            </w:pPr>
            <w:r>
              <w:t>928,3</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203,5</w:t>
            </w:r>
          </w:p>
        </w:tc>
        <w:tc>
          <w:tcPr>
            <w:tcW w:w="1247" w:type="dxa"/>
          </w:tcPr>
          <w:p w:rsidR="00CA46A5" w:rsidRDefault="00CA46A5">
            <w:pPr>
              <w:pStyle w:val="ConsPlusNormal"/>
              <w:jc w:val="center"/>
            </w:pPr>
            <w:r>
              <w:t>241,6</w:t>
            </w:r>
          </w:p>
        </w:tc>
        <w:tc>
          <w:tcPr>
            <w:tcW w:w="1191" w:type="dxa"/>
          </w:tcPr>
          <w:p w:rsidR="00CA46A5" w:rsidRDefault="00CA46A5">
            <w:pPr>
              <w:pStyle w:val="ConsPlusNormal"/>
              <w:jc w:val="center"/>
            </w:pPr>
            <w:r>
              <w:t>241,6</w:t>
            </w:r>
          </w:p>
        </w:tc>
        <w:tc>
          <w:tcPr>
            <w:tcW w:w="1191" w:type="dxa"/>
          </w:tcPr>
          <w:p w:rsidR="00CA46A5" w:rsidRDefault="00CA46A5">
            <w:pPr>
              <w:pStyle w:val="ConsPlusNormal"/>
              <w:jc w:val="center"/>
            </w:pPr>
            <w:r>
              <w:t>241,6</w:t>
            </w:r>
          </w:p>
        </w:tc>
        <w:tc>
          <w:tcPr>
            <w:tcW w:w="1560" w:type="dxa"/>
          </w:tcPr>
          <w:p w:rsidR="00CA46A5" w:rsidRDefault="00CA46A5">
            <w:pPr>
              <w:pStyle w:val="ConsPlusNormal"/>
              <w:jc w:val="center"/>
            </w:pPr>
            <w:r>
              <w:t>928,3</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2.5</w:t>
            </w:r>
          </w:p>
        </w:tc>
        <w:tc>
          <w:tcPr>
            <w:tcW w:w="1928" w:type="dxa"/>
            <w:vMerge w:val="restart"/>
          </w:tcPr>
          <w:p w:rsidR="00CA46A5" w:rsidRDefault="00CA46A5">
            <w:pPr>
              <w:pStyle w:val="ConsPlusNormal"/>
            </w:pPr>
            <w:r>
              <w:t>Мероприятие 1.5</w:t>
            </w:r>
          </w:p>
        </w:tc>
        <w:tc>
          <w:tcPr>
            <w:tcW w:w="2494" w:type="dxa"/>
            <w:vMerge w:val="restart"/>
          </w:tcPr>
          <w:p w:rsidR="00CA46A5" w:rsidRDefault="00CA46A5">
            <w:pPr>
              <w:pStyle w:val="ConsPlusNormal"/>
            </w:pPr>
            <w:r>
              <w:t>Софинансирование мероприятий на комплектование фондов библиотек за счет средств краевого бюджета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75,7</w:t>
            </w:r>
          </w:p>
        </w:tc>
        <w:tc>
          <w:tcPr>
            <w:tcW w:w="1191" w:type="dxa"/>
          </w:tcPr>
          <w:p w:rsidR="00CA46A5" w:rsidRDefault="00CA46A5">
            <w:pPr>
              <w:pStyle w:val="ConsPlusNormal"/>
              <w:jc w:val="center"/>
            </w:pPr>
            <w:r>
              <w:t>86,3</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162,0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75,7</w:t>
            </w:r>
          </w:p>
        </w:tc>
        <w:tc>
          <w:tcPr>
            <w:tcW w:w="1191" w:type="dxa"/>
          </w:tcPr>
          <w:p w:rsidR="00CA46A5" w:rsidRDefault="00CA46A5">
            <w:pPr>
              <w:pStyle w:val="ConsPlusNormal"/>
              <w:jc w:val="center"/>
            </w:pPr>
            <w:r>
              <w:t>86,3</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162,0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2.6</w:t>
            </w:r>
          </w:p>
        </w:tc>
        <w:tc>
          <w:tcPr>
            <w:tcW w:w="1928" w:type="dxa"/>
            <w:vMerge w:val="restart"/>
          </w:tcPr>
          <w:p w:rsidR="00CA46A5" w:rsidRDefault="00CA46A5">
            <w:pPr>
              <w:pStyle w:val="ConsPlusNormal"/>
            </w:pPr>
            <w:r>
              <w:t>Мероприятие 1.6</w:t>
            </w:r>
          </w:p>
        </w:tc>
        <w:tc>
          <w:tcPr>
            <w:tcW w:w="2494" w:type="dxa"/>
            <w:vMerge w:val="restart"/>
          </w:tcPr>
          <w:p w:rsidR="00CA46A5" w:rsidRDefault="00CA46A5">
            <w:pPr>
              <w:pStyle w:val="ConsPlusNormal"/>
            </w:pPr>
            <w:r>
              <w:t>Комплектование книжных фондов библиотек муниципальных образований Красноярского края</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54,8</w:t>
            </w:r>
          </w:p>
        </w:tc>
        <w:tc>
          <w:tcPr>
            <w:tcW w:w="1191" w:type="dxa"/>
          </w:tcPr>
          <w:p w:rsidR="00CA46A5" w:rsidRDefault="00CA46A5">
            <w:pPr>
              <w:pStyle w:val="ConsPlusNormal"/>
              <w:jc w:val="center"/>
            </w:pPr>
            <w:r>
              <w:t>68,8</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123,6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54,8</w:t>
            </w:r>
          </w:p>
        </w:tc>
        <w:tc>
          <w:tcPr>
            <w:tcW w:w="1191" w:type="dxa"/>
          </w:tcPr>
          <w:p w:rsidR="00CA46A5" w:rsidRDefault="00CA46A5">
            <w:pPr>
              <w:pStyle w:val="ConsPlusNormal"/>
              <w:jc w:val="center"/>
            </w:pPr>
            <w:r>
              <w:t>68,8</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123,6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2.7</w:t>
            </w:r>
          </w:p>
        </w:tc>
        <w:tc>
          <w:tcPr>
            <w:tcW w:w="1928" w:type="dxa"/>
            <w:vMerge w:val="restart"/>
          </w:tcPr>
          <w:p w:rsidR="00CA46A5" w:rsidRDefault="00CA46A5">
            <w:pPr>
              <w:pStyle w:val="ConsPlusNormal"/>
            </w:pPr>
            <w:r>
              <w:t>Мероприятие 1.7</w:t>
            </w:r>
          </w:p>
        </w:tc>
        <w:tc>
          <w:tcPr>
            <w:tcW w:w="2494" w:type="dxa"/>
            <w:vMerge w:val="restart"/>
          </w:tcPr>
          <w:p w:rsidR="00CA46A5" w:rsidRDefault="00CA46A5">
            <w:pPr>
              <w:pStyle w:val="ConsPlusNormal"/>
            </w:pPr>
            <w:r>
              <w:t>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5,7</w:t>
            </w:r>
          </w:p>
        </w:tc>
        <w:tc>
          <w:tcPr>
            <w:tcW w:w="1247" w:type="dxa"/>
          </w:tcPr>
          <w:p w:rsidR="00CA46A5" w:rsidRDefault="00CA46A5">
            <w:pPr>
              <w:pStyle w:val="ConsPlusNormal"/>
              <w:jc w:val="center"/>
            </w:pPr>
            <w:r>
              <w:t>5,7</w:t>
            </w:r>
          </w:p>
        </w:tc>
        <w:tc>
          <w:tcPr>
            <w:tcW w:w="1191" w:type="dxa"/>
          </w:tcPr>
          <w:p w:rsidR="00CA46A5" w:rsidRDefault="00CA46A5">
            <w:pPr>
              <w:pStyle w:val="ConsPlusNormal"/>
              <w:jc w:val="center"/>
            </w:pPr>
            <w:r>
              <w:t>5,7</w:t>
            </w:r>
          </w:p>
        </w:tc>
        <w:tc>
          <w:tcPr>
            <w:tcW w:w="1191" w:type="dxa"/>
          </w:tcPr>
          <w:p w:rsidR="00CA46A5" w:rsidRDefault="00CA46A5">
            <w:pPr>
              <w:pStyle w:val="ConsPlusNormal"/>
              <w:jc w:val="center"/>
            </w:pPr>
            <w:r>
              <w:t>5,7</w:t>
            </w:r>
          </w:p>
        </w:tc>
        <w:tc>
          <w:tcPr>
            <w:tcW w:w="1560" w:type="dxa"/>
          </w:tcPr>
          <w:p w:rsidR="00CA46A5" w:rsidRDefault="00CA46A5">
            <w:pPr>
              <w:pStyle w:val="ConsPlusNormal"/>
              <w:jc w:val="center"/>
            </w:pPr>
            <w:r>
              <w:t>22,8</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5,7</w:t>
            </w:r>
          </w:p>
        </w:tc>
        <w:tc>
          <w:tcPr>
            <w:tcW w:w="1247" w:type="dxa"/>
          </w:tcPr>
          <w:p w:rsidR="00CA46A5" w:rsidRDefault="00CA46A5">
            <w:pPr>
              <w:pStyle w:val="ConsPlusNormal"/>
              <w:jc w:val="center"/>
            </w:pPr>
            <w:r>
              <w:t>5,7</w:t>
            </w:r>
          </w:p>
        </w:tc>
        <w:tc>
          <w:tcPr>
            <w:tcW w:w="1191" w:type="dxa"/>
          </w:tcPr>
          <w:p w:rsidR="00CA46A5" w:rsidRDefault="00CA46A5">
            <w:pPr>
              <w:pStyle w:val="ConsPlusNormal"/>
              <w:jc w:val="center"/>
            </w:pPr>
            <w:r>
              <w:t>5,7</w:t>
            </w:r>
          </w:p>
        </w:tc>
        <w:tc>
          <w:tcPr>
            <w:tcW w:w="1191" w:type="dxa"/>
          </w:tcPr>
          <w:p w:rsidR="00CA46A5" w:rsidRDefault="00CA46A5">
            <w:pPr>
              <w:pStyle w:val="ConsPlusNormal"/>
              <w:jc w:val="center"/>
            </w:pPr>
            <w:r>
              <w:t>5,7</w:t>
            </w:r>
          </w:p>
        </w:tc>
        <w:tc>
          <w:tcPr>
            <w:tcW w:w="1560" w:type="dxa"/>
          </w:tcPr>
          <w:p w:rsidR="00CA46A5" w:rsidRDefault="00CA46A5">
            <w:pPr>
              <w:pStyle w:val="ConsPlusNormal"/>
              <w:jc w:val="center"/>
            </w:pPr>
            <w:r>
              <w:t>22,8</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2.8</w:t>
            </w:r>
          </w:p>
        </w:tc>
        <w:tc>
          <w:tcPr>
            <w:tcW w:w="1928" w:type="dxa"/>
            <w:vMerge w:val="restart"/>
          </w:tcPr>
          <w:p w:rsidR="00CA46A5" w:rsidRDefault="00CA46A5">
            <w:pPr>
              <w:pStyle w:val="ConsPlusNormal"/>
            </w:pPr>
            <w:r>
              <w:t>Мероприятие 1.8</w:t>
            </w:r>
          </w:p>
        </w:tc>
        <w:tc>
          <w:tcPr>
            <w:tcW w:w="2494" w:type="dxa"/>
            <w:vMerge w:val="restart"/>
          </w:tcPr>
          <w:p w:rsidR="00CA46A5" w:rsidRDefault="00CA46A5">
            <w:pPr>
              <w:pStyle w:val="ConsPlusNormal"/>
            </w:pPr>
            <w:r>
              <w:t xml:space="preserve">Комплектование </w:t>
            </w:r>
            <w:r>
              <w:lastRenderedPageBreak/>
              <w:t>книжных фондов библиотек муниципальных образований и государственных библиотек городов Москвы и Санкт-Петербурга</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8,9</w:t>
            </w:r>
          </w:p>
        </w:tc>
        <w:tc>
          <w:tcPr>
            <w:tcW w:w="1247" w:type="dxa"/>
          </w:tcPr>
          <w:p w:rsidR="00CA46A5" w:rsidRDefault="00CA46A5">
            <w:pPr>
              <w:pStyle w:val="ConsPlusNormal"/>
              <w:jc w:val="center"/>
            </w:pPr>
            <w:r>
              <w:t>10,1</w:t>
            </w:r>
          </w:p>
        </w:tc>
        <w:tc>
          <w:tcPr>
            <w:tcW w:w="1191" w:type="dxa"/>
          </w:tcPr>
          <w:p w:rsidR="00CA46A5" w:rsidRDefault="00CA46A5">
            <w:pPr>
              <w:pStyle w:val="ConsPlusNormal"/>
              <w:jc w:val="center"/>
            </w:pPr>
            <w:r>
              <w:t>10,1</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21,9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8,9</w:t>
            </w:r>
          </w:p>
        </w:tc>
        <w:tc>
          <w:tcPr>
            <w:tcW w:w="1247" w:type="dxa"/>
          </w:tcPr>
          <w:p w:rsidR="00CA46A5" w:rsidRDefault="00CA46A5">
            <w:pPr>
              <w:pStyle w:val="ConsPlusNormal"/>
              <w:jc w:val="center"/>
            </w:pPr>
            <w:r>
              <w:t>10,1</w:t>
            </w:r>
          </w:p>
        </w:tc>
        <w:tc>
          <w:tcPr>
            <w:tcW w:w="1191" w:type="dxa"/>
          </w:tcPr>
          <w:p w:rsidR="00CA46A5" w:rsidRDefault="00CA46A5">
            <w:pPr>
              <w:pStyle w:val="ConsPlusNormal"/>
              <w:jc w:val="center"/>
            </w:pPr>
            <w:r>
              <w:t>10,1</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21,9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2.9</w:t>
            </w:r>
          </w:p>
        </w:tc>
        <w:tc>
          <w:tcPr>
            <w:tcW w:w="1928" w:type="dxa"/>
            <w:vMerge w:val="restart"/>
          </w:tcPr>
          <w:p w:rsidR="00CA46A5" w:rsidRDefault="00CA46A5">
            <w:pPr>
              <w:pStyle w:val="ConsPlusNormal"/>
            </w:pPr>
            <w:r>
              <w:t>Мероприятие 1.9</w:t>
            </w:r>
          </w:p>
        </w:tc>
        <w:tc>
          <w:tcPr>
            <w:tcW w:w="2494" w:type="dxa"/>
            <w:vMerge w:val="restart"/>
          </w:tcPr>
          <w:p w:rsidR="00CA46A5" w:rsidRDefault="00CA46A5">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1734,3</w:t>
            </w:r>
          </w:p>
        </w:tc>
        <w:tc>
          <w:tcPr>
            <w:tcW w:w="1191" w:type="dxa"/>
          </w:tcPr>
          <w:p w:rsidR="00CA46A5" w:rsidRDefault="00CA46A5">
            <w:pPr>
              <w:pStyle w:val="ConsPlusNormal"/>
              <w:jc w:val="center"/>
            </w:pPr>
            <w:r>
              <w:t>1436,4</w:t>
            </w:r>
          </w:p>
        </w:tc>
        <w:tc>
          <w:tcPr>
            <w:tcW w:w="1247" w:type="dxa"/>
          </w:tcPr>
          <w:p w:rsidR="00CA46A5" w:rsidRDefault="00CA46A5">
            <w:pPr>
              <w:pStyle w:val="ConsPlusNormal"/>
              <w:jc w:val="center"/>
            </w:pPr>
            <w:r>
              <w:t>1059,0</w:t>
            </w:r>
          </w:p>
        </w:tc>
        <w:tc>
          <w:tcPr>
            <w:tcW w:w="1191" w:type="dxa"/>
          </w:tcPr>
          <w:p w:rsidR="00CA46A5" w:rsidRDefault="00CA46A5">
            <w:pPr>
              <w:pStyle w:val="ConsPlusNormal"/>
              <w:jc w:val="center"/>
            </w:pPr>
            <w:r>
              <w:t>1064,0</w:t>
            </w:r>
          </w:p>
        </w:tc>
        <w:tc>
          <w:tcPr>
            <w:tcW w:w="1191" w:type="dxa"/>
          </w:tcPr>
          <w:p w:rsidR="00CA46A5" w:rsidRDefault="00CA46A5">
            <w:pPr>
              <w:pStyle w:val="ConsPlusNormal"/>
              <w:jc w:val="center"/>
            </w:pPr>
            <w:r>
              <w:t>1069,0</w:t>
            </w:r>
          </w:p>
        </w:tc>
        <w:tc>
          <w:tcPr>
            <w:tcW w:w="1560" w:type="dxa"/>
          </w:tcPr>
          <w:p w:rsidR="00CA46A5" w:rsidRDefault="00CA46A5">
            <w:pPr>
              <w:pStyle w:val="ConsPlusNormal"/>
              <w:jc w:val="center"/>
            </w:pPr>
            <w:r>
              <w:t>6362,7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jc w:val="center"/>
            </w:pPr>
            <w:r>
              <w:t>1734,3</w:t>
            </w:r>
          </w:p>
        </w:tc>
        <w:tc>
          <w:tcPr>
            <w:tcW w:w="1191" w:type="dxa"/>
          </w:tcPr>
          <w:p w:rsidR="00CA46A5" w:rsidRDefault="00CA46A5">
            <w:pPr>
              <w:pStyle w:val="ConsPlusNormal"/>
              <w:jc w:val="center"/>
            </w:pPr>
            <w:r>
              <w:t>1436,4</w:t>
            </w:r>
          </w:p>
        </w:tc>
        <w:tc>
          <w:tcPr>
            <w:tcW w:w="1247" w:type="dxa"/>
          </w:tcPr>
          <w:p w:rsidR="00CA46A5" w:rsidRDefault="00CA46A5">
            <w:pPr>
              <w:pStyle w:val="ConsPlusNormal"/>
              <w:jc w:val="center"/>
            </w:pPr>
            <w:r>
              <w:t>1059,0</w:t>
            </w:r>
          </w:p>
        </w:tc>
        <w:tc>
          <w:tcPr>
            <w:tcW w:w="1191" w:type="dxa"/>
          </w:tcPr>
          <w:p w:rsidR="00CA46A5" w:rsidRDefault="00CA46A5">
            <w:pPr>
              <w:pStyle w:val="ConsPlusNormal"/>
              <w:jc w:val="center"/>
            </w:pPr>
            <w:r>
              <w:t>1064,0</w:t>
            </w:r>
          </w:p>
        </w:tc>
        <w:tc>
          <w:tcPr>
            <w:tcW w:w="1191" w:type="dxa"/>
          </w:tcPr>
          <w:p w:rsidR="00CA46A5" w:rsidRDefault="00CA46A5">
            <w:pPr>
              <w:pStyle w:val="ConsPlusNormal"/>
              <w:jc w:val="center"/>
            </w:pPr>
            <w:r>
              <w:t>1069,0</w:t>
            </w:r>
          </w:p>
        </w:tc>
        <w:tc>
          <w:tcPr>
            <w:tcW w:w="1560" w:type="dxa"/>
          </w:tcPr>
          <w:p w:rsidR="00CA46A5" w:rsidRDefault="00CA46A5">
            <w:pPr>
              <w:pStyle w:val="ConsPlusNormal"/>
              <w:jc w:val="center"/>
            </w:pPr>
            <w:r>
              <w:t>6362,7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3</w:t>
            </w:r>
          </w:p>
        </w:tc>
        <w:tc>
          <w:tcPr>
            <w:tcW w:w="1928" w:type="dxa"/>
            <w:vMerge w:val="restart"/>
          </w:tcPr>
          <w:p w:rsidR="00CA46A5" w:rsidRDefault="00CA46A5">
            <w:pPr>
              <w:pStyle w:val="ConsPlusNormal"/>
            </w:pPr>
            <w:hyperlink w:anchor="P5623" w:history="1">
              <w:r>
                <w:rPr>
                  <w:color w:val="0000FF"/>
                </w:rPr>
                <w:t>Подпрограмма 2</w:t>
              </w:r>
            </w:hyperlink>
          </w:p>
        </w:tc>
        <w:tc>
          <w:tcPr>
            <w:tcW w:w="2494" w:type="dxa"/>
            <w:vMerge w:val="restart"/>
          </w:tcPr>
          <w:p w:rsidR="00CA46A5" w:rsidRDefault="00CA46A5">
            <w:pPr>
              <w:pStyle w:val="ConsPlusNormal"/>
            </w:pPr>
            <w:r>
              <w:t>Развитие архивного дела в городе Ачинске</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3915,9</w:t>
            </w:r>
          </w:p>
        </w:tc>
        <w:tc>
          <w:tcPr>
            <w:tcW w:w="1191" w:type="dxa"/>
          </w:tcPr>
          <w:p w:rsidR="00CA46A5" w:rsidRDefault="00CA46A5">
            <w:pPr>
              <w:pStyle w:val="ConsPlusNormal"/>
              <w:jc w:val="center"/>
            </w:pPr>
            <w:r>
              <w:t>6018,1</w:t>
            </w:r>
          </w:p>
        </w:tc>
        <w:tc>
          <w:tcPr>
            <w:tcW w:w="1247" w:type="dxa"/>
          </w:tcPr>
          <w:p w:rsidR="00CA46A5" w:rsidRDefault="00CA46A5">
            <w:pPr>
              <w:pStyle w:val="ConsPlusNormal"/>
              <w:jc w:val="center"/>
            </w:pPr>
            <w:r>
              <w:t>5304,7</w:t>
            </w:r>
          </w:p>
        </w:tc>
        <w:tc>
          <w:tcPr>
            <w:tcW w:w="1191" w:type="dxa"/>
          </w:tcPr>
          <w:p w:rsidR="00CA46A5" w:rsidRDefault="00CA46A5">
            <w:pPr>
              <w:pStyle w:val="ConsPlusNormal"/>
              <w:jc w:val="center"/>
            </w:pPr>
            <w:r>
              <w:t>3888,4</w:t>
            </w:r>
          </w:p>
        </w:tc>
        <w:tc>
          <w:tcPr>
            <w:tcW w:w="1191" w:type="dxa"/>
          </w:tcPr>
          <w:p w:rsidR="00CA46A5" w:rsidRDefault="00CA46A5">
            <w:pPr>
              <w:pStyle w:val="ConsPlusNormal"/>
              <w:jc w:val="center"/>
            </w:pPr>
            <w:r>
              <w:t>3923,9</w:t>
            </w:r>
          </w:p>
        </w:tc>
        <w:tc>
          <w:tcPr>
            <w:tcW w:w="1560" w:type="dxa"/>
          </w:tcPr>
          <w:p w:rsidR="00CA46A5" w:rsidRDefault="00CA46A5">
            <w:pPr>
              <w:pStyle w:val="ConsPlusNormal"/>
              <w:jc w:val="center"/>
            </w:pPr>
            <w:r>
              <w:t>23051,0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469,5</w:t>
            </w:r>
          </w:p>
        </w:tc>
        <w:tc>
          <w:tcPr>
            <w:tcW w:w="1191" w:type="dxa"/>
          </w:tcPr>
          <w:p w:rsidR="00CA46A5" w:rsidRDefault="00CA46A5">
            <w:pPr>
              <w:pStyle w:val="ConsPlusNormal"/>
              <w:jc w:val="center"/>
            </w:pPr>
            <w:r>
              <w:t>512,8</w:t>
            </w:r>
          </w:p>
        </w:tc>
        <w:tc>
          <w:tcPr>
            <w:tcW w:w="1247"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560" w:type="dxa"/>
          </w:tcPr>
          <w:p w:rsidR="00CA46A5" w:rsidRDefault="00CA46A5">
            <w:pPr>
              <w:pStyle w:val="ConsPlusNormal"/>
              <w:jc w:val="center"/>
            </w:pPr>
            <w:r>
              <w:t>2239,3</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3446,4</w:t>
            </w:r>
          </w:p>
        </w:tc>
        <w:tc>
          <w:tcPr>
            <w:tcW w:w="1191" w:type="dxa"/>
          </w:tcPr>
          <w:p w:rsidR="00CA46A5" w:rsidRDefault="00CA46A5">
            <w:pPr>
              <w:pStyle w:val="ConsPlusNormal"/>
              <w:jc w:val="center"/>
            </w:pPr>
            <w:r>
              <w:t>5505,3</w:t>
            </w:r>
          </w:p>
        </w:tc>
        <w:tc>
          <w:tcPr>
            <w:tcW w:w="1247" w:type="dxa"/>
          </w:tcPr>
          <w:p w:rsidR="00CA46A5" w:rsidRDefault="00CA46A5">
            <w:pPr>
              <w:pStyle w:val="ConsPlusNormal"/>
              <w:jc w:val="center"/>
            </w:pPr>
            <w:r>
              <w:t>4885,7</w:t>
            </w:r>
          </w:p>
        </w:tc>
        <w:tc>
          <w:tcPr>
            <w:tcW w:w="1191" w:type="dxa"/>
          </w:tcPr>
          <w:p w:rsidR="00CA46A5" w:rsidRDefault="00CA46A5">
            <w:pPr>
              <w:pStyle w:val="ConsPlusNormal"/>
              <w:jc w:val="center"/>
            </w:pPr>
            <w:r>
              <w:t>3469,4</w:t>
            </w:r>
          </w:p>
        </w:tc>
        <w:tc>
          <w:tcPr>
            <w:tcW w:w="1191" w:type="dxa"/>
          </w:tcPr>
          <w:p w:rsidR="00CA46A5" w:rsidRDefault="00CA46A5">
            <w:pPr>
              <w:pStyle w:val="ConsPlusNormal"/>
              <w:jc w:val="center"/>
            </w:pPr>
            <w:r>
              <w:t>3504,9</w:t>
            </w:r>
          </w:p>
        </w:tc>
        <w:tc>
          <w:tcPr>
            <w:tcW w:w="1560" w:type="dxa"/>
          </w:tcPr>
          <w:p w:rsidR="00CA46A5" w:rsidRDefault="00CA46A5">
            <w:pPr>
              <w:pStyle w:val="ConsPlusNormal"/>
              <w:jc w:val="center"/>
            </w:pPr>
            <w:r>
              <w:t>20811,7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3.1</w:t>
            </w:r>
          </w:p>
        </w:tc>
        <w:tc>
          <w:tcPr>
            <w:tcW w:w="1928" w:type="dxa"/>
            <w:vMerge w:val="restart"/>
          </w:tcPr>
          <w:p w:rsidR="00CA46A5" w:rsidRDefault="00CA46A5">
            <w:pPr>
              <w:pStyle w:val="ConsPlusNormal"/>
            </w:pPr>
            <w:r>
              <w:t>Мероприятие 2.1</w:t>
            </w:r>
          </w:p>
        </w:tc>
        <w:tc>
          <w:tcPr>
            <w:tcW w:w="2494" w:type="dxa"/>
            <w:vMerge w:val="restart"/>
          </w:tcPr>
          <w:p w:rsidR="00CA46A5" w:rsidRDefault="00CA46A5">
            <w:pPr>
              <w:pStyle w:val="ConsPlusNormal"/>
            </w:pPr>
            <w:r>
              <w:t>Обеспечение деятельности муниципальных учреждений</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3434,9</w:t>
            </w:r>
          </w:p>
        </w:tc>
        <w:tc>
          <w:tcPr>
            <w:tcW w:w="1191" w:type="dxa"/>
          </w:tcPr>
          <w:p w:rsidR="00CA46A5" w:rsidRDefault="00CA46A5">
            <w:pPr>
              <w:pStyle w:val="ConsPlusNormal"/>
              <w:jc w:val="center"/>
            </w:pPr>
            <w:r>
              <w:t>5496,2</w:t>
            </w:r>
          </w:p>
        </w:tc>
        <w:tc>
          <w:tcPr>
            <w:tcW w:w="1247" w:type="dxa"/>
          </w:tcPr>
          <w:p w:rsidR="00CA46A5" w:rsidRDefault="00CA46A5">
            <w:pPr>
              <w:pStyle w:val="ConsPlusNormal"/>
              <w:jc w:val="center"/>
            </w:pPr>
            <w:r>
              <w:t>4885,7</w:t>
            </w:r>
          </w:p>
        </w:tc>
        <w:tc>
          <w:tcPr>
            <w:tcW w:w="1191" w:type="dxa"/>
          </w:tcPr>
          <w:p w:rsidR="00CA46A5" w:rsidRDefault="00CA46A5">
            <w:pPr>
              <w:pStyle w:val="ConsPlusNormal"/>
              <w:jc w:val="center"/>
            </w:pPr>
            <w:r>
              <w:t>3469,4</w:t>
            </w:r>
          </w:p>
        </w:tc>
        <w:tc>
          <w:tcPr>
            <w:tcW w:w="1191" w:type="dxa"/>
          </w:tcPr>
          <w:p w:rsidR="00CA46A5" w:rsidRDefault="00CA46A5">
            <w:pPr>
              <w:pStyle w:val="ConsPlusNormal"/>
              <w:jc w:val="center"/>
            </w:pPr>
            <w:r>
              <w:t>3504,9</w:t>
            </w:r>
          </w:p>
        </w:tc>
        <w:tc>
          <w:tcPr>
            <w:tcW w:w="1560" w:type="dxa"/>
          </w:tcPr>
          <w:p w:rsidR="00CA46A5" w:rsidRDefault="00CA46A5">
            <w:pPr>
              <w:pStyle w:val="ConsPlusNormal"/>
              <w:jc w:val="center"/>
            </w:pPr>
            <w:r>
              <w:t>20791,1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3434,9</w:t>
            </w:r>
          </w:p>
        </w:tc>
        <w:tc>
          <w:tcPr>
            <w:tcW w:w="1191" w:type="dxa"/>
          </w:tcPr>
          <w:p w:rsidR="00CA46A5" w:rsidRDefault="00CA46A5">
            <w:pPr>
              <w:pStyle w:val="ConsPlusNormal"/>
              <w:jc w:val="center"/>
            </w:pPr>
            <w:r>
              <w:t>5496,2</w:t>
            </w:r>
          </w:p>
        </w:tc>
        <w:tc>
          <w:tcPr>
            <w:tcW w:w="1247" w:type="dxa"/>
          </w:tcPr>
          <w:p w:rsidR="00CA46A5" w:rsidRDefault="00CA46A5">
            <w:pPr>
              <w:pStyle w:val="ConsPlusNormal"/>
              <w:jc w:val="center"/>
            </w:pPr>
            <w:r>
              <w:t>4885,7</w:t>
            </w:r>
          </w:p>
        </w:tc>
        <w:tc>
          <w:tcPr>
            <w:tcW w:w="1191" w:type="dxa"/>
          </w:tcPr>
          <w:p w:rsidR="00CA46A5" w:rsidRDefault="00CA46A5">
            <w:pPr>
              <w:pStyle w:val="ConsPlusNormal"/>
              <w:jc w:val="center"/>
            </w:pPr>
            <w:r>
              <w:t>3469,4</w:t>
            </w:r>
          </w:p>
        </w:tc>
        <w:tc>
          <w:tcPr>
            <w:tcW w:w="1191" w:type="dxa"/>
          </w:tcPr>
          <w:p w:rsidR="00CA46A5" w:rsidRDefault="00CA46A5">
            <w:pPr>
              <w:pStyle w:val="ConsPlusNormal"/>
              <w:jc w:val="center"/>
            </w:pPr>
            <w:r>
              <w:t>3504,9</w:t>
            </w:r>
          </w:p>
        </w:tc>
        <w:tc>
          <w:tcPr>
            <w:tcW w:w="1560" w:type="dxa"/>
          </w:tcPr>
          <w:p w:rsidR="00CA46A5" w:rsidRDefault="00CA46A5">
            <w:pPr>
              <w:pStyle w:val="ConsPlusNormal"/>
              <w:jc w:val="center"/>
            </w:pPr>
            <w:r>
              <w:t>20791,1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3.2</w:t>
            </w:r>
          </w:p>
        </w:tc>
        <w:tc>
          <w:tcPr>
            <w:tcW w:w="1928" w:type="dxa"/>
            <w:vMerge w:val="restart"/>
          </w:tcPr>
          <w:p w:rsidR="00CA46A5" w:rsidRDefault="00CA46A5">
            <w:pPr>
              <w:pStyle w:val="ConsPlusNormal"/>
            </w:pPr>
            <w:r>
              <w:t>Мероприятие 2.2</w:t>
            </w:r>
          </w:p>
        </w:tc>
        <w:tc>
          <w:tcPr>
            <w:tcW w:w="2494" w:type="dxa"/>
            <w:vMerge w:val="restart"/>
          </w:tcPr>
          <w:p w:rsidR="00CA46A5" w:rsidRDefault="00CA46A5">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355,4</w:t>
            </w:r>
          </w:p>
        </w:tc>
        <w:tc>
          <w:tcPr>
            <w:tcW w:w="1191" w:type="dxa"/>
          </w:tcPr>
          <w:p w:rsidR="00CA46A5" w:rsidRDefault="00CA46A5">
            <w:pPr>
              <w:pStyle w:val="ConsPlusNormal"/>
              <w:jc w:val="center"/>
            </w:pPr>
            <w:r>
              <w:t>421,8</w:t>
            </w:r>
          </w:p>
        </w:tc>
        <w:tc>
          <w:tcPr>
            <w:tcW w:w="1247"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560" w:type="dxa"/>
          </w:tcPr>
          <w:p w:rsidR="00CA46A5" w:rsidRDefault="00CA46A5">
            <w:pPr>
              <w:pStyle w:val="ConsPlusNormal"/>
              <w:jc w:val="center"/>
            </w:pPr>
            <w:r>
              <w:t>2034,2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355,4</w:t>
            </w:r>
          </w:p>
        </w:tc>
        <w:tc>
          <w:tcPr>
            <w:tcW w:w="1191" w:type="dxa"/>
          </w:tcPr>
          <w:p w:rsidR="00CA46A5" w:rsidRDefault="00CA46A5">
            <w:pPr>
              <w:pStyle w:val="ConsPlusNormal"/>
              <w:jc w:val="center"/>
            </w:pPr>
            <w:r>
              <w:t>421,8</w:t>
            </w:r>
          </w:p>
        </w:tc>
        <w:tc>
          <w:tcPr>
            <w:tcW w:w="1247"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191" w:type="dxa"/>
          </w:tcPr>
          <w:p w:rsidR="00CA46A5" w:rsidRDefault="00CA46A5">
            <w:pPr>
              <w:pStyle w:val="ConsPlusNormal"/>
              <w:jc w:val="center"/>
            </w:pPr>
            <w:r>
              <w:t>419,0</w:t>
            </w:r>
          </w:p>
        </w:tc>
        <w:tc>
          <w:tcPr>
            <w:tcW w:w="1560" w:type="dxa"/>
          </w:tcPr>
          <w:p w:rsidR="00CA46A5" w:rsidRDefault="00CA46A5">
            <w:pPr>
              <w:pStyle w:val="ConsPlusNormal"/>
              <w:jc w:val="center"/>
            </w:pPr>
            <w:r>
              <w:t>2034,2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3.3</w:t>
            </w:r>
          </w:p>
        </w:tc>
        <w:tc>
          <w:tcPr>
            <w:tcW w:w="1928" w:type="dxa"/>
            <w:vMerge w:val="restart"/>
          </w:tcPr>
          <w:p w:rsidR="00CA46A5" w:rsidRDefault="00CA46A5">
            <w:pPr>
              <w:pStyle w:val="ConsPlusNormal"/>
            </w:pPr>
            <w:r>
              <w:t>Мероприятие 2.3</w:t>
            </w:r>
          </w:p>
        </w:tc>
        <w:tc>
          <w:tcPr>
            <w:tcW w:w="2494" w:type="dxa"/>
            <w:vMerge w:val="restart"/>
          </w:tcPr>
          <w:p w:rsidR="00CA46A5" w:rsidRDefault="00CA46A5">
            <w:pPr>
              <w:pStyle w:val="ConsPlusNormal"/>
            </w:pPr>
            <w:r>
              <w:t>Софинансирование мероприятий по оцифровке дел и ввод их в программный комплекс</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11,3</w:t>
            </w:r>
          </w:p>
        </w:tc>
        <w:tc>
          <w:tcPr>
            <w:tcW w:w="1191" w:type="dxa"/>
          </w:tcPr>
          <w:p w:rsidR="00CA46A5" w:rsidRDefault="00CA46A5">
            <w:pPr>
              <w:pStyle w:val="ConsPlusNormal"/>
              <w:jc w:val="center"/>
            </w:pPr>
            <w:r>
              <w:t>9,1</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20,4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11,3</w:t>
            </w:r>
          </w:p>
        </w:tc>
        <w:tc>
          <w:tcPr>
            <w:tcW w:w="1191" w:type="dxa"/>
          </w:tcPr>
          <w:p w:rsidR="00CA46A5" w:rsidRDefault="00CA46A5">
            <w:pPr>
              <w:pStyle w:val="ConsPlusNormal"/>
              <w:jc w:val="center"/>
            </w:pPr>
            <w:r>
              <w:t>9,1</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20,4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3.4</w:t>
            </w:r>
          </w:p>
        </w:tc>
        <w:tc>
          <w:tcPr>
            <w:tcW w:w="1928" w:type="dxa"/>
            <w:vMerge w:val="restart"/>
          </w:tcPr>
          <w:p w:rsidR="00CA46A5" w:rsidRDefault="00CA46A5">
            <w:pPr>
              <w:pStyle w:val="ConsPlusNormal"/>
            </w:pPr>
            <w:r>
              <w:t>Мероприятие 2.4</w:t>
            </w:r>
          </w:p>
        </w:tc>
        <w:tc>
          <w:tcPr>
            <w:tcW w:w="2494" w:type="dxa"/>
            <w:vMerge w:val="restart"/>
          </w:tcPr>
          <w:p w:rsidR="00CA46A5" w:rsidRDefault="00CA46A5">
            <w:pPr>
              <w:pStyle w:val="ConsPlusNormal"/>
            </w:pPr>
            <w:r>
              <w:t>Оцифровка (перевод в электронный формат ПК "Архивный фонд") описей дел муниципальных архивов края</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112,9</w:t>
            </w:r>
          </w:p>
        </w:tc>
        <w:tc>
          <w:tcPr>
            <w:tcW w:w="1191" w:type="dxa"/>
          </w:tcPr>
          <w:p w:rsidR="00CA46A5" w:rsidRDefault="00CA46A5">
            <w:pPr>
              <w:pStyle w:val="ConsPlusNormal"/>
              <w:jc w:val="center"/>
            </w:pPr>
            <w:r>
              <w:t>91,0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203,9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112,9</w:t>
            </w:r>
          </w:p>
        </w:tc>
        <w:tc>
          <w:tcPr>
            <w:tcW w:w="1191" w:type="dxa"/>
          </w:tcPr>
          <w:p w:rsidR="00CA46A5" w:rsidRDefault="00CA46A5">
            <w:pPr>
              <w:pStyle w:val="ConsPlusNormal"/>
              <w:jc w:val="center"/>
            </w:pPr>
            <w:r>
              <w:t>91,0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203,9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3.5</w:t>
            </w:r>
          </w:p>
        </w:tc>
        <w:tc>
          <w:tcPr>
            <w:tcW w:w="1928" w:type="dxa"/>
            <w:vMerge w:val="restart"/>
          </w:tcPr>
          <w:p w:rsidR="00CA46A5" w:rsidRDefault="00CA46A5">
            <w:pPr>
              <w:pStyle w:val="ConsPlusNormal"/>
            </w:pPr>
            <w:r>
              <w:t>Мероприятие 2.5</w:t>
            </w:r>
          </w:p>
        </w:tc>
        <w:tc>
          <w:tcPr>
            <w:tcW w:w="2494" w:type="dxa"/>
            <w:vMerge w:val="restart"/>
          </w:tcPr>
          <w:p w:rsidR="00CA46A5" w:rsidRDefault="00CA46A5">
            <w:pPr>
              <w:pStyle w:val="ConsPlusNormal"/>
            </w:pPr>
            <w:r>
              <w:t xml:space="preserve">Софинансирование </w:t>
            </w:r>
            <w:r>
              <w:lastRenderedPageBreak/>
              <w:t>мероприятий на улучшение материально-технической базы</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0,2</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0,2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0,2</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0,2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3.6</w:t>
            </w:r>
          </w:p>
        </w:tc>
        <w:tc>
          <w:tcPr>
            <w:tcW w:w="1928" w:type="dxa"/>
            <w:vMerge w:val="restart"/>
          </w:tcPr>
          <w:p w:rsidR="00CA46A5" w:rsidRDefault="00CA46A5">
            <w:pPr>
              <w:pStyle w:val="ConsPlusNormal"/>
            </w:pPr>
            <w:r>
              <w:t>Мероприятие 2.6</w:t>
            </w:r>
          </w:p>
        </w:tc>
        <w:tc>
          <w:tcPr>
            <w:tcW w:w="2494" w:type="dxa"/>
            <w:vMerge w:val="restart"/>
          </w:tcPr>
          <w:p w:rsidR="00CA46A5" w:rsidRDefault="00CA46A5">
            <w:pPr>
              <w:pStyle w:val="ConsPlusNormal"/>
            </w:pPr>
            <w:r>
              <w:t>Приобретение веб-камер для муниципальных архивов в целях обеспечения их участия в мероприятиях в режиме online</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1,2</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1,2</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w:t>
            </w:r>
          </w:p>
        </w:tc>
        <w:tc>
          <w:tcPr>
            <w:tcW w:w="1928" w:type="dxa"/>
            <w:vMerge w:val="restart"/>
          </w:tcPr>
          <w:p w:rsidR="00CA46A5" w:rsidRDefault="00CA46A5">
            <w:pPr>
              <w:pStyle w:val="ConsPlusNormal"/>
            </w:pPr>
            <w:hyperlink w:anchor="P6055" w:history="1">
              <w:r>
                <w:rPr>
                  <w:color w:val="0000FF"/>
                </w:rPr>
                <w:t>Подпрограмма 3</w:t>
              </w:r>
            </w:hyperlink>
          </w:p>
        </w:tc>
        <w:tc>
          <w:tcPr>
            <w:tcW w:w="2494" w:type="dxa"/>
            <w:vMerge w:val="restart"/>
          </w:tcPr>
          <w:p w:rsidR="00CA46A5" w:rsidRDefault="00CA46A5">
            <w:pPr>
              <w:pStyle w:val="ConsPlusNormal"/>
            </w:pPr>
            <w:r>
              <w:t>Организация досуга и поддержка народного творчества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34871,4</w:t>
            </w:r>
          </w:p>
        </w:tc>
        <w:tc>
          <w:tcPr>
            <w:tcW w:w="1191" w:type="dxa"/>
          </w:tcPr>
          <w:p w:rsidR="00CA46A5" w:rsidRDefault="00CA46A5">
            <w:pPr>
              <w:pStyle w:val="ConsPlusNormal"/>
              <w:jc w:val="center"/>
            </w:pPr>
            <w:r>
              <w:t>35171,7</w:t>
            </w:r>
          </w:p>
        </w:tc>
        <w:tc>
          <w:tcPr>
            <w:tcW w:w="1247" w:type="dxa"/>
          </w:tcPr>
          <w:p w:rsidR="00CA46A5" w:rsidRDefault="00CA46A5">
            <w:pPr>
              <w:pStyle w:val="ConsPlusNormal"/>
              <w:jc w:val="center"/>
            </w:pPr>
            <w:r>
              <w:t>35725,6</w:t>
            </w:r>
          </w:p>
        </w:tc>
        <w:tc>
          <w:tcPr>
            <w:tcW w:w="1191" w:type="dxa"/>
          </w:tcPr>
          <w:p w:rsidR="00CA46A5" w:rsidRDefault="00CA46A5">
            <w:pPr>
              <w:pStyle w:val="ConsPlusNormal"/>
              <w:jc w:val="center"/>
            </w:pPr>
            <w:r>
              <w:t>35725,6</w:t>
            </w:r>
          </w:p>
        </w:tc>
        <w:tc>
          <w:tcPr>
            <w:tcW w:w="1191" w:type="dxa"/>
          </w:tcPr>
          <w:p w:rsidR="00CA46A5" w:rsidRDefault="00CA46A5">
            <w:pPr>
              <w:pStyle w:val="ConsPlusNormal"/>
              <w:jc w:val="center"/>
            </w:pPr>
            <w:r>
              <w:t>35725,6</w:t>
            </w:r>
          </w:p>
        </w:tc>
        <w:tc>
          <w:tcPr>
            <w:tcW w:w="1560" w:type="dxa"/>
          </w:tcPr>
          <w:p w:rsidR="00CA46A5" w:rsidRDefault="00CA46A5">
            <w:pPr>
              <w:pStyle w:val="ConsPlusNormal"/>
              <w:jc w:val="center"/>
            </w:pPr>
            <w:r>
              <w:t>177219,9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159,2</w:t>
            </w:r>
          </w:p>
        </w:tc>
        <w:tc>
          <w:tcPr>
            <w:tcW w:w="1191" w:type="dxa"/>
          </w:tcPr>
          <w:p w:rsidR="00CA46A5" w:rsidRDefault="00CA46A5">
            <w:pPr>
              <w:pStyle w:val="ConsPlusNormal"/>
              <w:jc w:val="center"/>
            </w:pPr>
            <w:r>
              <w:t>901,2</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1060,4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jc w:val="center"/>
            </w:pPr>
            <w:r>
              <w:t>4503,9</w:t>
            </w:r>
          </w:p>
        </w:tc>
        <w:tc>
          <w:tcPr>
            <w:tcW w:w="1191" w:type="dxa"/>
          </w:tcPr>
          <w:p w:rsidR="00CA46A5" w:rsidRDefault="00CA46A5">
            <w:pPr>
              <w:pStyle w:val="ConsPlusNormal"/>
              <w:jc w:val="center"/>
            </w:pPr>
            <w:r>
              <w:t>3795,7</w:t>
            </w:r>
          </w:p>
        </w:tc>
        <w:tc>
          <w:tcPr>
            <w:tcW w:w="1247" w:type="dxa"/>
          </w:tcPr>
          <w:p w:rsidR="00CA46A5" w:rsidRDefault="00CA46A5">
            <w:pPr>
              <w:pStyle w:val="ConsPlusNormal"/>
              <w:jc w:val="center"/>
            </w:pPr>
            <w:r>
              <w:t>3800,0</w:t>
            </w:r>
          </w:p>
        </w:tc>
        <w:tc>
          <w:tcPr>
            <w:tcW w:w="1191" w:type="dxa"/>
          </w:tcPr>
          <w:p w:rsidR="00CA46A5" w:rsidRDefault="00CA46A5">
            <w:pPr>
              <w:pStyle w:val="ConsPlusNormal"/>
              <w:jc w:val="center"/>
            </w:pPr>
            <w:r>
              <w:t>3800,0</w:t>
            </w:r>
          </w:p>
        </w:tc>
        <w:tc>
          <w:tcPr>
            <w:tcW w:w="1191" w:type="dxa"/>
          </w:tcPr>
          <w:p w:rsidR="00CA46A5" w:rsidRDefault="00CA46A5">
            <w:pPr>
              <w:pStyle w:val="ConsPlusNormal"/>
              <w:jc w:val="center"/>
            </w:pPr>
            <w:r>
              <w:t>3800,0</w:t>
            </w:r>
          </w:p>
        </w:tc>
        <w:tc>
          <w:tcPr>
            <w:tcW w:w="1560" w:type="dxa"/>
          </w:tcPr>
          <w:p w:rsidR="00CA46A5" w:rsidRDefault="00CA46A5">
            <w:pPr>
              <w:pStyle w:val="ConsPlusNormal"/>
              <w:jc w:val="center"/>
            </w:pPr>
            <w:r>
              <w:t>19699,6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30208,3</w:t>
            </w:r>
          </w:p>
        </w:tc>
        <w:tc>
          <w:tcPr>
            <w:tcW w:w="1191" w:type="dxa"/>
          </w:tcPr>
          <w:p w:rsidR="00CA46A5" w:rsidRDefault="00CA46A5">
            <w:pPr>
              <w:pStyle w:val="ConsPlusNormal"/>
              <w:jc w:val="center"/>
            </w:pPr>
            <w:r>
              <w:t>30474,8</w:t>
            </w:r>
          </w:p>
        </w:tc>
        <w:tc>
          <w:tcPr>
            <w:tcW w:w="1247" w:type="dxa"/>
          </w:tcPr>
          <w:p w:rsidR="00CA46A5" w:rsidRDefault="00CA46A5">
            <w:pPr>
              <w:pStyle w:val="ConsPlusNormal"/>
              <w:jc w:val="center"/>
            </w:pPr>
            <w:r>
              <w:t>31925,6</w:t>
            </w:r>
          </w:p>
        </w:tc>
        <w:tc>
          <w:tcPr>
            <w:tcW w:w="1191" w:type="dxa"/>
          </w:tcPr>
          <w:p w:rsidR="00CA46A5" w:rsidRDefault="00CA46A5">
            <w:pPr>
              <w:pStyle w:val="ConsPlusNormal"/>
              <w:jc w:val="center"/>
            </w:pPr>
            <w:r>
              <w:t>31925,6</w:t>
            </w:r>
          </w:p>
        </w:tc>
        <w:tc>
          <w:tcPr>
            <w:tcW w:w="1191" w:type="dxa"/>
          </w:tcPr>
          <w:p w:rsidR="00CA46A5" w:rsidRDefault="00CA46A5">
            <w:pPr>
              <w:pStyle w:val="ConsPlusNormal"/>
              <w:jc w:val="center"/>
            </w:pPr>
            <w:r>
              <w:t>31925,6</w:t>
            </w:r>
          </w:p>
        </w:tc>
        <w:tc>
          <w:tcPr>
            <w:tcW w:w="1560" w:type="dxa"/>
          </w:tcPr>
          <w:p w:rsidR="00CA46A5" w:rsidRDefault="00CA46A5">
            <w:pPr>
              <w:pStyle w:val="ConsPlusNormal"/>
              <w:jc w:val="center"/>
            </w:pPr>
            <w:r>
              <w:t>156459,9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4.1</w:t>
            </w:r>
          </w:p>
        </w:tc>
        <w:tc>
          <w:tcPr>
            <w:tcW w:w="1928" w:type="dxa"/>
            <w:vMerge w:val="restart"/>
          </w:tcPr>
          <w:p w:rsidR="00CA46A5" w:rsidRDefault="00CA46A5">
            <w:pPr>
              <w:pStyle w:val="ConsPlusNormal"/>
            </w:pPr>
            <w:r>
              <w:t>Мероприятие 3.1</w:t>
            </w:r>
          </w:p>
        </w:tc>
        <w:tc>
          <w:tcPr>
            <w:tcW w:w="2494" w:type="dxa"/>
            <w:vMerge w:val="restart"/>
          </w:tcPr>
          <w:p w:rsidR="00CA46A5" w:rsidRDefault="00CA46A5">
            <w:pPr>
              <w:pStyle w:val="ConsPlusNormal"/>
            </w:pPr>
            <w:r>
              <w:t>Обеспечение деятельности (оказание услуг) подведомственных учреждений</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26631,6</w:t>
            </w:r>
          </w:p>
        </w:tc>
        <w:tc>
          <w:tcPr>
            <w:tcW w:w="1191" w:type="dxa"/>
          </w:tcPr>
          <w:p w:rsidR="00CA46A5" w:rsidRDefault="00CA46A5">
            <w:pPr>
              <w:pStyle w:val="ConsPlusNormal"/>
              <w:jc w:val="center"/>
            </w:pPr>
            <w:r>
              <w:t>27454,7</w:t>
            </w:r>
          </w:p>
        </w:tc>
        <w:tc>
          <w:tcPr>
            <w:tcW w:w="1247" w:type="dxa"/>
          </w:tcPr>
          <w:p w:rsidR="00CA46A5" w:rsidRDefault="00CA46A5">
            <w:pPr>
              <w:pStyle w:val="ConsPlusNormal"/>
              <w:jc w:val="center"/>
            </w:pPr>
            <w:r>
              <w:t>27490,7</w:t>
            </w:r>
          </w:p>
        </w:tc>
        <w:tc>
          <w:tcPr>
            <w:tcW w:w="1191" w:type="dxa"/>
          </w:tcPr>
          <w:p w:rsidR="00CA46A5" w:rsidRDefault="00CA46A5">
            <w:pPr>
              <w:pStyle w:val="ConsPlusNormal"/>
              <w:jc w:val="center"/>
            </w:pPr>
            <w:r>
              <w:t>27490,7</w:t>
            </w:r>
          </w:p>
        </w:tc>
        <w:tc>
          <w:tcPr>
            <w:tcW w:w="1191" w:type="dxa"/>
          </w:tcPr>
          <w:p w:rsidR="00CA46A5" w:rsidRDefault="00CA46A5">
            <w:pPr>
              <w:pStyle w:val="ConsPlusNormal"/>
              <w:jc w:val="center"/>
            </w:pPr>
            <w:r>
              <w:t>27490,7</w:t>
            </w:r>
          </w:p>
        </w:tc>
        <w:tc>
          <w:tcPr>
            <w:tcW w:w="1560" w:type="dxa"/>
          </w:tcPr>
          <w:p w:rsidR="00CA46A5" w:rsidRDefault="00CA46A5">
            <w:pPr>
              <w:pStyle w:val="ConsPlusNormal"/>
              <w:jc w:val="center"/>
            </w:pPr>
            <w:r>
              <w:t>136558,4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26631,6</w:t>
            </w:r>
          </w:p>
        </w:tc>
        <w:tc>
          <w:tcPr>
            <w:tcW w:w="1191" w:type="dxa"/>
          </w:tcPr>
          <w:p w:rsidR="00CA46A5" w:rsidRDefault="00CA46A5">
            <w:pPr>
              <w:pStyle w:val="ConsPlusNormal"/>
              <w:jc w:val="center"/>
            </w:pPr>
            <w:r>
              <w:t>27454,7</w:t>
            </w:r>
          </w:p>
        </w:tc>
        <w:tc>
          <w:tcPr>
            <w:tcW w:w="1247" w:type="dxa"/>
          </w:tcPr>
          <w:p w:rsidR="00CA46A5" w:rsidRDefault="00CA46A5">
            <w:pPr>
              <w:pStyle w:val="ConsPlusNormal"/>
              <w:jc w:val="center"/>
            </w:pPr>
            <w:r>
              <w:t>27490,7</w:t>
            </w:r>
          </w:p>
        </w:tc>
        <w:tc>
          <w:tcPr>
            <w:tcW w:w="1191" w:type="dxa"/>
          </w:tcPr>
          <w:p w:rsidR="00CA46A5" w:rsidRDefault="00CA46A5">
            <w:pPr>
              <w:pStyle w:val="ConsPlusNormal"/>
              <w:jc w:val="center"/>
            </w:pPr>
            <w:r>
              <w:t>27490,7</w:t>
            </w:r>
          </w:p>
        </w:tc>
        <w:tc>
          <w:tcPr>
            <w:tcW w:w="1191" w:type="dxa"/>
          </w:tcPr>
          <w:p w:rsidR="00CA46A5" w:rsidRDefault="00CA46A5">
            <w:pPr>
              <w:pStyle w:val="ConsPlusNormal"/>
              <w:jc w:val="center"/>
            </w:pPr>
            <w:r>
              <w:t>27490,7</w:t>
            </w:r>
          </w:p>
        </w:tc>
        <w:tc>
          <w:tcPr>
            <w:tcW w:w="1560" w:type="dxa"/>
          </w:tcPr>
          <w:p w:rsidR="00CA46A5" w:rsidRDefault="00CA46A5">
            <w:pPr>
              <w:pStyle w:val="ConsPlusNormal"/>
              <w:jc w:val="center"/>
            </w:pPr>
            <w:r>
              <w:t>136558,4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4.2</w:t>
            </w:r>
          </w:p>
        </w:tc>
        <w:tc>
          <w:tcPr>
            <w:tcW w:w="1928" w:type="dxa"/>
            <w:vMerge w:val="restart"/>
          </w:tcPr>
          <w:p w:rsidR="00CA46A5" w:rsidRDefault="00CA46A5">
            <w:pPr>
              <w:pStyle w:val="ConsPlusNormal"/>
            </w:pPr>
            <w:r>
              <w:t>Мероприятие 3.2</w:t>
            </w:r>
          </w:p>
        </w:tc>
        <w:tc>
          <w:tcPr>
            <w:tcW w:w="2494" w:type="dxa"/>
            <w:vMerge w:val="restart"/>
          </w:tcPr>
          <w:p w:rsidR="00CA46A5" w:rsidRDefault="00CA46A5">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w:t>
            </w:r>
            <w:r>
              <w:lastRenderedPageBreak/>
              <w:t>оплаты труда)</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136,6</w:t>
            </w:r>
          </w:p>
        </w:tc>
        <w:tc>
          <w:tcPr>
            <w:tcW w:w="1191" w:type="dxa"/>
          </w:tcPr>
          <w:p w:rsidR="00CA46A5" w:rsidRDefault="00CA46A5">
            <w:pPr>
              <w:pStyle w:val="ConsPlusNormal"/>
              <w:jc w:val="center"/>
            </w:pPr>
            <w:r>
              <w:t>901,2</w:t>
            </w:r>
          </w:p>
        </w:tc>
        <w:tc>
          <w:tcPr>
            <w:tcW w:w="1247" w:type="dxa"/>
          </w:tcPr>
          <w:p w:rsidR="00CA46A5" w:rsidRDefault="00CA46A5">
            <w:pPr>
              <w:pStyle w:val="ConsPlusNormal"/>
              <w:jc w:val="center"/>
            </w:pPr>
            <w:r>
              <w:t>1532,5</w:t>
            </w:r>
          </w:p>
        </w:tc>
        <w:tc>
          <w:tcPr>
            <w:tcW w:w="1191" w:type="dxa"/>
          </w:tcPr>
          <w:p w:rsidR="00CA46A5" w:rsidRDefault="00CA46A5">
            <w:pPr>
              <w:pStyle w:val="ConsPlusNormal"/>
              <w:jc w:val="center"/>
            </w:pPr>
            <w:r>
              <w:t>1532,5</w:t>
            </w:r>
          </w:p>
        </w:tc>
        <w:tc>
          <w:tcPr>
            <w:tcW w:w="1191" w:type="dxa"/>
          </w:tcPr>
          <w:p w:rsidR="00CA46A5" w:rsidRDefault="00CA46A5">
            <w:pPr>
              <w:pStyle w:val="ConsPlusNormal"/>
              <w:jc w:val="center"/>
            </w:pPr>
            <w:r>
              <w:t>1532,5</w:t>
            </w:r>
          </w:p>
        </w:tc>
        <w:tc>
          <w:tcPr>
            <w:tcW w:w="1560" w:type="dxa"/>
          </w:tcPr>
          <w:p w:rsidR="00CA46A5" w:rsidRDefault="00CA46A5">
            <w:pPr>
              <w:pStyle w:val="ConsPlusNormal"/>
              <w:jc w:val="center"/>
            </w:pPr>
            <w:r>
              <w:t>5635,3</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136,6</w:t>
            </w:r>
          </w:p>
        </w:tc>
        <w:tc>
          <w:tcPr>
            <w:tcW w:w="1191" w:type="dxa"/>
          </w:tcPr>
          <w:p w:rsidR="00CA46A5" w:rsidRDefault="00CA46A5">
            <w:pPr>
              <w:pStyle w:val="ConsPlusNormal"/>
              <w:jc w:val="center"/>
            </w:pPr>
            <w:r>
              <w:t>901,2</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1037,8</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1532,5</w:t>
            </w:r>
          </w:p>
        </w:tc>
        <w:tc>
          <w:tcPr>
            <w:tcW w:w="1191" w:type="dxa"/>
          </w:tcPr>
          <w:p w:rsidR="00CA46A5" w:rsidRDefault="00CA46A5">
            <w:pPr>
              <w:pStyle w:val="ConsPlusNormal"/>
              <w:jc w:val="center"/>
            </w:pPr>
            <w:r>
              <w:t>1532,5</w:t>
            </w:r>
          </w:p>
        </w:tc>
        <w:tc>
          <w:tcPr>
            <w:tcW w:w="1191" w:type="dxa"/>
          </w:tcPr>
          <w:p w:rsidR="00CA46A5" w:rsidRDefault="00CA46A5">
            <w:pPr>
              <w:pStyle w:val="ConsPlusNormal"/>
              <w:jc w:val="center"/>
            </w:pPr>
            <w:r>
              <w:t>1532,5</w:t>
            </w:r>
          </w:p>
        </w:tc>
        <w:tc>
          <w:tcPr>
            <w:tcW w:w="1560" w:type="dxa"/>
          </w:tcPr>
          <w:p w:rsidR="00CA46A5" w:rsidRDefault="00CA46A5">
            <w:pPr>
              <w:pStyle w:val="ConsPlusNormal"/>
              <w:jc w:val="center"/>
            </w:pPr>
            <w:r>
              <w:t>4597,5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4.3</w:t>
            </w:r>
          </w:p>
        </w:tc>
        <w:tc>
          <w:tcPr>
            <w:tcW w:w="1928" w:type="dxa"/>
            <w:vMerge w:val="restart"/>
          </w:tcPr>
          <w:p w:rsidR="00CA46A5" w:rsidRDefault="00CA46A5">
            <w:pPr>
              <w:pStyle w:val="ConsPlusNormal"/>
            </w:pPr>
            <w:r>
              <w:t>Мероприятие 3.3</w:t>
            </w:r>
          </w:p>
        </w:tc>
        <w:tc>
          <w:tcPr>
            <w:tcW w:w="2494" w:type="dxa"/>
            <w:vMerge w:val="restart"/>
          </w:tcPr>
          <w:p w:rsidR="00CA46A5" w:rsidRDefault="00CA46A5">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22,6</w:t>
            </w:r>
          </w:p>
        </w:tc>
        <w:tc>
          <w:tcPr>
            <w:tcW w:w="1191" w:type="dxa"/>
          </w:tcPr>
          <w:p w:rsidR="00CA46A5" w:rsidRDefault="00CA46A5">
            <w:pPr>
              <w:pStyle w:val="ConsPlusNormal"/>
              <w:jc w:val="center"/>
            </w:pPr>
            <w:r>
              <w:t>29,9</w:t>
            </w:r>
          </w:p>
        </w:tc>
        <w:tc>
          <w:tcPr>
            <w:tcW w:w="1247" w:type="dxa"/>
          </w:tcPr>
          <w:p w:rsidR="00CA46A5" w:rsidRDefault="00CA46A5">
            <w:pPr>
              <w:pStyle w:val="ConsPlusNormal"/>
              <w:jc w:val="center"/>
            </w:pPr>
            <w:r>
              <w:t>44,9</w:t>
            </w:r>
          </w:p>
        </w:tc>
        <w:tc>
          <w:tcPr>
            <w:tcW w:w="1191" w:type="dxa"/>
          </w:tcPr>
          <w:p w:rsidR="00CA46A5" w:rsidRDefault="00CA46A5">
            <w:pPr>
              <w:pStyle w:val="ConsPlusNormal"/>
              <w:jc w:val="center"/>
            </w:pPr>
            <w:r>
              <w:t>44,9</w:t>
            </w:r>
          </w:p>
        </w:tc>
        <w:tc>
          <w:tcPr>
            <w:tcW w:w="1191" w:type="dxa"/>
          </w:tcPr>
          <w:p w:rsidR="00CA46A5" w:rsidRDefault="00CA46A5">
            <w:pPr>
              <w:pStyle w:val="ConsPlusNormal"/>
              <w:jc w:val="center"/>
            </w:pPr>
            <w:r>
              <w:t>44,9</w:t>
            </w:r>
          </w:p>
        </w:tc>
        <w:tc>
          <w:tcPr>
            <w:tcW w:w="1560" w:type="dxa"/>
          </w:tcPr>
          <w:p w:rsidR="00CA46A5" w:rsidRDefault="00CA46A5">
            <w:pPr>
              <w:pStyle w:val="ConsPlusNormal"/>
              <w:jc w:val="center"/>
            </w:pPr>
            <w:r>
              <w:t>187,2</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22,6</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22,6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29,9</w:t>
            </w:r>
          </w:p>
        </w:tc>
        <w:tc>
          <w:tcPr>
            <w:tcW w:w="1247" w:type="dxa"/>
          </w:tcPr>
          <w:p w:rsidR="00CA46A5" w:rsidRDefault="00CA46A5">
            <w:pPr>
              <w:pStyle w:val="ConsPlusNormal"/>
              <w:jc w:val="center"/>
            </w:pPr>
            <w:r>
              <w:t>44,9</w:t>
            </w:r>
          </w:p>
        </w:tc>
        <w:tc>
          <w:tcPr>
            <w:tcW w:w="1191" w:type="dxa"/>
          </w:tcPr>
          <w:p w:rsidR="00CA46A5" w:rsidRDefault="00CA46A5">
            <w:pPr>
              <w:pStyle w:val="ConsPlusNormal"/>
              <w:jc w:val="center"/>
            </w:pPr>
            <w:r>
              <w:t>44,9</w:t>
            </w:r>
          </w:p>
        </w:tc>
        <w:tc>
          <w:tcPr>
            <w:tcW w:w="1191" w:type="dxa"/>
          </w:tcPr>
          <w:p w:rsidR="00CA46A5" w:rsidRDefault="00CA46A5">
            <w:pPr>
              <w:pStyle w:val="ConsPlusNormal"/>
              <w:jc w:val="center"/>
            </w:pPr>
            <w:r>
              <w:t>44,9</w:t>
            </w:r>
          </w:p>
        </w:tc>
        <w:tc>
          <w:tcPr>
            <w:tcW w:w="1560" w:type="dxa"/>
          </w:tcPr>
          <w:p w:rsidR="00CA46A5" w:rsidRDefault="00CA46A5">
            <w:pPr>
              <w:pStyle w:val="ConsPlusNormal"/>
              <w:jc w:val="center"/>
            </w:pPr>
            <w:r>
              <w:t>164,6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4.4</w:t>
            </w:r>
          </w:p>
        </w:tc>
        <w:tc>
          <w:tcPr>
            <w:tcW w:w="1928" w:type="dxa"/>
            <w:vMerge w:val="restart"/>
          </w:tcPr>
          <w:p w:rsidR="00CA46A5" w:rsidRDefault="00CA46A5">
            <w:pPr>
              <w:pStyle w:val="ConsPlusNormal"/>
            </w:pPr>
            <w:r>
              <w:t>Мероприятие 3.4</w:t>
            </w:r>
          </w:p>
        </w:tc>
        <w:tc>
          <w:tcPr>
            <w:tcW w:w="2494" w:type="dxa"/>
            <w:vMerge w:val="restart"/>
          </w:tcPr>
          <w:p w:rsidR="00CA46A5" w:rsidRDefault="00CA46A5">
            <w:pPr>
              <w:pStyle w:val="ConsPlusNormal"/>
            </w:pPr>
            <w:r>
              <w:t>Проведение праздничных мероприятий, общегородских культурных событий и проектов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3051,1</w:t>
            </w:r>
          </w:p>
        </w:tc>
        <w:tc>
          <w:tcPr>
            <w:tcW w:w="1191" w:type="dxa"/>
          </w:tcPr>
          <w:p w:rsidR="00CA46A5" w:rsidRDefault="00CA46A5">
            <w:pPr>
              <w:pStyle w:val="ConsPlusNormal"/>
              <w:jc w:val="center"/>
            </w:pPr>
            <w:r>
              <w:t>2807,5</w:t>
            </w:r>
          </w:p>
        </w:tc>
        <w:tc>
          <w:tcPr>
            <w:tcW w:w="1247" w:type="dxa"/>
          </w:tcPr>
          <w:p w:rsidR="00CA46A5" w:rsidRDefault="00CA46A5">
            <w:pPr>
              <w:pStyle w:val="ConsPlusNormal"/>
              <w:jc w:val="center"/>
            </w:pPr>
            <w:r>
              <w:t>2674,8</w:t>
            </w:r>
          </w:p>
        </w:tc>
        <w:tc>
          <w:tcPr>
            <w:tcW w:w="1191" w:type="dxa"/>
          </w:tcPr>
          <w:p w:rsidR="00CA46A5" w:rsidRDefault="00CA46A5">
            <w:pPr>
              <w:pStyle w:val="ConsPlusNormal"/>
              <w:jc w:val="center"/>
            </w:pPr>
            <w:r>
              <w:t>2674,8</w:t>
            </w:r>
          </w:p>
        </w:tc>
        <w:tc>
          <w:tcPr>
            <w:tcW w:w="1191" w:type="dxa"/>
          </w:tcPr>
          <w:p w:rsidR="00CA46A5" w:rsidRDefault="00CA46A5">
            <w:pPr>
              <w:pStyle w:val="ConsPlusNormal"/>
              <w:jc w:val="center"/>
            </w:pPr>
            <w:r>
              <w:t>2674,8</w:t>
            </w:r>
          </w:p>
        </w:tc>
        <w:tc>
          <w:tcPr>
            <w:tcW w:w="1560" w:type="dxa"/>
          </w:tcPr>
          <w:p w:rsidR="00CA46A5" w:rsidRDefault="00CA46A5">
            <w:pPr>
              <w:pStyle w:val="ConsPlusNormal"/>
              <w:jc w:val="center"/>
            </w:pPr>
            <w:r>
              <w:t>13883,0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3051,1</w:t>
            </w:r>
          </w:p>
        </w:tc>
        <w:tc>
          <w:tcPr>
            <w:tcW w:w="1191" w:type="dxa"/>
          </w:tcPr>
          <w:p w:rsidR="00CA46A5" w:rsidRDefault="00CA46A5">
            <w:pPr>
              <w:pStyle w:val="ConsPlusNormal"/>
              <w:jc w:val="center"/>
            </w:pPr>
            <w:r>
              <w:t>2807,5</w:t>
            </w:r>
          </w:p>
        </w:tc>
        <w:tc>
          <w:tcPr>
            <w:tcW w:w="1247" w:type="dxa"/>
          </w:tcPr>
          <w:p w:rsidR="00CA46A5" w:rsidRDefault="00CA46A5">
            <w:pPr>
              <w:pStyle w:val="ConsPlusNormal"/>
              <w:jc w:val="center"/>
            </w:pPr>
            <w:r>
              <w:t>2674,8</w:t>
            </w:r>
          </w:p>
        </w:tc>
        <w:tc>
          <w:tcPr>
            <w:tcW w:w="1191" w:type="dxa"/>
          </w:tcPr>
          <w:p w:rsidR="00CA46A5" w:rsidRDefault="00CA46A5">
            <w:pPr>
              <w:pStyle w:val="ConsPlusNormal"/>
              <w:jc w:val="center"/>
            </w:pPr>
            <w:r>
              <w:t>2674,8</w:t>
            </w:r>
          </w:p>
        </w:tc>
        <w:tc>
          <w:tcPr>
            <w:tcW w:w="1191" w:type="dxa"/>
          </w:tcPr>
          <w:p w:rsidR="00CA46A5" w:rsidRDefault="00CA46A5">
            <w:pPr>
              <w:pStyle w:val="ConsPlusNormal"/>
              <w:jc w:val="center"/>
            </w:pPr>
            <w:r>
              <w:t>2674,8</w:t>
            </w:r>
          </w:p>
        </w:tc>
        <w:tc>
          <w:tcPr>
            <w:tcW w:w="1560" w:type="dxa"/>
          </w:tcPr>
          <w:p w:rsidR="00CA46A5" w:rsidRDefault="00CA46A5">
            <w:pPr>
              <w:pStyle w:val="ConsPlusNormal"/>
              <w:jc w:val="center"/>
            </w:pPr>
            <w:r>
              <w:t>13883,0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4.5</w:t>
            </w:r>
          </w:p>
        </w:tc>
        <w:tc>
          <w:tcPr>
            <w:tcW w:w="1928" w:type="dxa"/>
            <w:vMerge w:val="restart"/>
          </w:tcPr>
          <w:p w:rsidR="00CA46A5" w:rsidRDefault="00CA46A5">
            <w:pPr>
              <w:pStyle w:val="ConsPlusNormal"/>
            </w:pPr>
            <w:r>
              <w:t>Мероприятие 3.5</w:t>
            </w:r>
          </w:p>
        </w:tc>
        <w:tc>
          <w:tcPr>
            <w:tcW w:w="2494" w:type="dxa"/>
            <w:vMerge w:val="restart"/>
          </w:tcPr>
          <w:p w:rsidR="00CA46A5" w:rsidRDefault="00CA46A5">
            <w:pPr>
              <w:pStyle w:val="ConsPlusNormal"/>
            </w:pPr>
            <w:r>
              <w:t xml:space="preserve">Предоставление </w:t>
            </w:r>
            <w:r>
              <w:lastRenderedPageBreak/>
              <w:t>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525,6</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525,6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525,6</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525,6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4.6</w:t>
            </w:r>
          </w:p>
        </w:tc>
        <w:tc>
          <w:tcPr>
            <w:tcW w:w="1928" w:type="dxa"/>
            <w:vMerge w:val="restart"/>
          </w:tcPr>
          <w:p w:rsidR="00CA46A5" w:rsidRDefault="00CA46A5">
            <w:pPr>
              <w:pStyle w:val="ConsPlusNormal"/>
            </w:pPr>
            <w:r>
              <w:t>Мероприятие 3.6</w:t>
            </w:r>
          </w:p>
        </w:tc>
        <w:tc>
          <w:tcPr>
            <w:tcW w:w="2494" w:type="dxa"/>
            <w:vMerge w:val="restart"/>
          </w:tcPr>
          <w:p w:rsidR="00CA46A5" w:rsidRDefault="00CA46A5">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182,7</w:t>
            </w:r>
          </w:p>
        </w:tc>
        <w:tc>
          <w:tcPr>
            <w:tcW w:w="1247" w:type="dxa"/>
          </w:tcPr>
          <w:p w:rsidR="00CA46A5" w:rsidRDefault="00CA46A5">
            <w:pPr>
              <w:pStyle w:val="ConsPlusNormal"/>
              <w:jc w:val="center"/>
            </w:pPr>
            <w:r>
              <w:t>182,7</w:t>
            </w:r>
          </w:p>
        </w:tc>
        <w:tc>
          <w:tcPr>
            <w:tcW w:w="1191" w:type="dxa"/>
          </w:tcPr>
          <w:p w:rsidR="00CA46A5" w:rsidRDefault="00CA46A5">
            <w:pPr>
              <w:pStyle w:val="ConsPlusNormal"/>
              <w:jc w:val="center"/>
            </w:pPr>
            <w:r>
              <w:t>182,7</w:t>
            </w:r>
          </w:p>
        </w:tc>
        <w:tc>
          <w:tcPr>
            <w:tcW w:w="1191" w:type="dxa"/>
          </w:tcPr>
          <w:p w:rsidR="00CA46A5" w:rsidRDefault="00CA46A5">
            <w:pPr>
              <w:pStyle w:val="ConsPlusNormal"/>
              <w:jc w:val="center"/>
            </w:pPr>
            <w:r>
              <w:t>182,7</w:t>
            </w:r>
          </w:p>
        </w:tc>
        <w:tc>
          <w:tcPr>
            <w:tcW w:w="1560" w:type="dxa"/>
          </w:tcPr>
          <w:p w:rsidR="00CA46A5" w:rsidRDefault="00CA46A5">
            <w:pPr>
              <w:pStyle w:val="ConsPlusNormal"/>
              <w:jc w:val="center"/>
            </w:pPr>
            <w:r>
              <w:t>730,8</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182,7</w:t>
            </w:r>
          </w:p>
        </w:tc>
        <w:tc>
          <w:tcPr>
            <w:tcW w:w="1247" w:type="dxa"/>
          </w:tcPr>
          <w:p w:rsidR="00CA46A5" w:rsidRDefault="00CA46A5">
            <w:pPr>
              <w:pStyle w:val="ConsPlusNormal"/>
              <w:jc w:val="center"/>
            </w:pPr>
            <w:r>
              <w:t>182,7</w:t>
            </w:r>
          </w:p>
        </w:tc>
        <w:tc>
          <w:tcPr>
            <w:tcW w:w="1191" w:type="dxa"/>
          </w:tcPr>
          <w:p w:rsidR="00CA46A5" w:rsidRDefault="00CA46A5">
            <w:pPr>
              <w:pStyle w:val="ConsPlusNormal"/>
              <w:jc w:val="center"/>
            </w:pPr>
            <w:r>
              <w:t>182,7</w:t>
            </w:r>
          </w:p>
        </w:tc>
        <w:tc>
          <w:tcPr>
            <w:tcW w:w="1191" w:type="dxa"/>
          </w:tcPr>
          <w:p w:rsidR="00CA46A5" w:rsidRDefault="00CA46A5">
            <w:pPr>
              <w:pStyle w:val="ConsPlusNormal"/>
              <w:jc w:val="center"/>
            </w:pPr>
            <w:r>
              <w:t>182,7</w:t>
            </w:r>
          </w:p>
        </w:tc>
        <w:tc>
          <w:tcPr>
            <w:tcW w:w="1560" w:type="dxa"/>
          </w:tcPr>
          <w:p w:rsidR="00CA46A5" w:rsidRDefault="00CA46A5">
            <w:pPr>
              <w:pStyle w:val="ConsPlusNormal"/>
              <w:jc w:val="center"/>
            </w:pPr>
            <w:r>
              <w:t>730,8</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4.7</w:t>
            </w:r>
          </w:p>
        </w:tc>
        <w:tc>
          <w:tcPr>
            <w:tcW w:w="1928" w:type="dxa"/>
            <w:vMerge w:val="restart"/>
          </w:tcPr>
          <w:p w:rsidR="00CA46A5" w:rsidRDefault="00CA46A5">
            <w:pPr>
              <w:pStyle w:val="ConsPlusNormal"/>
            </w:pPr>
            <w:r>
              <w:t>Мероприятие 3.7</w:t>
            </w:r>
          </w:p>
        </w:tc>
        <w:tc>
          <w:tcPr>
            <w:tcW w:w="2494" w:type="dxa"/>
            <w:vMerge w:val="restart"/>
          </w:tcPr>
          <w:p w:rsidR="00CA46A5" w:rsidRDefault="00CA46A5">
            <w:pPr>
              <w:pStyle w:val="ConsPlusNormal"/>
            </w:pPr>
            <w:r>
              <w:t xml:space="preserve">Безвозмездные поступления и доходы </w:t>
            </w:r>
            <w:r>
              <w:lastRenderedPageBreak/>
              <w:t>по предпринимательской и иной, приносящей доход, деятельности</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4503,9</w:t>
            </w:r>
          </w:p>
        </w:tc>
        <w:tc>
          <w:tcPr>
            <w:tcW w:w="1191" w:type="dxa"/>
          </w:tcPr>
          <w:p w:rsidR="00CA46A5" w:rsidRDefault="00CA46A5">
            <w:pPr>
              <w:pStyle w:val="ConsPlusNormal"/>
              <w:jc w:val="center"/>
            </w:pPr>
            <w:r>
              <w:t>3795,7</w:t>
            </w:r>
          </w:p>
        </w:tc>
        <w:tc>
          <w:tcPr>
            <w:tcW w:w="1247" w:type="dxa"/>
          </w:tcPr>
          <w:p w:rsidR="00CA46A5" w:rsidRDefault="00CA46A5">
            <w:pPr>
              <w:pStyle w:val="ConsPlusNormal"/>
              <w:jc w:val="center"/>
            </w:pPr>
            <w:r>
              <w:t>3800,0</w:t>
            </w:r>
          </w:p>
        </w:tc>
        <w:tc>
          <w:tcPr>
            <w:tcW w:w="1191" w:type="dxa"/>
          </w:tcPr>
          <w:p w:rsidR="00CA46A5" w:rsidRDefault="00CA46A5">
            <w:pPr>
              <w:pStyle w:val="ConsPlusNormal"/>
              <w:jc w:val="center"/>
            </w:pPr>
            <w:r>
              <w:t>3800,0</w:t>
            </w:r>
          </w:p>
        </w:tc>
        <w:tc>
          <w:tcPr>
            <w:tcW w:w="1191" w:type="dxa"/>
          </w:tcPr>
          <w:p w:rsidR="00CA46A5" w:rsidRDefault="00CA46A5">
            <w:pPr>
              <w:pStyle w:val="ConsPlusNormal"/>
              <w:jc w:val="center"/>
            </w:pPr>
            <w:r>
              <w:t>3800,0</w:t>
            </w:r>
          </w:p>
        </w:tc>
        <w:tc>
          <w:tcPr>
            <w:tcW w:w="1560" w:type="dxa"/>
          </w:tcPr>
          <w:p w:rsidR="00CA46A5" w:rsidRDefault="00CA46A5">
            <w:pPr>
              <w:pStyle w:val="ConsPlusNormal"/>
              <w:jc w:val="center"/>
            </w:pPr>
            <w:r>
              <w:t>19699,6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jc w:val="center"/>
            </w:pPr>
            <w:r>
              <w:t>4503,9</w:t>
            </w:r>
          </w:p>
        </w:tc>
        <w:tc>
          <w:tcPr>
            <w:tcW w:w="1191" w:type="dxa"/>
          </w:tcPr>
          <w:p w:rsidR="00CA46A5" w:rsidRDefault="00CA46A5">
            <w:pPr>
              <w:pStyle w:val="ConsPlusNormal"/>
              <w:jc w:val="center"/>
            </w:pPr>
            <w:r>
              <w:t>3795,7</w:t>
            </w:r>
          </w:p>
        </w:tc>
        <w:tc>
          <w:tcPr>
            <w:tcW w:w="1247" w:type="dxa"/>
          </w:tcPr>
          <w:p w:rsidR="00CA46A5" w:rsidRDefault="00CA46A5">
            <w:pPr>
              <w:pStyle w:val="ConsPlusNormal"/>
              <w:jc w:val="center"/>
            </w:pPr>
            <w:r>
              <w:t>3800,0</w:t>
            </w:r>
          </w:p>
        </w:tc>
        <w:tc>
          <w:tcPr>
            <w:tcW w:w="1191" w:type="dxa"/>
          </w:tcPr>
          <w:p w:rsidR="00CA46A5" w:rsidRDefault="00CA46A5">
            <w:pPr>
              <w:pStyle w:val="ConsPlusNormal"/>
              <w:jc w:val="center"/>
            </w:pPr>
            <w:r>
              <w:t>3800,0</w:t>
            </w:r>
          </w:p>
        </w:tc>
        <w:tc>
          <w:tcPr>
            <w:tcW w:w="1191" w:type="dxa"/>
          </w:tcPr>
          <w:p w:rsidR="00CA46A5" w:rsidRDefault="00CA46A5">
            <w:pPr>
              <w:pStyle w:val="ConsPlusNormal"/>
              <w:jc w:val="center"/>
            </w:pPr>
            <w:r>
              <w:t>3800,0</w:t>
            </w:r>
          </w:p>
        </w:tc>
        <w:tc>
          <w:tcPr>
            <w:tcW w:w="1560" w:type="dxa"/>
          </w:tcPr>
          <w:p w:rsidR="00CA46A5" w:rsidRDefault="00CA46A5">
            <w:pPr>
              <w:pStyle w:val="ConsPlusNormal"/>
              <w:jc w:val="center"/>
            </w:pPr>
            <w:r>
              <w:t>19699,6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5</w:t>
            </w:r>
          </w:p>
        </w:tc>
        <w:tc>
          <w:tcPr>
            <w:tcW w:w="1928" w:type="dxa"/>
            <w:vMerge w:val="restart"/>
          </w:tcPr>
          <w:p w:rsidR="00CA46A5" w:rsidRDefault="00CA46A5">
            <w:pPr>
              <w:pStyle w:val="ConsPlusNormal"/>
            </w:pPr>
            <w:hyperlink w:anchor="P6532" w:history="1">
              <w:r>
                <w:rPr>
                  <w:color w:val="0000FF"/>
                </w:rPr>
                <w:t>Подпрограмма 4</w:t>
              </w:r>
            </w:hyperlink>
          </w:p>
        </w:tc>
        <w:tc>
          <w:tcPr>
            <w:tcW w:w="2494" w:type="dxa"/>
            <w:vMerge w:val="restart"/>
          </w:tcPr>
          <w:p w:rsidR="00CA46A5" w:rsidRDefault="00CA46A5">
            <w:pPr>
              <w:pStyle w:val="ConsPlusNormal"/>
            </w:pPr>
            <w:r>
              <w:t>Развитие системы дополнительного образования детей в области культуры и искусства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24688,0</w:t>
            </w:r>
          </w:p>
        </w:tc>
        <w:tc>
          <w:tcPr>
            <w:tcW w:w="1191" w:type="dxa"/>
          </w:tcPr>
          <w:p w:rsidR="00CA46A5" w:rsidRDefault="00CA46A5">
            <w:pPr>
              <w:pStyle w:val="ConsPlusNormal"/>
              <w:jc w:val="center"/>
            </w:pPr>
            <w:r>
              <w:t>27731,4</w:t>
            </w:r>
          </w:p>
        </w:tc>
        <w:tc>
          <w:tcPr>
            <w:tcW w:w="1247" w:type="dxa"/>
          </w:tcPr>
          <w:p w:rsidR="00CA46A5" w:rsidRDefault="00CA46A5">
            <w:pPr>
              <w:pStyle w:val="ConsPlusNormal"/>
              <w:jc w:val="center"/>
            </w:pPr>
            <w:r>
              <w:t>26880,5</w:t>
            </w:r>
          </w:p>
        </w:tc>
        <w:tc>
          <w:tcPr>
            <w:tcW w:w="1191" w:type="dxa"/>
          </w:tcPr>
          <w:p w:rsidR="00CA46A5" w:rsidRDefault="00CA46A5">
            <w:pPr>
              <w:pStyle w:val="ConsPlusNormal"/>
              <w:jc w:val="center"/>
            </w:pPr>
            <w:r>
              <w:t>26880,5</w:t>
            </w:r>
          </w:p>
        </w:tc>
        <w:tc>
          <w:tcPr>
            <w:tcW w:w="1191" w:type="dxa"/>
          </w:tcPr>
          <w:p w:rsidR="00CA46A5" w:rsidRDefault="00CA46A5">
            <w:pPr>
              <w:pStyle w:val="ConsPlusNormal"/>
              <w:jc w:val="center"/>
            </w:pPr>
            <w:r>
              <w:t>26880,5</w:t>
            </w:r>
          </w:p>
        </w:tc>
        <w:tc>
          <w:tcPr>
            <w:tcW w:w="1560" w:type="dxa"/>
          </w:tcPr>
          <w:p w:rsidR="00CA46A5" w:rsidRDefault="00CA46A5">
            <w:pPr>
              <w:pStyle w:val="ConsPlusNormal"/>
              <w:jc w:val="center"/>
            </w:pPr>
            <w:r>
              <w:t>133060,9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221,3</w:t>
            </w:r>
          </w:p>
        </w:tc>
        <w:tc>
          <w:tcPr>
            <w:tcW w:w="1191" w:type="dxa"/>
          </w:tcPr>
          <w:p w:rsidR="00CA46A5" w:rsidRDefault="00CA46A5">
            <w:pPr>
              <w:pStyle w:val="ConsPlusNormal"/>
              <w:jc w:val="center"/>
            </w:pPr>
            <w:r>
              <w:t>777,7</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999,0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jc w:val="center"/>
            </w:pPr>
            <w:r>
              <w:t>3519,3</w:t>
            </w:r>
          </w:p>
        </w:tc>
        <w:tc>
          <w:tcPr>
            <w:tcW w:w="1191" w:type="dxa"/>
          </w:tcPr>
          <w:p w:rsidR="00CA46A5" w:rsidRDefault="00CA46A5">
            <w:pPr>
              <w:pStyle w:val="ConsPlusNormal"/>
              <w:jc w:val="center"/>
            </w:pPr>
            <w:r>
              <w:t>3472,4</w:t>
            </w:r>
          </w:p>
        </w:tc>
        <w:tc>
          <w:tcPr>
            <w:tcW w:w="1247" w:type="dxa"/>
          </w:tcPr>
          <w:p w:rsidR="00CA46A5" w:rsidRDefault="00CA46A5">
            <w:pPr>
              <w:pStyle w:val="ConsPlusNormal"/>
              <w:jc w:val="center"/>
            </w:pPr>
            <w:r>
              <w:t>1851,3</w:t>
            </w:r>
          </w:p>
        </w:tc>
        <w:tc>
          <w:tcPr>
            <w:tcW w:w="1191" w:type="dxa"/>
          </w:tcPr>
          <w:p w:rsidR="00CA46A5" w:rsidRDefault="00CA46A5">
            <w:pPr>
              <w:pStyle w:val="ConsPlusNormal"/>
              <w:jc w:val="center"/>
            </w:pPr>
            <w:r>
              <w:t>1851,3</w:t>
            </w:r>
          </w:p>
        </w:tc>
        <w:tc>
          <w:tcPr>
            <w:tcW w:w="1191" w:type="dxa"/>
          </w:tcPr>
          <w:p w:rsidR="00CA46A5" w:rsidRDefault="00CA46A5">
            <w:pPr>
              <w:pStyle w:val="ConsPlusNormal"/>
              <w:jc w:val="center"/>
            </w:pPr>
            <w:r>
              <w:t>1851,3</w:t>
            </w:r>
          </w:p>
        </w:tc>
        <w:tc>
          <w:tcPr>
            <w:tcW w:w="1560" w:type="dxa"/>
          </w:tcPr>
          <w:p w:rsidR="00CA46A5" w:rsidRDefault="00CA46A5">
            <w:pPr>
              <w:pStyle w:val="ConsPlusNormal"/>
              <w:jc w:val="center"/>
            </w:pPr>
            <w:r>
              <w:t>12545,6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20947,4</w:t>
            </w:r>
          </w:p>
        </w:tc>
        <w:tc>
          <w:tcPr>
            <w:tcW w:w="1191" w:type="dxa"/>
          </w:tcPr>
          <w:p w:rsidR="00CA46A5" w:rsidRDefault="00CA46A5">
            <w:pPr>
              <w:pStyle w:val="ConsPlusNormal"/>
              <w:jc w:val="center"/>
            </w:pPr>
            <w:r>
              <w:t>23481,3</w:t>
            </w:r>
          </w:p>
        </w:tc>
        <w:tc>
          <w:tcPr>
            <w:tcW w:w="1247" w:type="dxa"/>
          </w:tcPr>
          <w:p w:rsidR="00CA46A5" w:rsidRDefault="00CA46A5">
            <w:pPr>
              <w:pStyle w:val="ConsPlusNormal"/>
              <w:jc w:val="center"/>
            </w:pPr>
            <w:r>
              <w:t>25029,2</w:t>
            </w:r>
          </w:p>
        </w:tc>
        <w:tc>
          <w:tcPr>
            <w:tcW w:w="1191" w:type="dxa"/>
          </w:tcPr>
          <w:p w:rsidR="00CA46A5" w:rsidRDefault="00CA46A5">
            <w:pPr>
              <w:pStyle w:val="ConsPlusNormal"/>
              <w:jc w:val="center"/>
            </w:pPr>
            <w:r>
              <w:t>25029,2</w:t>
            </w:r>
          </w:p>
        </w:tc>
        <w:tc>
          <w:tcPr>
            <w:tcW w:w="1191" w:type="dxa"/>
          </w:tcPr>
          <w:p w:rsidR="00CA46A5" w:rsidRDefault="00CA46A5">
            <w:pPr>
              <w:pStyle w:val="ConsPlusNormal"/>
              <w:jc w:val="center"/>
            </w:pPr>
            <w:r>
              <w:t>25029,2</w:t>
            </w:r>
          </w:p>
        </w:tc>
        <w:tc>
          <w:tcPr>
            <w:tcW w:w="1560" w:type="dxa"/>
          </w:tcPr>
          <w:p w:rsidR="00CA46A5" w:rsidRDefault="00CA46A5">
            <w:pPr>
              <w:pStyle w:val="ConsPlusNormal"/>
              <w:jc w:val="center"/>
            </w:pPr>
            <w:r>
              <w:t>119516,3</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5.1</w:t>
            </w:r>
          </w:p>
        </w:tc>
        <w:tc>
          <w:tcPr>
            <w:tcW w:w="1928" w:type="dxa"/>
            <w:vMerge w:val="restart"/>
          </w:tcPr>
          <w:p w:rsidR="00CA46A5" w:rsidRDefault="00CA46A5">
            <w:pPr>
              <w:pStyle w:val="ConsPlusNormal"/>
            </w:pPr>
            <w:r>
              <w:t>Мероприятие 4.1</w:t>
            </w:r>
          </w:p>
        </w:tc>
        <w:tc>
          <w:tcPr>
            <w:tcW w:w="2494" w:type="dxa"/>
            <w:vMerge w:val="restart"/>
          </w:tcPr>
          <w:p w:rsidR="00CA46A5" w:rsidRDefault="00CA46A5">
            <w:pPr>
              <w:pStyle w:val="ConsPlusNormal"/>
            </w:pPr>
            <w:r>
              <w:t>Обеспечение деятельности (оказание услуг) подведомственных учреждений</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20947,4</w:t>
            </w:r>
          </w:p>
        </w:tc>
        <w:tc>
          <w:tcPr>
            <w:tcW w:w="1191" w:type="dxa"/>
          </w:tcPr>
          <w:p w:rsidR="00CA46A5" w:rsidRDefault="00CA46A5">
            <w:pPr>
              <w:pStyle w:val="ConsPlusNormal"/>
              <w:jc w:val="center"/>
            </w:pPr>
            <w:r>
              <w:t>23404,7</w:t>
            </w:r>
          </w:p>
        </w:tc>
        <w:tc>
          <w:tcPr>
            <w:tcW w:w="1247" w:type="dxa"/>
          </w:tcPr>
          <w:p w:rsidR="00CA46A5" w:rsidRDefault="00CA46A5">
            <w:pPr>
              <w:pStyle w:val="ConsPlusNormal"/>
              <w:jc w:val="center"/>
            </w:pPr>
            <w:r>
              <w:t>23919,2</w:t>
            </w:r>
          </w:p>
        </w:tc>
        <w:tc>
          <w:tcPr>
            <w:tcW w:w="1191" w:type="dxa"/>
          </w:tcPr>
          <w:p w:rsidR="00CA46A5" w:rsidRDefault="00CA46A5">
            <w:pPr>
              <w:pStyle w:val="ConsPlusNormal"/>
              <w:jc w:val="center"/>
            </w:pPr>
            <w:r>
              <w:t>23919,2</w:t>
            </w:r>
          </w:p>
        </w:tc>
        <w:tc>
          <w:tcPr>
            <w:tcW w:w="1191" w:type="dxa"/>
          </w:tcPr>
          <w:p w:rsidR="00CA46A5" w:rsidRDefault="00CA46A5">
            <w:pPr>
              <w:pStyle w:val="ConsPlusNormal"/>
              <w:jc w:val="center"/>
            </w:pPr>
            <w:r>
              <w:t>23919,2</w:t>
            </w:r>
          </w:p>
        </w:tc>
        <w:tc>
          <w:tcPr>
            <w:tcW w:w="1560" w:type="dxa"/>
          </w:tcPr>
          <w:p w:rsidR="00CA46A5" w:rsidRDefault="00CA46A5">
            <w:pPr>
              <w:pStyle w:val="ConsPlusNormal"/>
              <w:jc w:val="center"/>
            </w:pPr>
            <w:r>
              <w:t>116109,7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20947,4</w:t>
            </w:r>
          </w:p>
        </w:tc>
        <w:tc>
          <w:tcPr>
            <w:tcW w:w="1191" w:type="dxa"/>
          </w:tcPr>
          <w:p w:rsidR="00CA46A5" w:rsidRDefault="00CA46A5">
            <w:pPr>
              <w:pStyle w:val="ConsPlusNormal"/>
              <w:jc w:val="center"/>
            </w:pPr>
            <w:r>
              <w:t>23404,7</w:t>
            </w:r>
          </w:p>
        </w:tc>
        <w:tc>
          <w:tcPr>
            <w:tcW w:w="1247" w:type="dxa"/>
          </w:tcPr>
          <w:p w:rsidR="00CA46A5" w:rsidRDefault="00CA46A5">
            <w:pPr>
              <w:pStyle w:val="ConsPlusNormal"/>
              <w:jc w:val="center"/>
            </w:pPr>
            <w:r>
              <w:t>23919,2</w:t>
            </w:r>
          </w:p>
        </w:tc>
        <w:tc>
          <w:tcPr>
            <w:tcW w:w="1191" w:type="dxa"/>
          </w:tcPr>
          <w:p w:rsidR="00CA46A5" w:rsidRDefault="00CA46A5">
            <w:pPr>
              <w:pStyle w:val="ConsPlusNormal"/>
              <w:jc w:val="center"/>
            </w:pPr>
            <w:r>
              <w:t>23919,2</w:t>
            </w:r>
          </w:p>
        </w:tc>
        <w:tc>
          <w:tcPr>
            <w:tcW w:w="1191" w:type="dxa"/>
          </w:tcPr>
          <w:p w:rsidR="00CA46A5" w:rsidRDefault="00CA46A5">
            <w:pPr>
              <w:pStyle w:val="ConsPlusNormal"/>
              <w:jc w:val="center"/>
            </w:pPr>
            <w:r>
              <w:t>23919,2</w:t>
            </w:r>
          </w:p>
        </w:tc>
        <w:tc>
          <w:tcPr>
            <w:tcW w:w="1560" w:type="dxa"/>
          </w:tcPr>
          <w:p w:rsidR="00CA46A5" w:rsidRDefault="00CA46A5">
            <w:pPr>
              <w:pStyle w:val="ConsPlusNormal"/>
              <w:jc w:val="center"/>
            </w:pPr>
            <w:r>
              <w:t>116109,7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5.2</w:t>
            </w:r>
          </w:p>
        </w:tc>
        <w:tc>
          <w:tcPr>
            <w:tcW w:w="1928" w:type="dxa"/>
            <w:vMerge w:val="restart"/>
          </w:tcPr>
          <w:p w:rsidR="00CA46A5" w:rsidRDefault="00CA46A5">
            <w:pPr>
              <w:pStyle w:val="ConsPlusNormal"/>
            </w:pPr>
            <w:r>
              <w:t>Мероприятие 4.2</w:t>
            </w:r>
          </w:p>
        </w:tc>
        <w:tc>
          <w:tcPr>
            <w:tcW w:w="2494" w:type="dxa"/>
            <w:vMerge w:val="restart"/>
          </w:tcPr>
          <w:p w:rsidR="00CA46A5" w:rsidRDefault="00CA46A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221,3</w:t>
            </w:r>
          </w:p>
        </w:tc>
        <w:tc>
          <w:tcPr>
            <w:tcW w:w="1191" w:type="dxa"/>
          </w:tcPr>
          <w:p w:rsidR="00CA46A5" w:rsidRDefault="00CA46A5">
            <w:pPr>
              <w:pStyle w:val="ConsPlusNormal"/>
              <w:jc w:val="center"/>
            </w:pPr>
            <w:r>
              <w:t>777,7</w:t>
            </w:r>
          </w:p>
        </w:tc>
        <w:tc>
          <w:tcPr>
            <w:tcW w:w="1247" w:type="dxa"/>
          </w:tcPr>
          <w:p w:rsidR="00CA46A5" w:rsidRDefault="00CA46A5">
            <w:pPr>
              <w:pStyle w:val="ConsPlusNormal"/>
              <w:jc w:val="center"/>
            </w:pPr>
            <w:r>
              <w:t>927,2</w:t>
            </w:r>
          </w:p>
        </w:tc>
        <w:tc>
          <w:tcPr>
            <w:tcW w:w="1191" w:type="dxa"/>
          </w:tcPr>
          <w:p w:rsidR="00CA46A5" w:rsidRDefault="00CA46A5">
            <w:pPr>
              <w:pStyle w:val="ConsPlusNormal"/>
              <w:jc w:val="center"/>
            </w:pPr>
            <w:r>
              <w:t>927,2</w:t>
            </w:r>
          </w:p>
        </w:tc>
        <w:tc>
          <w:tcPr>
            <w:tcW w:w="1191" w:type="dxa"/>
          </w:tcPr>
          <w:p w:rsidR="00CA46A5" w:rsidRDefault="00CA46A5">
            <w:pPr>
              <w:pStyle w:val="ConsPlusNormal"/>
              <w:jc w:val="center"/>
            </w:pPr>
            <w:r>
              <w:t>927,2</w:t>
            </w:r>
          </w:p>
        </w:tc>
        <w:tc>
          <w:tcPr>
            <w:tcW w:w="1560" w:type="dxa"/>
          </w:tcPr>
          <w:p w:rsidR="00CA46A5" w:rsidRDefault="00CA46A5">
            <w:pPr>
              <w:pStyle w:val="ConsPlusNormal"/>
              <w:jc w:val="center"/>
            </w:pPr>
            <w:r>
              <w:t>3780,6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221,3</w:t>
            </w:r>
          </w:p>
        </w:tc>
        <w:tc>
          <w:tcPr>
            <w:tcW w:w="1191" w:type="dxa"/>
          </w:tcPr>
          <w:p w:rsidR="00CA46A5" w:rsidRDefault="00CA46A5">
            <w:pPr>
              <w:pStyle w:val="ConsPlusNormal"/>
              <w:jc w:val="center"/>
            </w:pPr>
            <w:r>
              <w:t>777,7</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999,0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927,2</w:t>
            </w:r>
          </w:p>
        </w:tc>
        <w:tc>
          <w:tcPr>
            <w:tcW w:w="1191" w:type="dxa"/>
          </w:tcPr>
          <w:p w:rsidR="00CA46A5" w:rsidRDefault="00CA46A5">
            <w:pPr>
              <w:pStyle w:val="ConsPlusNormal"/>
              <w:jc w:val="center"/>
            </w:pPr>
            <w:r>
              <w:t>927,2</w:t>
            </w:r>
          </w:p>
        </w:tc>
        <w:tc>
          <w:tcPr>
            <w:tcW w:w="1191" w:type="dxa"/>
          </w:tcPr>
          <w:p w:rsidR="00CA46A5" w:rsidRDefault="00CA46A5">
            <w:pPr>
              <w:pStyle w:val="ConsPlusNormal"/>
              <w:jc w:val="center"/>
            </w:pPr>
            <w:r>
              <w:t>927,2</w:t>
            </w:r>
          </w:p>
        </w:tc>
        <w:tc>
          <w:tcPr>
            <w:tcW w:w="1560" w:type="dxa"/>
          </w:tcPr>
          <w:p w:rsidR="00CA46A5" w:rsidRDefault="00CA46A5">
            <w:pPr>
              <w:pStyle w:val="ConsPlusNormal"/>
              <w:jc w:val="center"/>
            </w:pPr>
            <w:r>
              <w:t>2781,6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5.3</w:t>
            </w:r>
          </w:p>
        </w:tc>
        <w:tc>
          <w:tcPr>
            <w:tcW w:w="1928" w:type="dxa"/>
            <w:vMerge w:val="restart"/>
          </w:tcPr>
          <w:p w:rsidR="00CA46A5" w:rsidRDefault="00CA46A5">
            <w:pPr>
              <w:pStyle w:val="ConsPlusNormal"/>
            </w:pPr>
            <w:r>
              <w:t>Мероприятие 4.3</w:t>
            </w:r>
          </w:p>
        </w:tc>
        <w:tc>
          <w:tcPr>
            <w:tcW w:w="2494" w:type="dxa"/>
            <w:vMerge w:val="restart"/>
          </w:tcPr>
          <w:p w:rsidR="00CA46A5" w:rsidRDefault="00CA46A5">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w:t>
            </w:r>
            <w:r>
              <w:lastRenderedPageBreak/>
              <w:t>знака (значка)</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76,7</w:t>
            </w:r>
          </w:p>
        </w:tc>
        <w:tc>
          <w:tcPr>
            <w:tcW w:w="1247" w:type="dxa"/>
          </w:tcPr>
          <w:p w:rsidR="00CA46A5" w:rsidRDefault="00CA46A5">
            <w:pPr>
              <w:pStyle w:val="ConsPlusNormal"/>
              <w:jc w:val="center"/>
            </w:pPr>
            <w:r>
              <w:t>147,8</w:t>
            </w:r>
          </w:p>
        </w:tc>
        <w:tc>
          <w:tcPr>
            <w:tcW w:w="1191" w:type="dxa"/>
          </w:tcPr>
          <w:p w:rsidR="00CA46A5" w:rsidRDefault="00CA46A5">
            <w:pPr>
              <w:pStyle w:val="ConsPlusNormal"/>
              <w:jc w:val="center"/>
            </w:pPr>
            <w:r>
              <w:t>147,8</w:t>
            </w:r>
          </w:p>
        </w:tc>
        <w:tc>
          <w:tcPr>
            <w:tcW w:w="1191" w:type="dxa"/>
          </w:tcPr>
          <w:p w:rsidR="00CA46A5" w:rsidRDefault="00CA46A5">
            <w:pPr>
              <w:pStyle w:val="ConsPlusNormal"/>
              <w:jc w:val="center"/>
            </w:pPr>
            <w:r>
              <w:t>147,8</w:t>
            </w:r>
          </w:p>
        </w:tc>
        <w:tc>
          <w:tcPr>
            <w:tcW w:w="1560" w:type="dxa"/>
          </w:tcPr>
          <w:p w:rsidR="00CA46A5" w:rsidRDefault="00CA46A5">
            <w:pPr>
              <w:pStyle w:val="ConsPlusNormal"/>
              <w:jc w:val="center"/>
            </w:pPr>
            <w:r>
              <w:t>520,1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76,7</w:t>
            </w:r>
          </w:p>
        </w:tc>
        <w:tc>
          <w:tcPr>
            <w:tcW w:w="1247" w:type="dxa"/>
          </w:tcPr>
          <w:p w:rsidR="00CA46A5" w:rsidRDefault="00CA46A5">
            <w:pPr>
              <w:pStyle w:val="ConsPlusNormal"/>
              <w:jc w:val="center"/>
            </w:pPr>
            <w:r>
              <w:t>147,8</w:t>
            </w:r>
          </w:p>
        </w:tc>
        <w:tc>
          <w:tcPr>
            <w:tcW w:w="1191" w:type="dxa"/>
          </w:tcPr>
          <w:p w:rsidR="00CA46A5" w:rsidRDefault="00CA46A5">
            <w:pPr>
              <w:pStyle w:val="ConsPlusNormal"/>
              <w:jc w:val="center"/>
            </w:pPr>
            <w:r>
              <w:t>147,8</w:t>
            </w:r>
          </w:p>
        </w:tc>
        <w:tc>
          <w:tcPr>
            <w:tcW w:w="1191" w:type="dxa"/>
          </w:tcPr>
          <w:p w:rsidR="00CA46A5" w:rsidRDefault="00CA46A5">
            <w:pPr>
              <w:pStyle w:val="ConsPlusNormal"/>
              <w:jc w:val="center"/>
            </w:pPr>
            <w:r>
              <w:t>147,8</w:t>
            </w:r>
          </w:p>
        </w:tc>
        <w:tc>
          <w:tcPr>
            <w:tcW w:w="1560" w:type="dxa"/>
          </w:tcPr>
          <w:p w:rsidR="00CA46A5" w:rsidRDefault="00CA46A5">
            <w:pPr>
              <w:pStyle w:val="ConsPlusNormal"/>
              <w:jc w:val="center"/>
            </w:pPr>
            <w:r>
              <w:t>520,1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lastRenderedPageBreak/>
              <w:t>5.4</w:t>
            </w:r>
          </w:p>
        </w:tc>
        <w:tc>
          <w:tcPr>
            <w:tcW w:w="1928" w:type="dxa"/>
            <w:vMerge w:val="restart"/>
          </w:tcPr>
          <w:p w:rsidR="00CA46A5" w:rsidRDefault="00CA46A5">
            <w:pPr>
              <w:pStyle w:val="ConsPlusNormal"/>
            </w:pPr>
            <w:r>
              <w:t>Мероприятие 4.4</w:t>
            </w:r>
          </w:p>
        </w:tc>
        <w:tc>
          <w:tcPr>
            <w:tcW w:w="2494" w:type="dxa"/>
            <w:vMerge w:val="restart"/>
          </w:tcPr>
          <w:p w:rsidR="00CA46A5" w:rsidRDefault="00CA46A5">
            <w:pPr>
              <w:pStyle w:val="ConsPlusNormal"/>
            </w:pPr>
            <w:r>
              <w:t>Проведение праздничных мероприятий, общегородских культурных событий и проектов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35,0</w:t>
            </w:r>
          </w:p>
        </w:tc>
        <w:tc>
          <w:tcPr>
            <w:tcW w:w="1191" w:type="dxa"/>
          </w:tcPr>
          <w:p w:rsidR="00CA46A5" w:rsidRDefault="00CA46A5">
            <w:pPr>
              <w:pStyle w:val="ConsPlusNormal"/>
              <w:jc w:val="center"/>
            </w:pPr>
            <w:r>
              <w:t>35,0</w:t>
            </w:r>
          </w:p>
        </w:tc>
        <w:tc>
          <w:tcPr>
            <w:tcW w:w="1191" w:type="dxa"/>
          </w:tcPr>
          <w:p w:rsidR="00CA46A5" w:rsidRDefault="00CA46A5">
            <w:pPr>
              <w:pStyle w:val="ConsPlusNormal"/>
              <w:jc w:val="center"/>
            </w:pPr>
            <w:r>
              <w:t>35,0</w:t>
            </w:r>
          </w:p>
        </w:tc>
        <w:tc>
          <w:tcPr>
            <w:tcW w:w="1560" w:type="dxa"/>
          </w:tcPr>
          <w:p w:rsidR="00CA46A5" w:rsidRDefault="00CA46A5">
            <w:pPr>
              <w:pStyle w:val="ConsPlusNormal"/>
              <w:jc w:val="center"/>
            </w:pPr>
            <w:r>
              <w:t>105,0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35,0</w:t>
            </w:r>
          </w:p>
        </w:tc>
        <w:tc>
          <w:tcPr>
            <w:tcW w:w="1191" w:type="dxa"/>
          </w:tcPr>
          <w:p w:rsidR="00CA46A5" w:rsidRDefault="00CA46A5">
            <w:pPr>
              <w:pStyle w:val="ConsPlusNormal"/>
              <w:jc w:val="center"/>
            </w:pPr>
            <w:r>
              <w:t>35,0</w:t>
            </w:r>
          </w:p>
        </w:tc>
        <w:tc>
          <w:tcPr>
            <w:tcW w:w="1191" w:type="dxa"/>
          </w:tcPr>
          <w:p w:rsidR="00CA46A5" w:rsidRDefault="00CA46A5">
            <w:pPr>
              <w:pStyle w:val="ConsPlusNormal"/>
              <w:jc w:val="center"/>
            </w:pPr>
            <w:r>
              <w:t>35,0</w:t>
            </w:r>
          </w:p>
        </w:tc>
        <w:tc>
          <w:tcPr>
            <w:tcW w:w="1560" w:type="dxa"/>
          </w:tcPr>
          <w:p w:rsidR="00CA46A5" w:rsidRDefault="00CA46A5">
            <w:pPr>
              <w:pStyle w:val="ConsPlusNormal"/>
              <w:jc w:val="center"/>
            </w:pPr>
            <w:r>
              <w:t>105,0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5.5</w:t>
            </w:r>
          </w:p>
        </w:tc>
        <w:tc>
          <w:tcPr>
            <w:tcW w:w="1928" w:type="dxa"/>
            <w:vMerge w:val="restart"/>
          </w:tcPr>
          <w:p w:rsidR="00CA46A5" w:rsidRDefault="00CA46A5">
            <w:pPr>
              <w:pStyle w:val="ConsPlusNormal"/>
            </w:pPr>
            <w:r>
              <w:t>Мероприятие 4.5</w:t>
            </w:r>
          </w:p>
        </w:tc>
        <w:tc>
          <w:tcPr>
            <w:tcW w:w="2494" w:type="dxa"/>
            <w:vMerge w:val="restart"/>
          </w:tcPr>
          <w:p w:rsidR="00CA46A5" w:rsidRDefault="00CA46A5">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3519,3</w:t>
            </w:r>
          </w:p>
        </w:tc>
        <w:tc>
          <w:tcPr>
            <w:tcW w:w="1191" w:type="dxa"/>
          </w:tcPr>
          <w:p w:rsidR="00CA46A5" w:rsidRDefault="00CA46A5">
            <w:pPr>
              <w:pStyle w:val="ConsPlusNormal"/>
              <w:jc w:val="center"/>
            </w:pPr>
            <w:r>
              <w:t>3472,4</w:t>
            </w:r>
          </w:p>
        </w:tc>
        <w:tc>
          <w:tcPr>
            <w:tcW w:w="1247" w:type="dxa"/>
          </w:tcPr>
          <w:p w:rsidR="00CA46A5" w:rsidRDefault="00CA46A5">
            <w:pPr>
              <w:pStyle w:val="ConsPlusNormal"/>
              <w:jc w:val="center"/>
            </w:pPr>
            <w:r>
              <w:t>1851,3</w:t>
            </w:r>
          </w:p>
        </w:tc>
        <w:tc>
          <w:tcPr>
            <w:tcW w:w="1191" w:type="dxa"/>
          </w:tcPr>
          <w:p w:rsidR="00CA46A5" w:rsidRDefault="00CA46A5">
            <w:pPr>
              <w:pStyle w:val="ConsPlusNormal"/>
              <w:jc w:val="center"/>
            </w:pPr>
            <w:r>
              <w:t>1851,3</w:t>
            </w:r>
          </w:p>
        </w:tc>
        <w:tc>
          <w:tcPr>
            <w:tcW w:w="1191" w:type="dxa"/>
          </w:tcPr>
          <w:p w:rsidR="00CA46A5" w:rsidRDefault="00CA46A5">
            <w:pPr>
              <w:pStyle w:val="ConsPlusNormal"/>
              <w:jc w:val="center"/>
            </w:pPr>
            <w:r>
              <w:t>1851,3</w:t>
            </w:r>
          </w:p>
        </w:tc>
        <w:tc>
          <w:tcPr>
            <w:tcW w:w="1560" w:type="dxa"/>
          </w:tcPr>
          <w:p w:rsidR="00CA46A5" w:rsidRDefault="00CA46A5">
            <w:pPr>
              <w:pStyle w:val="ConsPlusNormal"/>
              <w:jc w:val="center"/>
            </w:pPr>
            <w:r>
              <w:t>12545,6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jc w:val="center"/>
            </w:pPr>
            <w:r>
              <w:t>3519,3</w:t>
            </w:r>
          </w:p>
        </w:tc>
        <w:tc>
          <w:tcPr>
            <w:tcW w:w="1191" w:type="dxa"/>
          </w:tcPr>
          <w:p w:rsidR="00CA46A5" w:rsidRDefault="00CA46A5">
            <w:pPr>
              <w:pStyle w:val="ConsPlusNormal"/>
              <w:jc w:val="center"/>
            </w:pPr>
            <w:r>
              <w:t>3472,4</w:t>
            </w:r>
          </w:p>
        </w:tc>
        <w:tc>
          <w:tcPr>
            <w:tcW w:w="1247" w:type="dxa"/>
          </w:tcPr>
          <w:p w:rsidR="00CA46A5" w:rsidRDefault="00CA46A5">
            <w:pPr>
              <w:pStyle w:val="ConsPlusNormal"/>
              <w:jc w:val="center"/>
            </w:pPr>
            <w:r>
              <w:t>1851,3</w:t>
            </w:r>
          </w:p>
        </w:tc>
        <w:tc>
          <w:tcPr>
            <w:tcW w:w="1191" w:type="dxa"/>
          </w:tcPr>
          <w:p w:rsidR="00CA46A5" w:rsidRDefault="00CA46A5">
            <w:pPr>
              <w:pStyle w:val="ConsPlusNormal"/>
              <w:jc w:val="center"/>
            </w:pPr>
            <w:r>
              <w:t>1851,3</w:t>
            </w:r>
          </w:p>
        </w:tc>
        <w:tc>
          <w:tcPr>
            <w:tcW w:w="1191" w:type="dxa"/>
          </w:tcPr>
          <w:p w:rsidR="00CA46A5" w:rsidRDefault="00CA46A5">
            <w:pPr>
              <w:pStyle w:val="ConsPlusNormal"/>
              <w:jc w:val="center"/>
            </w:pPr>
            <w:r>
              <w:t>1851,3</w:t>
            </w:r>
          </w:p>
        </w:tc>
        <w:tc>
          <w:tcPr>
            <w:tcW w:w="1560" w:type="dxa"/>
          </w:tcPr>
          <w:p w:rsidR="00CA46A5" w:rsidRDefault="00CA46A5">
            <w:pPr>
              <w:pStyle w:val="ConsPlusNormal"/>
              <w:jc w:val="center"/>
            </w:pPr>
            <w:r>
              <w:t>12545,6</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w:t>
            </w:r>
          </w:p>
        </w:tc>
        <w:tc>
          <w:tcPr>
            <w:tcW w:w="1928" w:type="dxa"/>
            <w:vMerge w:val="restart"/>
          </w:tcPr>
          <w:p w:rsidR="00CA46A5" w:rsidRDefault="00CA46A5">
            <w:pPr>
              <w:pStyle w:val="ConsPlusNormal"/>
            </w:pPr>
            <w:hyperlink w:anchor="P6930" w:history="1">
              <w:r>
                <w:rPr>
                  <w:color w:val="0000FF"/>
                </w:rPr>
                <w:t>Подпрограмма 5</w:t>
              </w:r>
            </w:hyperlink>
          </w:p>
        </w:tc>
        <w:tc>
          <w:tcPr>
            <w:tcW w:w="2494" w:type="dxa"/>
            <w:vMerge w:val="restart"/>
          </w:tcPr>
          <w:p w:rsidR="00CA46A5" w:rsidRDefault="00CA46A5">
            <w:pPr>
              <w:pStyle w:val="ConsPlusNormal"/>
            </w:pPr>
            <w:r>
              <w:t xml:space="preserve">Обеспечение условий реализации </w:t>
            </w:r>
            <w:r>
              <w:lastRenderedPageBreak/>
              <w:t>муниципальной программы и прочие мероприятия</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6986,5</w:t>
            </w:r>
          </w:p>
        </w:tc>
        <w:tc>
          <w:tcPr>
            <w:tcW w:w="1191" w:type="dxa"/>
          </w:tcPr>
          <w:p w:rsidR="00CA46A5" w:rsidRDefault="00CA46A5">
            <w:pPr>
              <w:pStyle w:val="ConsPlusNormal"/>
              <w:jc w:val="center"/>
            </w:pPr>
            <w:r>
              <w:t>17119,1</w:t>
            </w:r>
          </w:p>
        </w:tc>
        <w:tc>
          <w:tcPr>
            <w:tcW w:w="1247" w:type="dxa"/>
          </w:tcPr>
          <w:p w:rsidR="00CA46A5" w:rsidRDefault="00CA46A5">
            <w:pPr>
              <w:pStyle w:val="ConsPlusNormal"/>
              <w:jc w:val="center"/>
            </w:pPr>
            <w:r>
              <w:t>3276,3</w:t>
            </w:r>
          </w:p>
        </w:tc>
        <w:tc>
          <w:tcPr>
            <w:tcW w:w="1191" w:type="dxa"/>
          </w:tcPr>
          <w:p w:rsidR="00CA46A5" w:rsidRDefault="00CA46A5">
            <w:pPr>
              <w:pStyle w:val="ConsPlusNormal"/>
              <w:jc w:val="center"/>
            </w:pPr>
            <w:r>
              <w:t>13362,5</w:t>
            </w:r>
          </w:p>
        </w:tc>
        <w:tc>
          <w:tcPr>
            <w:tcW w:w="1191" w:type="dxa"/>
          </w:tcPr>
          <w:p w:rsidR="00CA46A5" w:rsidRDefault="00CA46A5">
            <w:pPr>
              <w:pStyle w:val="ConsPlusNormal"/>
              <w:jc w:val="center"/>
            </w:pPr>
            <w:r>
              <w:t>6995,0</w:t>
            </w:r>
          </w:p>
        </w:tc>
        <w:tc>
          <w:tcPr>
            <w:tcW w:w="1560" w:type="dxa"/>
          </w:tcPr>
          <w:p w:rsidR="00CA46A5" w:rsidRDefault="00CA46A5">
            <w:pPr>
              <w:pStyle w:val="ConsPlusNormal"/>
              <w:jc w:val="center"/>
            </w:pPr>
            <w:r>
              <w:t>47739,4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160,0</w:t>
            </w:r>
          </w:p>
        </w:tc>
        <w:tc>
          <w:tcPr>
            <w:tcW w:w="1191" w:type="dxa"/>
          </w:tcPr>
          <w:p w:rsidR="00CA46A5" w:rsidRDefault="00CA46A5">
            <w:pPr>
              <w:pStyle w:val="ConsPlusNormal"/>
              <w:jc w:val="center"/>
            </w:pPr>
            <w:r>
              <w:t>393,0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553,0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6826,5</w:t>
            </w:r>
          </w:p>
        </w:tc>
        <w:tc>
          <w:tcPr>
            <w:tcW w:w="1191" w:type="dxa"/>
          </w:tcPr>
          <w:p w:rsidR="00CA46A5" w:rsidRDefault="00CA46A5">
            <w:pPr>
              <w:pStyle w:val="ConsPlusNormal"/>
              <w:jc w:val="center"/>
            </w:pPr>
            <w:r>
              <w:t>16726,1</w:t>
            </w:r>
          </w:p>
        </w:tc>
        <w:tc>
          <w:tcPr>
            <w:tcW w:w="1247" w:type="dxa"/>
          </w:tcPr>
          <w:p w:rsidR="00CA46A5" w:rsidRDefault="00CA46A5">
            <w:pPr>
              <w:pStyle w:val="ConsPlusNormal"/>
              <w:jc w:val="center"/>
            </w:pPr>
            <w:r>
              <w:t>3276,3</w:t>
            </w:r>
          </w:p>
        </w:tc>
        <w:tc>
          <w:tcPr>
            <w:tcW w:w="1191" w:type="dxa"/>
          </w:tcPr>
          <w:p w:rsidR="00CA46A5" w:rsidRDefault="00CA46A5">
            <w:pPr>
              <w:pStyle w:val="ConsPlusNormal"/>
              <w:jc w:val="center"/>
            </w:pPr>
            <w:r>
              <w:t>13362,5</w:t>
            </w:r>
          </w:p>
        </w:tc>
        <w:tc>
          <w:tcPr>
            <w:tcW w:w="1191" w:type="dxa"/>
          </w:tcPr>
          <w:p w:rsidR="00CA46A5" w:rsidRDefault="00CA46A5">
            <w:pPr>
              <w:pStyle w:val="ConsPlusNormal"/>
              <w:jc w:val="center"/>
            </w:pPr>
            <w:r>
              <w:t>6995,0</w:t>
            </w:r>
          </w:p>
        </w:tc>
        <w:tc>
          <w:tcPr>
            <w:tcW w:w="1560" w:type="dxa"/>
          </w:tcPr>
          <w:p w:rsidR="00CA46A5" w:rsidRDefault="00CA46A5">
            <w:pPr>
              <w:pStyle w:val="ConsPlusNormal"/>
              <w:jc w:val="center"/>
            </w:pPr>
            <w:r>
              <w:t>47186,4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w:t>
            </w:r>
          </w:p>
        </w:tc>
        <w:tc>
          <w:tcPr>
            <w:tcW w:w="1928" w:type="dxa"/>
            <w:vMerge w:val="restart"/>
          </w:tcPr>
          <w:p w:rsidR="00CA46A5" w:rsidRDefault="00CA46A5">
            <w:pPr>
              <w:pStyle w:val="ConsPlusNormal"/>
            </w:pPr>
            <w:r>
              <w:t>Мероприятие 5.1</w:t>
            </w:r>
          </w:p>
        </w:tc>
        <w:tc>
          <w:tcPr>
            <w:tcW w:w="2494" w:type="dxa"/>
            <w:vMerge w:val="restart"/>
          </w:tcPr>
          <w:p w:rsidR="00CA46A5" w:rsidRDefault="00CA46A5">
            <w:pPr>
              <w:pStyle w:val="ConsPlusNormal"/>
            </w:pPr>
            <w: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74,8</w:t>
            </w:r>
          </w:p>
        </w:tc>
        <w:tc>
          <w:tcPr>
            <w:tcW w:w="1247" w:type="dxa"/>
          </w:tcPr>
          <w:p w:rsidR="00CA46A5" w:rsidRDefault="00CA46A5">
            <w:pPr>
              <w:pStyle w:val="ConsPlusNormal"/>
              <w:jc w:val="center"/>
            </w:pPr>
            <w:r>
              <w:t>112,3</w:t>
            </w:r>
          </w:p>
        </w:tc>
        <w:tc>
          <w:tcPr>
            <w:tcW w:w="1191" w:type="dxa"/>
          </w:tcPr>
          <w:p w:rsidR="00CA46A5" w:rsidRDefault="00CA46A5">
            <w:pPr>
              <w:pStyle w:val="ConsPlusNormal"/>
              <w:jc w:val="center"/>
            </w:pPr>
            <w:r>
              <w:t>112,3</w:t>
            </w:r>
          </w:p>
        </w:tc>
        <w:tc>
          <w:tcPr>
            <w:tcW w:w="1191" w:type="dxa"/>
          </w:tcPr>
          <w:p w:rsidR="00CA46A5" w:rsidRDefault="00CA46A5">
            <w:pPr>
              <w:pStyle w:val="ConsPlusNormal"/>
              <w:jc w:val="center"/>
            </w:pPr>
            <w:r>
              <w:t>112,3</w:t>
            </w:r>
          </w:p>
        </w:tc>
        <w:tc>
          <w:tcPr>
            <w:tcW w:w="1560" w:type="dxa"/>
          </w:tcPr>
          <w:p w:rsidR="00CA46A5" w:rsidRDefault="00CA46A5">
            <w:pPr>
              <w:pStyle w:val="ConsPlusNormal"/>
              <w:jc w:val="center"/>
            </w:pPr>
            <w:r>
              <w:t>411,7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74,8</w:t>
            </w:r>
          </w:p>
        </w:tc>
        <w:tc>
          <w:tcPr>
            <w:tcW w:w="1247" w:type="dxa"/>
          </w:tcPr>
          <w:p w:rsidR="00CA46A5" w:rsidRDefault="00CA46A5">
            <w:pPr>
              <w:pStyle w:val="ConsPlusNormal"/>
              <w:jc w:val="center"/>
            </w:pPr>
            <w:r>
              <w:t>112,3</w:t>
            </w:r>
          </w:p>
        </w:tc>
        <w:tc>
          <w:tcPr>
            <w:tcW w:w="1191" w:type="dxa"/>
          </w:tcPr>
          <w:p w:rsidR="00CA46A5" w:rsidRDefault="00CA46A5">
            <w:pPr>
              <w:pStyle w:val="ConsPlusNormal"/>
              <w:jc w:val="center"/>
            </w:pPr>
            <w:r>
              <w:t>112,3</w:t>
            </w:r>
          </w:p>
        </w:tc>
        <w:tc>
          <w:tcPr>
            <w:tcW w:w="1191" w:type="dxa"/>
          </w:tcPr>
          <w:p w:rsidR="00CA46A5" w:rsidRDefault="00CA46A5">
            <w:pPr>
              <w:pStyle w:val="ConsPlusNormal"/>
              <w:jc w:val="center"/>
            </w:pPr>
            <w:r>
              <w:t>112,3</w:t>
            </w:r>
          </w:p>
        </w:tc>
        <w:tc>
          <w:tcPr>
            <w:tcW w:w="1560" w:type="dxa"/>
          </w:tcPr>
          <w:p w:rsidR="00CA46A5" w:rsidRDefault="00CA46A5">
            <w:pPr>
              <w:pStyle w:val="ConsPlusNormal"/>
              <w:jc w:val="center"/>
            </w:pPr>
            <w:r>
              <w:t>411,7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6.2</w:t>
            </w:r>
          </w:p>
        </w:tc>
        <w:tc>
          <w:tcPr>
            <w:tcW w:w="1928" w:type="dxa"/>
            <w:vMerge w:val="restart"/>
          </w:tcPr>
          <w:p w:rsidR="00CA46A5" w:rsidRDefault="00CA46A5">
            <w:pPr>
              <w:pStyle w:val="ConsPlusNormal"/>
            </w:pPr>
            <w:r>
              <w:t>Мероприятие 5.2</w:t>
            </w:r>
          </w:p>
        </w:tc>
        <w:tc>
          <w:tcPr>
            <w:tcW w:w="2494" w:type="dxa"/>
            <w:vMerge w:val="restart"/>
          </w:tcPr>
          <w:p w:rsidR="00CA46A5" w:rsidRDefault="00CA46A5">
            <w:pPr>
              <w:pStyle w:val="ConsPlusNormal"/>
            </w:pPr>
            <w:r>
              <w:t xml:space="preserve">Реализация социокультурных проектов муниципальных учреждений культуры и образовательных организаций в области </w:t>
            </w:r>
            <w:r>
              <w:lastRenderedPageBreak/>
              <w:t>культуры</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277,5</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277,5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277,5</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277,5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6.3</w:t>
            </w:r>
          </w:p>
        </w:tc>
        <w:tc>
          <w:tcPr>
            <w:tcW w:w="1928" w:type="dxa"/>
            <w:vMerge w:val="restart"/>
          </w:tcPr>
          <w:p w:rsidR="00CA46A5" w:rsidRDefault="00CA46A5">
            <w:pPr>
              <w:pStyle w:val="ConsPlusNormal"/>
            </w:pPr>
            <w:r>
              <w:t>Мероприятие 5.3</w:t>
            </w:r>
          </w:p>
        </w:tc>
        <w:tc>
          <w:tcPr>
            <w:tcW w:w="2494" w:type="dxa"/>
            <w:vMerge w:val="restart"/>
          </w:tcPr>
          <w:p w:rsidR="00CA46A5" w:rsidRDefault="00CA46A5">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40,0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40,0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40,0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40,0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6.4</w:t>
            </w:r>
          </w:p>
        </w:tc>
        <w:tc>
          <w:tcPr>
            <w:tcW w:w="1928" w:type="dxa"/>
            <w:vMerge w:val="restart"/>
          </w:tcPr>
          <w:p w:rsidR="00CA46A5" w:rsidRDefault="00CA46A5">
            <w:pPr>
              <w:pStyle w:val="ConsPlusNormal"/>
            </w:pPr>
            <w:r>
              <w:t>Мероприятие 5.4</w:t>
            </w:r>
          </w:p>
        </w:tc>
        <w:tc>
          <w:tcPr>
            <w:tcW w:w="2494" w:type="dxa"/>
            <w:vMerge w:val="restart"/>
          </w:tcPr>
          <w:p w:rsidR="00CA46A5" w:rsidRDefault="00CA46A5">
            <w:pPr>
              <w:pStyle w:val="ConsPlusNormal"/>
            </w:pPr>
            <w: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160,0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160,0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160,0</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160,0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 xml:space="preserve">внебюджетные </w:t>
            </w:r>
            <w:r>
              <w:lastRenderedPageBreak/>
              <w:t>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6.5</w:t>
            </w:r>
          </w:p>
        </w:tc>
        <w:tc>
          <w:tcPr>
            <w:tcW w:w="1928" w:type="dxa"/>
            <w:vMerge w:val="restart"/>
          </w:tcPr>
          <w:p w:rsidR="00CA46A5" w:rsidRDefault="00CA46A5">
            <w:pPr>
              <w:pStyle w:val="ConsPlusNormal"/>
            </w:pPr>
            <w:r>
              <w:t>Мероприятие 5.5</w:t>
            </w:r>
          </w:p>
        </w:tc>
        <w:tc>
          <w:tcPr>
            <w:tcW w:w="2494" w:type="dxa"/>
            <w:vMerge w:val="restart"/>
          </w:tcPr>
          <w:p w:rsidR="00CA46A5" w:rsidRDefault="00CA46A5">
            <w:pPr>
              <w:pStyle w:val="ConsPlusNormal"/>
            </w:pPr>
            <w:r>
              <w:t>Устранение предписаний контролирующих органов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2295,4</w:t>
            </w:r>
          </w:p>
        </w:tc>
        <w:tc>
          <w:tcPr>
            <w:tcW w:w="1191" w:type="dxa"/>
          </w:tcPr>
          <w:p w:rsidR="00CA46A5" w:rsidRDefault="00CA46A5">
            <w:pPr>
              <w:pStyle w:val="ConsPlusNormal"/>
              <w:jc w:val="center"/>
            </w:pPr>
            <w:r>
              <w:t>5665,1</w:t>
            </w:r>
          </w:p>
        </w:tc>
        <w:tc>
          <w:tcPr>
            <w:tcW w:w="1247" w:type="dxa"/>
          </w:tcPr>
          <w:p w:rsidR="00CA46A5" w:rsidRDefault="00CA46A5">
            <w:pPr>
              <w:pStyle w:val="ConsPlusNormal"/>
              <w:jc w:val="center"/>
            </w:pPr>
            <w:r>
              <w:t>2164,0</w:t>
            </w:r>
          </w:p>
        </w:tc>
        <w:tc>
          <w:tcPr>
            <w:tcW w:w="1191" w:type="dxa"/>
          </w:tcPr>
          <w:p w:rsidR="00CA46A5" w:rsidRDefault="00CA46A5">
            <w:pPr>
              <w:pStyle w:val="ConsPlusNormal"/>
              <w:jc w:val="center"/>
            </w:pPr>
            <w:r>
              <w:t>6250,2</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16374,7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2295,4</w:t>
            </w:r>
          </w:p>
        </w:tc>
        <w:tc>
          <w:tcPr>
            <w:tcW w:w="1191" w:type="dxa"/>
          </w:tcPr>
          <w:p w:rsidR="00CA46A5" w:rsidRDefault="00CA46A5">
            <w:pPr>
              <w:pStyle w:val="ConsPlusNormal"/>
              <w:jc w:val="center"/>
            </w:pPr>
            <w:r>
              <w:t>5665,1</w:t>
            </w:r>
          </w:p>
        </w:tc>
        <w:tc>
          <w:tcPr>
            <w:tcW w:w="1247" w:type="dxa"/>
          </w:tcPr>
          <w:p w:rsidR="00CA46A5" w:rsidRDefault="00CA46A5">
            <w:pPr>
              <w:pStyle w:val="ConsPlusNormal"/>
              <w:jc w:val="center"/>
            </w:pPr>
            <w:r>
              <w:t>2164,0</w:t>
            </w:r>
          </w:p>
        </w:tc>
        <w:tc>
          <w:tcPr>
            <w:tcW w:w="1191" w:type="dxa"/>
          </w:tcPr>
          <w:p w:rsidR="00CA46A5" w:rsidRDefault="00CA46A5">
            <w:pPr>
              <w:pStyle w:val="ConsPlusNormal"/>
              <w:jc w:val="center"/>
            </w:pPr>
            <w:r>
              <w:t>6250,2</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16374,7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6.6</w:t>
            </w:r>
          </w:p>
        </w:tc>
        <w:tc>
          <w:tcPr>
            <w:tcW w:w="1928" w:type="dxa"/>
            <w:vMerge w:val="restart"/>
          </w:tcPr>
          <w:p w:rsidR="00CA46A5" w:rsidRDefault="00CA46A5">
            <w:pPr>
              <w:pStyle w:val="ConsPlusNormal"/>
            </w:pPr>
            <w:r>
              <w:t>Мероприятие 5.6</w:t>
            </w:r>
          </w:p>
        </w:tc>
        <w:tc>
          <w:tcPr>
            <w:tcW w:w="2494" w:type="dxa"/>
            <w:vMerge w:val="restart"/>
          </w:tcPr>
          <w:p w:rsidR="00CA46A5" w:rsidRDefault="00CA46A5">
            <w:pPr>
              <w:pStyle w:val="ConsPlusNormal"/>
            </w:pPr>
            <w:r>
              <w:t xml:space="preserve">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w:t>
            </w:r>
            <w:r>
              <w:lastRenderedPageBreak/>
              <w:t>контрольных органов)</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37,4</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37,4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37,4</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37,4</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lastRenderedPageBreak/>
              <w:t>6.7</w:t>
            </w:r>
          </w:p>
        </w:tc>
        <w:tc>
          <w:tcPr>
            <w:tcW w:w="1928" w:type="dxa"/>
            <w:vMerge w:val="restart"/>
          </w:tcPr>
          <w:p w:rsidR="00CA46A5" w:rsidRDefault="00CA46A5">
            <w:pPr>
              <w:pStyle w:val="ConsPlusNormal"/>
            </w:pPr>
            <w:r>
              <w:t>Мероприятие 5.7</w:t>
            </w:r>
          </w:p>
        </w:tc>
        <w:tc>
          <w:tcPr>
            <w:tcW w:w="2494" w:type="dxa"/>
            <w:vMerge w:val="restart"/>
          </w:tcPr>
          <w:p w:rsidR="00CA46A5" w:rsidRDefault="00CA46A5">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1684,1</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1684,1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1684,1</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1684,1</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6.8</w:t>
            </w:r>
          </w:p>
        </w:tc>
        <w:tc>
          <w:tcPr>
            <w:tcW w:w="1928" w:type="dxa"/>
            <w:vMerge w:val="restart"/>
          </w:tcPr>
          <w:p w:rsidR="00CA46A5" w:rsidRDefault="00CA46A5">
            <w:pPr>
              <w:pStyle w:val="ConsPlusNormal"/>
            </w:pPr>
            <w:r>
              <w:t>Мероприятие 5.8</w:t>
            </w:r>
          </w:p>
        </w:tc>
        <w:tc>
          <w:tcPr>
            <w:tcW w:w="2494" w:type="dxa"/>
            <w:vMerge w:val="restart"/>
          </w:tcPr>
          <w:p w:rsidR="00CA46A5" w:rsidRDefault="00CA46A5">
            <w:pPr>
              <w:pStyle w:val="ConsPlusNormal"/>
            </w:pPr>
            <w:r>
              <w:t>Проведение капитальных и текущих ремонтов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1764,0</w:t>
            </w:r>
          </w:p>
        </w:tc>
        <w:tc>
          <w:tcPr>
            <w:tcW w:w="1191" w:type="dxa"/>
          </w:tcPr>
          <w:p w:rsidR="00CA46A5" w:rsidRDefault="00CA46A5">
            <w:pPr>
              <w:pStyle w:val="ConsPlusNormal"/>
              <w:jc w:val="center"/>
            </w:pPr>
            <w:r>
              <w:t>6518,3</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5000,0</w:t>
            </w:r>
          </w:p>
        </w:tc>
        <w:tc>
          <w:tcPr>
            <w:tcW w:w="1191" w:type="dxa"/>
          </w:tcPr>
          <w:p w:rsidR="00CA46A5" w:rsidRDefault="00CA46A5">
            <w:pPr>
              <w:pStyle w:val="ConsPlusNormal"/>
              <w:jc w:val="center"/>
            </w:pPr>
            <w:r>
              <w:t>4882,7</w:t>
            </w:r>
          </w:p>
        </w:tc>
        <w:tc>
          <w:tcPr>
            <w:tcW w:w="1560" w:type="dxa"/>
          </w:tcPr>
          <w:p w:rsidR="00CA46A5" w:rsidRDefault="00CA46A5">
            <w:pPr>
              <w:pStyle w:val="ConsPlusNormal"/>
              <w:jc w:val="center"/>
            </w:pPr>
            <w:r>
              <w:t>18165,0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1764,0</w:t>
            </w:r>
          </w:p>
        </w:tc>
        <w:tc>
          <w:tcPr>
            <w:tcW w:w="1191" w:type="dxa"/>
          </w:tcPr>
          <w:p w:rsidR="00CA46A5" w:rsidRDefault="00CA46A5">
            <w:pPr>
              <w:pStyle w:val="ConsPlusNormal"/>
              <w:jc w:val="center"/>
            </w:pPr>
            <w:r>
              <w:t>6518,3</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5000,0</w:t>
            </w:r>
          </w:p>
        </w:tc>
        <w:tc>
          <w:tcPr>
            <w:tcW w:w="1191" w:type="dxa"/>
          </w:tcPr>
          <w:p w:rsidR="00CA46A5" w:rsidRDefault="00CA46A5">
            <w:pPr>
              <w:pStyle w:val="ConsPlusNormal"/>
              <w:jc w:val="center"/>
            </w:pPr>
            <w:r>
              <w:t>4882,7</w:t>
            </w:r>
          </w:p>
        </w:tc>
        <w:tc>
          <w:tcPr>
            <w:tcW w:w="1560" w:type="dxa"/>
          </w:tcPr>
          <w:p w:rsidR="00CA46A5" w:rsidRDefault="00CA46A5">
            <w:pPr>
              <w:pStyle w:val="ConsPlusNormal"/>
              <w:jc w:val="center"/>
            </w:pPr>
            <w:r>
              <w:t>18165,0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6.9</w:t>
            </w:r>
          </w:p>
        </w:tc>
        <w:tc>
          <w:tcPr>
            <w:tcW w:w="1928" w:type="dxa"/>
            <w:vMerge w:val="restart"/>
          </w:tcPr>
          <w:p w:rsidR="00CA46A5" w:rsidRDefault="00CA46A5">
            <w:pPr>
              <w:pStyle w:val="ConsPlusNormal"/>
            </w:pPr>
            <w:r>
              <w:t>Мероприятие 5.9</w:t>
            </w:r>
          </w:p>
        </w:tc>
        <w:tc>
          <w:tcPr>
            <w:tcW w:w="2494" w:type="dxa"/>
            <w:vMerge w:val="restart"/>
          </w:tcPr>
          <w:p w:rsidR="00CA46A5" w:rsidRDefault="00CA46A5">
            <w:pPr>
              <w:pStyle w:val="ConsPlusNormal"/>
            </w:pPr>
            <w:r>
              <w:t xml:space="preserve">Предоставление субсидий на иные цели </w:t>
            </w:r>
            <w:r>
              <w:lastRenderedPageBreak/>
              <w:t>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041" w:type="dxa"/>
          </w:tcPr>
          <w:p w:rsidR="00CA46A5" w:rsidRDefault="00CA46A5">
            <w:pPr>
              <w:pStyle w:val="ConsPlusNormal"/>
            </w:pPr>
            <w:r>
              <w:lastRenderedPageBreak/>
              <w:t>Всего</w:t>
            </w:r>
          </w:p>
        </w:tc>
        <w:tc>
          <w:tcPr>
            <w:tcW w:w="1247" w:type="dxa"/>
          </w:tcPr>
          <w:p w:rsidR="00CA46A5" w:rsidRDefault="00CA46A5">
            <w:pPr>
              <w:pStyle w:val="ConsPlusNormal"/>
              <w:jc w:val="center"/>
            </w:pPr>
            <w:r>
              <w:t>253,9</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253,9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253,9</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253,9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6.10</w:t>
            </w:r>
          </w:p>
        </w:tc>
        <w:tc>
          <w:tcPr>
            <w:tcW w:w="1928" w:type="dxa"/>
            <w:vMerge w:val="restart"/>
          </w:tcPr>
          <w:p w:rsidR="00CA46A5" w:rsidRDefault="00CA46A5">
            <w:pPr>
              <w:pStyle w:val="ConsPlusNormal"/>
            </w:pPr>
            <w:r>
              <w:t>Мероприятие 5.10</w:t>
            </w:r>
          </w:p>
        </w:tc>
        <w:tc>
          <w:tcPr>
            <w:tcW w:w="2494" w:type="dxa"/>
            <w:vMerge w:val="restart"/>
          </w:tcPr>
          <w:p w:rsidR="00CA46A5" w:rsidRDefault="00CA46A5">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483,5</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483,5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483,5</w:t>
            </w:r>
          </w:p>
        </w:tc>
        <w:tc>
          <w:tcPr>
            <w:tcW w:w="1191" w:type="dxa"/>
          </w:tcPr>
          <w:p w:rsidR="00CA46A5" w:rsidRDefault="00CA46A5">
            <w:pPr>
              <w:pStyle w:val="ConsPlusNormal"/>
              <w:jc w:val="center"/>
            </w:pPr>
            <w:r>
              <w:t>0,0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483,5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6.11</w:t>
            </w:r>
          </w:p>
        </w:tc>
        <w:tc>
          <w:tcPr>
            <w:tcW w:w="1928" w:type="dxa"/>
            <w:vMerge w:val="restart"/>
          </w:tcPr>
          <w:p w:rsidR="00CA46A5" w:rsidRDefault="00CA46A5">
            <w:pPr>
              <w:pStyle w:val="ConsPlusNormal"/>
            </w:pPr>
            <w:r>
              <w:t>Мероприятие 5.11</w:t>
            </w:r>
          </w:p>
        </w:tc>
        <w:tc>
          <w:tcPr>
            <w:tcW w:w="2494" w:type="dxa"/>
            <w:vMerge w:val="restart"/>
          </w:tcPr>
          <w:p w:rsidR="00CA46A5" w:rsidRDefault="00CA46A5">
            <w:pPr>
              <w:pStyle w:val="ConsPlusNormal"/>
            </w:pPr>
            <w:r>
              <w:t>Приобретение основных средств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268,2</w:t>
            </w:r>
          </w:p>
        </w:tc>
        <w:tc>
          <w:tcPr>
            <w:tcW w:w="1191" w:type="dxa"/>
          </w:tcPr>
          <w:p w:rsidR="00CA46A5" w:rsidRDefault="00CA46A5">
            <w:pPr>
              <w:pStyle w:val="ConsPlusNormal"/>
              <w:jc w:val="center"/>
            </w:pPr>
            <w:r>
              <w:t>1486,7</w:t>
            </w:r>
          </w:p>
        </w:tc>
        <w:tc>
          <w:tcPr>
            <w:tcW w:w="1247" w:type="dxa"/>
          </w:tcPr>
          <w:p w:rsidR="00CA46A5" w:rsidRDefault="00CA46A5">
            <w:pPr>
              <w:pStyle w:val="ConsPlusNormal"/>
              <w:jc w:val="center"/>
            </w:pPr>
            <w:r>
              <w:t>1000,0</w:t>
            </w:r>
          </w:p>
        </w:tc>
        <w:tc>
          <w:tcPr>
            <w:tcW w:w="1191" w:type="dxa"/>
          </w:tcPr>
          <w:p w:rsidR="00CA46A5" w:rsidRDefault="00CA46A5">
            <w:pPr>
              <w:pStyle w:val="ConsPlusNormal"/>
              <w:jc w:val="center"/>
            </w:pPr>
            <w:r>
              <w:t>2000,0</w:t>
            </w:r>
          </w:p>
        </w:tc>
        <w:tc>
          <w:tcPr>
            <w:tcW w:w="1191" w:type="dxa"/>
          </w:tcPr>
          <w:p w:rsidR="00CA46A5" w:rsidRDefault="00CA46A5">
            <w:pPr>
              <w:pStyle w:val="ConsPlusNormal"/>
              <w:jc w:val="center"/>
            </w:pPr>
            <w:r>
              <w:t>2000,0</w:t>
            </w:r>
          </w:p>
        </w:tc>
        <w:tc>
          <w:tcPr>
            <w:tcW w:w="1560" w:type="dxa"/>
          </w:tcPr>
          <w:p w:rsidR="00CA46A5" w:rsidRDefault="00CA46A5">
            <w:pPr>
              <w:pStyle w:val="ConsPlusNormal"/>
              <w:jc w:val="center"/>
            </w:pPr>
            <w:r>
              <w:t>6754,9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268,2</w:t>
            </w:r>
          </w:p>
        </w:tc>
        <w:tc>
          <w:tcPr>
            <w:tcW w:w="1191" w:type="dxa"/>
          </w:tcPr>
          <w:p w:rsidR="00CA46A5" w:rsidRDefault="00CA46A5">
            <w:pPr>
              <w:pStyle w:val="ConsPlusNormal"/>
              <w:jc w:val="center"/>
            </w:pPr>
            <w:r>
              <w:t>1486,7</w:t>
            </w:r>
          </w:p>
        </w:tc>
        <w:tc>
          <w:tcPr>
            <w:tcW w:w="1247" w:type="dxa"/>
          </w:tcPr>
          <w:p w:rsidR="00CA46A5" w:rsidRDefault="00CA46A5">
            <w:pPr>
              <w:pStyle w:val="ConsPlusNormal"/>
              <w:jc w:val="center"/>
            </w:pPr>
            <w:r>
              <w:t>1000,0</w:t>
            </w:r>
          </w:p>
        </w:tc>
        <w:tc>
          <w:tcPr>
            <w:tcW w:w="1191" w:type="dxa"/>
          </w:tcPr>
          <w:p w:rsidR="00CA46A5" w:rsidRDefault="00CA46A5">
            <w:pPr>
              <w:pStyle w:val="ConsPlusNormal"/>
              <w:jc w:val="center"/>
            </w:pPr>
            <w:r>
              <w:t>2000,0</w:t>
            </w:r>
          </w:p>
        </w:tc>
        <w:tc>
          <w:tcPr>
            <w:tcW w:w="1191" w:type="dxa"/>
          </w:tcPr>
          <w:p w:rsidR="00CA46A5" w:rsidRDefault="00CA46A5">
            <w:pPr>
              <w:pStyle w:val="ConsPlusNormal"/>
              <w:jc w:val="center"/>
            </w:pPr>
            <w:r>
              <w:t>2000,0</w:t>
            </w:r>
          </w:p>
        </w:tc>
        <w:tc>
          <w:tcPr>
            <w:tcW w:w="1560" w:type="dxa"/>
          </w:tcPr>
          <w:p w:rsidR="00CA46A5" w:rsidRDefault="00CA46A5">
            <w:pPr>
              <w:pStyle w:val="ConsPlusNormal"/>
              <w:jc w:val="center"/>
            </w:pPr>
            <w:r>
              <w:t>6754,9</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6.12</w:t>
            </w:r>
          </w:p>
        </w:tc>
        <w:tc>
          <w:tcPr>
            <w:tcW w:w="1928" w:type="dxa"/>
            <w:vMerge w:val="restart"/>
          </w:tcPr>
          <w:p w:rsidR="00CA46A5" w:rsidRDefault="00CA46A5">
            <w:pPr>
              <w:pStyle w:val="ConsPlusNormal"/>
            </w:pPr>
            <w:r>
              <w:t>Мероприятие 5.12</w:t>
            </w:r>
          </w:p>
        </w:tc>
        <w:tc>
          <w:tcPr>
            <w:tcW w:w="2494" w:type="dxa"/>
            <w:vMerge w:val="restart"/>
          </w:tcPr>
          <w:p w:rsidR="00CA46A5" w:rsidRDefault="00CA46A5">
            <w:pPr>
              <w:pStyle w:val="ConsPlusNormal"/>
            </w:pPr>
            <w:r>
              <w:t>Проектные работы</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330,5</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330,5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330,5</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330,5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6.13</w:t>
            </w:r>
          </w:p>
        </w:tc>
        <w:tc>
          <w:tcPr>
            <w:tcW w:w="1928" w:type="dxa"/>
            <w:vMerge w:val="restart"/>
          </w:tcPr>
          <w:p w:rsidR="00CA46A5" w:rsidRDefault="00CA46A5">
            <w:pPr>
              <w:pStyle w:val="ConsPlusNormal"/>
            </w:pPr>
            <w:r>
              <w:t>Мероприятие 5.13</w:t>
            </w:r>
          </w:p>
        </w:tc>
        <w:tc>
          <w:tcPr>
            <w:tcW w:w="2494" w:type="dxa"/>
            <w:vMerge w:val="restart"/>
          </w:tcPr>
          <w:p w:rsidR="00CA46A5" w:rsidRDefault="00CA46A5">
            <w:pPr>
              <w:pStyle w:val="ConsPlusNormal"/>
            </w:pPr>
            <w:r>
              <w:t>Обследование технического состояния строительных конструкций зданий, сооружений</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195,0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195,0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195,0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195,0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6.14</w:t>
            </w:r>
          </w:p>
        </w:tc>
        <w:tc>
          <w:tcPr>
            <w:tcW w:w="1928" w:type="dxa"/>
            <w:vMerge w:val="restart"/>
          </w:tcPr>
          <w:p w:rsidR="00CA46A5" w:rsidRDefault="00CA46A5">
            <w:pPr>
              <w:pStyle w:val="ConsPlusNormal"/>
            </w:pPr>
            <w:r>
              <w:t>Мероприятие 5.14</w:t>
            </w:r>
          </w:p>
        </w:tc>
        <w:tc>
          <w:tcPr>
            <w:tcW w:w="2494" w:type="dxa"/>
            <w:vMerge w:val="restart"/>
          </w:tcPr>
          <w:p w:rsidR="00CA46A5" w:rsidRDefault="00CA46A5">
            <w:pPr>
              <w:pStyle w:val="ConsPlusNormal"/>
            </w:pPr>
            <w:r>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2,0</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2,0</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6.15</w:t>
            </w:r>
          </w:p>
        </w:tc>
        <w:tc>
          <w:tcPr>
            <w:tcW w:w="1928" w:type="dxa"/>
            <w:vMerge w:val="restart"/>
          </w:tcPr>
          <w:p w:rsidR="00CA46A5" w:rsidRDefault="00CA46A5">
            <w:pPr>
              <w:pStyle w:val="ConsPlusNormal"/>
            </w:pPr>
            <w:r>
              <w:t>Мероприятие 5.15</w:t>
            </w:r>
          </w:p>
        </w:tc>
        <w:tc>
          <w:tcPr>
            <w:tcW w:w="2494" w:type="dxa"/>
            <w:vMerge w:val="restart"/>
          </w:tcPr>
          <w:p w:rsidR="00CA46A5" w:rsidRDefault="00CA46A5">
            <w:pPr>
              <w:pStyle w:val="ConsPlusNormal"/>
            </w:pPr>
            <w:r>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115,5</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115,5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115,5</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115,5</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val="restart"/>
          </w:tcPr>
          <w:p w:rsidR="00CA46A5" w:rsidRDefault="00CA46A5">
            <w:pPr>
              <w:pStyle w:val="ConsPlusNormal"/>
            </w:pPr>
            <w:r>
              <w:t>6.16</w:t>
            </w:r>
          </w:p>
        </w:tc>
        <w:tc>
          <w:tcPr>
            <w:tcW w:w="1928" w:type="dxa"/>
            <w:vMerge w:val="restart"/>
          </w:tcPr>
          <w:p w:rsidR="00CA46A5" w:rsidRDefault="00CA46A5">
            <w:pPr>
              <w:pStyle w:val="ConsPlusNormal"/>
            </w:pPr>
            <w:r>
              <w:t>Мероприятие 5.16</w:t>
            </w:r>
          </w:p>
        </w:tc>
        <w:tc>
          <w:tcPr>
            <w:tcW w:w="2494" w:type="dxa"/>
            <w:vMerge w:val="restart"/>
          </w:tcPr>
          <w:p w:rsidR="00CA46A5" w:rsidRDefault="00CA46A5">
            <w:pPr>
              <w:pStyle w:val="ConsPlusNormal"/>
            </w:pPr>
            <w:r>
              <w:t>Ремонт военно-мемориальных объектов</w:t>
            </w:r>
          </w:p>
        </w:tc>
        <w:tc>
          <w:tcPr>
            <w:tcW w:w="2041" w:type="dxa"/>
          </w:tcPr>
          <w:p w:rsidR="00CA46A5" w:rsidRDefault="00CA46A5">
            <w:pPr>
              <w:pStyle w:val="ConsPlusNormal"/>
            </w:pPr>
            <w:r>
              <w:t>Всего</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2453,7</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2453,7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 том числе:</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федеральный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краевой бюджет</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внебюджетные источники</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местный бюджет</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2453,7</w:t>
            </w:r>
          </w:p>
        </w:tc>
        <w:tc>
          <w:tcPr>
            <w:tcW w:w="1247"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191" w:type="dxa"/>
          </w:tcPr>
          <w:p w:rsidR="00CA46A5" w:rsidRDefault="00CA46A5">
            <w:pPr>
              <w:pStyle w:val="ConsPlusNormal"/>
              <w:jc w:val="center"/>
            </w:pPr>
            <w:r>
              <w:t>0,0</w:t>
            </w:r>
          </w:p>
        </w:tc>
        <w:tc>
          <w:tcPr>
            <w:tcW w:w="1560" w:type="dxa"/>
          </w:tcPr>
          <w:p w:rsidR="00CA46A5" w:rsidRDefault="00CA46A5">
            <w:pPr>
              <w:pStyle w:val="ConsPlusNormal"/>
              <w:jc w:val="center"/>
            </w:pPr>
            <w:r>
              <w:t>2453,7</w:t>
            </w:r>
          </w:p>
        </w:tc>
      </w:tr>
      <w:tr w:rsidR="00CA46A5">
        <w:tc>
          <w:tcPr>
            <w:tcW w:w="624" w:type="dxa"/>
            <w:vMerge/>
          </w:tcPr>
          <w:p w:rsidR="00CA46A5" w:rsidRDefault="00CA46A5"/>
        </w:tc>
        <w:tc>
          <w:tcPr>
            <w:tcW w:w="1928" w:type="dxa"/>
            <w:vMerge/>
          </w:tcPr>
          <w:p w:rsidR="00CA46A5" w:rsidRDefault="00CA46A5"/>
        </w:tc>
        <w:tc>
          <w:tcPr>
            <w:tcW w:w="2494" w:type="dxa"/>
            <w:vMerge/>
          </w:tcPr>
          <w:p w:rsidR="00CA46A5" w:rsidRDefault="00CA46A5"/>
        </w:tc>
        <w:tc>
          <w:tcPr>
            <w:tcW w:w="2041" w:type="dxa"/>
          </w:tcPr>
          <w:p w:rsidR="00CA46A5" w:rsidRDefault="00CA46A5">
            <w:pPr>
              <w:pStyle w:val="ConsPlusNormal"/>
            </w:pPr>
            <w:r>
              <w:t>юридические лица</w:t>
            </w:r>
          </w:p>
        </w:tc>
        <w:tc>
          <w:tcPr>
            <w:tcW w:w="1247" w:type="dxa"/>
          </w:tcPr>
          <w:p w:rsidR="00CA46A5" w:rsidRDefault="00CA46A5">
            <w:pPr>
              <w:pStyle w:val="ConsPlusNormal"/>
            </w:pPr>
          </w:p>
        </w:tc>
        <w:tc>
          <w:tcPr>
            <w:tcW w:w="1191" w:type="dxa"/>
          </w:tcPr>
          <w:p w:rsidR="00CA46A5" w:rsidRDefault="00CA46A5">
            <w:pPr>
              <w:pStyle w:val="ConsPlusNormal"/>
            </w:pPr>
          </w:p>
        </w:tc>
        <w:tc>
          <w:tcPr>
            <w:tcW w:w="1247" w:type="dxa"/>
          </w:tcPr>
          <w:p w:rsidR="00CA46A5" w:rsidRDefault="00CA46A5">
            <w:pPr>
              <w:pStyle w:val="ConsPlusNormal"/>
            </w:pPr>
          </w:p>
        </w:tc>
        <w:tc>
          <w:tcPr>
            <w:tcW w:w="1191" w:type="dxa"/>
          </w:tcPr>
          <w:p w:rsidR="00CA46A5" w:rsidRDefault="00CA46A5">
            <w:pPr>
              <w:pStyle w:val="ConsPlusNormal"/>
            </w:pPr>
          </w:p>
        </w:tc>
        <w:tc>
          <w:tcPr>
            <w:tcW w:w="1191" w:type="dxa"/>
          </w:tcPr>
          <w:p w:rsidR="00CA46A5" w:rsidRDefault="00CA46A5">
            <w:pPr>
              <w:pStyle w:val="ConsPlusNormal"/>
            </w:pPr>
          </w:p>
        </w:tc>
        <w:tc>
          <w:tcPr>
            <w:tcW w:w="1560" w:type="dxa"/>
          </w:tcPr>
          <w:p w:rsidR="00CA46A5" w:rsidRDefault="00CA46A5">
            <w:pPr>
              <w:pStyle w:val="ConsPlusNormal"/>
            </w:pP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5</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5" w:name="P3596"/>
      <w:bookmarkEnd w:id="5"/>
      <w:r>
        <w:t>ПРОГНОЗ</w:t>
      </w:r>
    </w:p>
    <w:p w:rsidR="00CA46A5" w:rsidRDefault="00CA46A5">
      <w:pPr>
        <w:pStyle w:val="ConsPlusNormal"/>
        <w:jc w:val="center"/>
      </w:pPr>
      <w:r>
        <w:t>СВОДНЫХ ПОКАЗАТЕЛЕЙ МУНИЦИПАЛЬНЫХ ЗАДАНИЙ</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098"/>
        <w:gridCol w:w="1020"/>
        <w:gridCol w:w="1020"/>
        <w:gridCol w:w="1020"/>
        <w:gridCol w:w="1020"/>
        <w:gridCol w:w="1020"/>
        <w:gridCol w:w="1020"/>
        <w:gridCol w:w="1077"/>
        <w:gridCol w:w="1134"/>
        <w:gridCol w:w="1077"/>
        <w:gridCol w:w="850"/>
        <w:gridCol w:w="904"/>
        <w:gridCol w:w="889"/>
      </w:tblGrid>
      <w:tr w:rsidR="00CA46A5">
        <w:tc>
          <w:tcPr>
            <w:tcW w:w="850" w:type="dxa"/>
            <w:vMerge w:val="restart"/>
          </w:tcPr>
          <w:p w:rsidR="00CA46A5" w:rsidRDefault="00CA46A5">
            <w:pPr>
              <w:pStyle w:val="ConsPlusNormal"/>
              <w:jc w:val="center"/>
            </w:pPr>
            <w:r>
              <w:t>N п/п</w:t>
            </w:r>
          </w:p>
        </w:tc>
        <w:tc>
          <w:tcPr>
            <w:tcW w:w="2098" w:type="dxa"/>
            <w:vMerge w:val="restart"/>
          </w:tcPr>
          <w:p w:rsidR="00CA46A5" w:rsidRDefault="00CA46A5">
            <w:pPr>
              <w:pStyle w:val="ConsPlusNormal"/>
              <w:jc w:val="center"/>
            </w:pPr>
            <w:r>
              <w:t>Наименование услуги, показателя объема услуги (работы)</w:t>
            </w:r>
          </w:p>
        </w:tc>
        <w:tc>
          <w:tcPr>
            <w:tcW w:w="6120" w:type="dxa"/>
            <w:gridSpan w:val="6"/>
          </w:tcPr>
          <w:p w:rsidR="00CA46A5" w:rsidRDefault="00CA46A5">
            <w:pPr>
              <w:pStyle w:val="ConsPlusNormal"/>
              <w:jc w:val="center"/>
            </w:pPr>
            <w:r>
              <w:t>Значение показателя объема услуги (работы)</w:t>
            </w:r>
          </w:p>
        </w:tc>
        <w:tc>
          <w:tcPr>
            <w:tcW w:w="5931" w:type="dxa"/>
            <w:gridSpan w:val="6"/>
          </w:tcPr>
          <w:p w:rsidR="00CA46A5" w:rsidRDefault="00CA46A5">
            <w:pPr>
              <w:pStyle w:val="ConsPlusNormal"/>
              <w:jc w:val="center"/>
            </w:pPr>
            <w:r>
              <w:t>Расходы бюджета города Ачинска на оказание (выполнение) муниципальной услуги (работы), тыс. руб.</w:t>
            </w:r>
          </w:p>
        </w:tc>
      </w:tr>
      <w:tr w:rsidR="00CA46A5">
        <w:tc>
          <w:tcPr>
            <w:tcW w:w="850" w:type="dxa"/>
            <w:vMerge/>
          </w:tcPr>
          <w:p w:rsidR="00CA46A5" w:rsidRDefault="00CA46A5"/>
        </w:tc>
        <w:tc>
          <w:tcPr>
            <w:tcW w:w="2098" w:type="dxa"/>
            <w:vMerge/>
          </w:tcPr>
          <w:p w:rsidR="00CA46A5" w:rsidRDefault="00CA46A5"/>
        </w:tc>
        <w:tc>
          <w:tcPr>
            <w:tcW w:w="1020" w:type="dxa"/>
          </w:tcPr>
          <w:p w:rsidR="00CA46A5" w:rsidRDefault="00CA46A5">
            <w:pPr>
              <w:pStyle w:val="ConsPlusNormal"/>
              <w:jc w:val="center"/>
            </w:pPr>
            <w:r>
              <w:t>2013 год</w:t>
            </w:r>
          </w:p>
        </w:tc>
        <w:tc>
          <w:tcPr>
            <w:tcW w:w="1020" w:type="dxa"/>
          </w:tcPr>
          <w:p w:rsidR="00CA46A5" w:rsidRDefault="00CA46A5">
            <w:pPr>
              <w:pStyle w:val="ConsPlusNormal"/>
              <w:jc w:val="center"/>
            </w:pPr>
            <w:r>
              <w:t>2014 год</w:t>
            </w:r>
          </w:p>
        </w:tc>
        <w:tc>
          <w:tcPr>
            <w:tcW w:w="1020" w:type="dxa"/>
          </w:tcPr>
          <w:p w:rsidR="00CA46A5" w:rsidRDefault="00CA46A5">
            <w:pPr>
              <w:pStyle w:val="ConsPlusNormal"/>
              <w:jc w:val="center"/>
            </w:pPr>
            <w:r>
              <w:t>2015 год</w:t>
            </w:r>
          </w:p>
        </w:tc>
        <w:tc>
          <w:tcPr>
            <w:tcW w:w="1020" w:type="dxa"/>
          </w:tcPr>
          <w:p w:rsidR="00CA46A5" w:rsidRDefault="00CA46A5">
            <w:pPr>
              <w:pStyle w:val="ConsPlusNormal"/>
              <w:jc w:val="center"/>
            </w:pPr>
            <w:r>
              <w:t>2016 год</w:t>
            </w:r>
          </w:p>
        </w:tc>
        <w:tc>
          <w:tcPr>
            <w:tcW w:w="1020" w:type="dxa"/>
          </w:tcPr>
          <w:p w:rsidR="00CA46A5" w:rsidRDefault="00CA46A5">
            <w:pPr>
              <w:pStyle w:val="ConsPlusNormal"/>
              <w:jc w:val="center"/>
            </w:pPr>
            <w:r>
              <w:t>2017 год</w:t>
            </w:r>
          </w:p>
        </w:tc>
        <w:tc>
          <w:tcPr>
            <w:tcW w:w="1020" w:type="dxa"/>
          </w:tcPr>
          <w:p w:rsidR="00CA46A5" w:rsidRDefault="00CA46A5">
            <w:pPr>
              <w:pStyle w:val="ConsPlusNormal"/>
              <w:jc w:val="center"/>
            </w:pPr>
            <w:r>
              <w:t>2018 год</w:t>
            </w:r>
          </w:p>
        </w:tc>
        <w:tc>
          <w:tcPr>
            <w:tcW w:w="1077" w:type="dxa"/>
          </w:tcPr>
          <w:p w:rsidR="00CA46A5" w:rsidRDefault="00CA46A5">
            <w:pPr>
              <w:pStyle w:val="ConsPlusNormal"/>
              <w:jc w:val="center"/>
            </w:pPr>
            <w:r>
              <w:t>2013 год</w:t>
            </w:r>
          </w:p>
        </w:tc>
        <w:tc>
          <w:tcPr>
            <w:tcW w:w="1134" w:type="dxa"/>
          </w:tcPr>
          <w:p w:rsidR="00CA46A5" w:rsidRDefault="00CA46A5">
            <w:pPr>
              <w:pStyle w:val="ConsPlusNormal"/>
              <w:jc w:val="center"/>
            </w:pPr>
            <w:r>
              <w:t>2014 год</w:t>
            </w:r>
          </w:p>
        </w:tc>
        <w:tc>
          <w:tcPr>
            <w:tcW w:w="1077" w:type="dxa"/>
          </w:tcPr>
          <w:p w:rsidR="00CA46A5" w:rsidRDefault="00CA46A5">
            <w:pPr>
              <w:pStyle w:val="ConsPlusNormal"/>
              <w:jc w:val="center"/>
            </w:pPr>
            <w:r>
              <w:t>2015 год</w:t>
            </w:r>
          </w:p>
        </w:tc>
        <w:tc>
          <w:tcPr>
            <w:tcW w:w="850" w:type="dxa"/>
          </w:tcPr>
          <w:p w:rsidR="00CA46A5" w:rsidRDefault="00CA46A5">
            <w:pPr>
              <w:pStyle w:val="ConsPlusNormal"/>
              <w:jc w:val="center"/>
            </w:pPr>
            <w:r>
              <w:t>2016 год</w:t>
            </w:r>
          </w:p>
        </w:tc>
        <w:tc>
          <w:tcPr>
            <w:tcW w:w="904" w:type="dxa"/>
          </w:tcPr>
          <w:p w:rsidR="00CA46A5" w:rsidRDefault="00CA46A5">
            <w:pPr>
              <w:pStyle w:val="ConsPlusNormal"/>
              <w:jc w:val="center"/>
            </w:pPr>
            <w:r>
              <w:t>2017 год</w:t>
            </w:r>
          </w:p>
        </w:tc>
        <w:tc>
          <w:tcPr>
            <w:tcW w:w="889" w:type="dxa"/>
          </w:tcPr>
          <w:p w:rsidR="00CA46A5" w:rsidRDefault="00CA46A5">
            <w:pPr>
              <w:pStyle w:val="ConsPlusNormal"/>
              <w:jc w:val="center"/>
            </w:pPr>
            <w:r>
              <w:t>2018 год</w:t>
            </w:r>
          </w:p>
        </w:tc>
      </w:tr>
      <w:tr w:rsidR="00CA46A5">
        <w:tc>
          <w:tcPr>
            <w:tcW w:w="850" w:type="dxa"/>
          </w:tcPr>
          <w:p w:rsidR="00CA46A5" w:rsidRDefault="00CA46A5">
            <w:pPr>
              <w:pStyle w:val="ConsPlusNormal"/>
            </w:pPr>
            <w:r>
              <w:t>1</w:t>
            </w:r>
          </w:p>
        </w:tc>
        <w:tc>
          <w:tcPr>
            <w:tcW w:w="14149" w:type="dxa"/>
            <w:gridSpan w:val="13"/>
          </w:tcPr>
          <w:p w:rsidR="00CA46A5" w:rsidRDefault="00CA46A5">
            <w:pPr>
              <w:pStyle w:val="ConsPlusNormal"/>
            </w:pPr>
            <w:r>
              <w:t>Наименование услуги (работы) и ее содержание: предоставление доступа к справочно-поисковому аппарату библиотек, базам данных библиотек</w:t>
            </w:r>
          </w:p>
        </w:tc>
      </w:tr>
      <w:tr w:rsidR="00CA46A5">
        <w:tc>
          <w:tcPr>
            <w:tcW w:w="850" w:type="dxa"/>
          </w:tcPr>
          <w:p w:rsidR="00CA46A5" w:rsidRDefault="00CA46A5">
            <w:pPr>
              <w:pStyle w:val="ConsPlusNormal"/>
            </w:pPr>
            <w:r>
              <w:t>1.1</w:t>
            </w:r>
          </w:p>
        </w:tc>
        <w:tc>
          <w:tcPr>
            <w:tcW w:w="14149" w:type="dxa"/>
            <w:gridSpan w:val="13"/>
          </w:tcPr>
          <w:p w:rsidR="00CA46A5" w:rsidRDefault="00CA46A5">
            <w:pPr>
              <w:pStyle w:val="ConsPlusNormal"/>
            </w:pPr>
            <w:r>
              <w:t>Показатель объема услуги (работы): число посетителей (чел.)</w:t>
            </w:r>
          </w:p>
        </w:tc>
      </w:tr>
      <w:tr w:rsidR="00CA46A5">
        <w:tc>
          <w:tcPr>
            <w:tcW w:w="850" w:type="dxa"/>
          </w:tcPr>
          <w:p w:rsidR="00CA46A5" w:rsidRDefault="00CA46A5">
            <w:pPr>
              <w:pStyle w:val="ConsPlusNormal"/>
            </w:pPr>
            <w:r>
              <w:lastRenderedPageBreak/>
              <w:t>1.2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1.3</w:t>
            </w:r>
          </w:p>
        </w:tc>
        <w:tc>
          <w:tcPr>
            <w:tcW w:w="2098" w:type="dxa"/>
          </w:tcPr>
          <w:p w:rsidR="00CA46A5" w:rsidRDefault="00CA46A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t>36206</w:t>
            </w:r>
          </w:p>
        </w:tc>
        <w:tc>
          <w:tcPr>
            <w:tcW w:w="1020" w:type="dxa"/>
          </w:tcPr>
          <w:p w:rsidR="00CA46A5" w:rsidRDefault="00CA46A5">
            <w:pPr>
              <w:pStyle w:val="ConsPlusNormal"/>
              <w:jc w:val="center"/>
            </w:pPr>
            <w:r>
              <w:t>34420</w:t>
            </w:r>
          </w:p>
        </w:tc>
        <w:tc>
          <w:tcPr>
            <w:tcW w:w="1020" w:type="dxa"/>
          </w:tcPr>
          <w:p w:rsidR="00CA46A5" w:rsidRDefault="00CA46A5">
            <w:pPr>
              <w:pStyle w:val="ConsPlusNormal"/>
              <w:jc w:val="center"/>
            </w:pPr>
            <w:r>
              <w:t>29886</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2890,4</w:t>
            </w:r>
          </w:p>
        </w:tc>
        <w:tc>
          <w:tcPr>
            <w:tcW w:w="1134" w:type="dxa"/>
          </w:tcPr>
          <w:p w:rsidR="00CA46A5" w:rsidRDefault="00CA46A5">
            <w:pPr>
              <w:pStyle w:val="ConsPlusNormal"/>
              <w:jc w:val="center"/>
            </w:pPr>
            <w:r>
              <w:t>3143,5</w:t>
            </w:r>
          </w:p>
        </w:tc>
        <w:tc>
          <w:tcPr>
            <w:tcW w:w="1077" w:type="dxa"/>
          </w:tcPr>
          <w:p w:rsidR="00CA46A5" w:rsidRDefault="00CA46A5">
            <w:pPr>
              <w:pStyle w:val="ConsPlusNormal"/>
              <w:jc w:val="center"/>
            </w:pPr>
            <w:r>
              <w:t>3032,4</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1.3.1</w:t>
            </w:r>
          </w:p>
        </w:tc>
        <w:tc>
          <w:tcPr>
            <w:tcW w:w="2098" w:type="dxa"/>
          </w:tcPr>
          <w:p w:rsidR="00CA46A5" w:rsidRDefault="00CA46A5">
            <w:pPr>
              <w:pStyle w:val="ConsPlusNormal"/>
            </w:pPr>
            <w:r>
              <w:t xml:space="preserve">муниципальному бюджетному учреждению культуры "Ачинская городская централизованная библиотечная </w:t>
            </w:r>
            <w:r>
              <w:lastRenderedPageBreak/>
              <w:t>система"</w:t>
            </w:r>
          </w:p>
        </w:tc>
        <w:tc>
          <w:tcPr>
            <w:tcW w:w="1020" w:type="dxa"/>
          </w:tcPr>
          <w:p w:rsidR="00CA46A5" w:rsidRDefault="00CA46A5">
            <w:pPr>
              <w:pStyle w:val="ConsPlusNormal"/>
              <w:jc w:val="center"/>
            </w:pPr>
            <w:r>
              <w:lastRenderedPageBreak/>
              <w:t>36206</w:t>
            </w:r>
          </w:p>
        </w:tc>
        <w:tc>
          <w:tcPr>
            <w:tcW w:w="1020" w:type="dxa"/>
          </w:tcPr>
          <w:p w:rsidR="00CA46A5" w:rsidRDefault="00CA46A5">
            <w:pPr>
              <w:pStyle w:val="ConsPlusNormal"/>
              <w:jc w:val="center"/>
            </w:pPr>
            <w:r>
              <w:t>34420</w:t>
            </w:r>
          </w:p>
        </w:tc>
        <w:tc>
          <w:tcPr>
            <w:tcW w:w="1020" w:type="dxa"/>
          </w:tcPr>
          <w:p w:rsidR="00CA46A5" w:rsidRDefault="00CA46A5">
            <w:pPr>
              <w:pStyle w:val="ConsPlusNormal"/>
              <w:jc w:val="center"/>
            </w:pPr>
            <w:r>
              <w:t>29886</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2890,4</w:t>
            </w:r>
          </w:p>
        </w:tc>
        <w:tc>
          <w:tcPr>
            <w:tcW w:w="1134" w:type="dxa"/>
          </w:tcPr>
          <w:p w:rsidR="00CA46A5" w:rsidRDefault="00CA46A5">
            <w:pPr>
              <w:pStyle w:val="ConsPlusNormal"/>
              <w:jc w:val="center"/>
            </w:pPr>
            <w:r>
              <w:t>3143,5</w:t>
            </w:r>
          </w:p>
        </w:tc>
        <w:tc>
          <w:tcPr>
            <w:tcW w:w="1077" w:type="dxa"/>
          </w:tcPr>
          <w:p w:rsidR="00CA46A5" w:rsidRDefault="00CA46A5">
            <w:pPr>
              <w:pStyle w:val="ConsPlusNormal"/>
              <w:jc w:val="center"/>
            </w:pPr>
            <w:r>
              <w:t>3032,4</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lastRenderedPageBreak/>
              <w:t>2</w:t>
            </w:r>
          </w:p>
        </w:tc>
        <w:tc>
          <w:tcPr>
            <w:tcW w:w="14149" w:type="dxa"/>
            <w:gridSpan w:val="13"/>
          </w:tcPr>
          <w:p w:rsidR="00CA46A5" w:rsidRDefault="00CA46A5">
            <w:pPr>
              <w:pStyle w:val="ConsPlusNormal"/>
            </w:pPr>
            <w:r>
              <w:t>Наименование услуги (работы) и ее содержание: 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r>
      <w:tr w:rsidR="00CA46A5">
        <w:tc>
          <w:tcPr>
            <w:tcW w:w="850" w:type="dxa"/>
          </w:tcPr>
          <w:p w:rsidR="00CA46A5" w:rsidRDefault="00CA46A5">
            <w:pPr>
              <w:pStyle w:val="ConsPlusNormal"/>
            </w:pPr>
            <w:r>
              <w:t>2.1</w:t>
            </w:r>
          </w:p>
        </w:tc>
        <w:tc>
          <w:tcPr>
            <w:tcW w:w="14149" w:type="dxa"/>
            <w:gridSpan w:val="13"/>
          </w:tcPr>
          <w:p w:rsidR="00CA46A5" w:rsidRDefault="00CA46A5">
            <w:pPr>
              <w:pStyle w:val="ConsPlusNormal"/>
            </w:pPr>
            <w:r>
              <w:t>Показатель объема услуги (работы): число пользователей (чел.)</w:t>
            </w:r>
          </w:p>
        </w:tc>
      </w:tr>
      <w:tr w:rsidR="00CA46A5">
        <w:tc>
          <w:tcPr>
            <w:tcW w:w="850" w:type="dxa"/>
          </w:tcPr>
          <w:p w:rsidR="00CA46A5" w:rsidRDefault="00CA46A5">
            <w:pPr>
              <w:pStyle w:val="ConsPlusNormal"/>
            </w:pPr>
            <w:r>
              <w:t>2.2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2.3</w:t>
            </w:r>
          </w:p>
        </w:tc>
        <w:tc>
          <w:tcPr>
            <w:tcW w:w="2098" w:type="dxa"/>
          </w:tcPr>
          <w:p w:rsidR="00CA46A5" w:rsidRDefault="00CA46A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t>3237</w:t>
            </w:r>
          </w:p>
        </w:tc>
        <w:tc>
          <w:tcPr>
            <w:tcW w:w="1020" w:type="dxa"/>
          </w:tcPr>
          <w:p w:rsidR="00CA46A5" w:rsidRDefault="00CA46A5">
            <w:pPr>
              <w:pStyle w:val="ConsPlusNormal"/>
              <w:jc w:val="center"/>
            </w:pPr>
            <w:r>
              <w:t>3160</w:t>
            </w:r>
          </w:p>
        </w:tc>
        <w:tc>
          <w:tcPr>
            <w:tcW w:w="1020" w:type="dxa"/>
          </w:tcPr>
          <w:p w:rsidR="00CA46A5" w:rsidRDefault="00CA46A5">
            <w:pPr>
              <w:pStyle w:val="ConsPlusNormal"/>
              <w:jc w:val="center"/>
            </w:pPr>
            <w:r>
              <w:t>2743</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265,3</w:t>
            </w:r>
          </w:p>
        </w:tc>
        <w:tc>
          <w:tcPr>
            <w:tcW w:w="1134" w:type="dxa"/>
          </w:tcPr>
          <w:p w:rsidR="00CA46A5" w:rsidRDefault="00CA46A5">
            <w:pPr>
              <w:pStyle w:val="ConsPlusNormal"/>
              <w:jc w:val="center"/>
            </w:pPr>
            <w:r>
              <w:t>288,3</w:t>
            </w:r>
          </w:p>
        </w:tc>
        <w:tc>
          <w:tcPr>
            <w:tcW w:w="1077" w:type="dxa"/>
          </w:tcPr>
          <w:p w:rsidR="00CA46A5" w:rsidRDefault="00CA46A5">
            <w:pPr>
              <w:pStyle w:val="ConsPlusNormal"/>
              <w:jc w:val="center"/>
            </w:pPr>
            <w:r>
              <w:t>271,6</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2.3.1</w:t>
            </w:r>
          </w:p>
        </w:tc>
        <w:tc>
          <w:tcPr>
            <w:tcW w:w="2098" w:type="dxa"/>
          </w:tcPr>
          <w:p w:rsidR="00CA46A5" w:rsidRDefault="00CA46A5">
            <w:pPr>
              <w:pStyle w:val="ConsPlusNormal"/>
            </w:pPr>
            <w:r>
              <w:t xml:space="preserve">муниципальному </w:t>
            </w:r>
            <w:r>
              <w:lastRenderedPageBreak/>
              <w:t>бюджетному учреждению культуры "Ачинская городская централизованная библиотечная система"</w:t>
            </w:r>
          </w:p>
        </w:tc>
        <w:tc>
          <w:tcPr>
            <w:tcW w:w="1020" w:type="dxa"/>
          </w:tcPr>
          <w:p w:rsidR="00CA46A5" w:rsidRDefault="00CA46A5">
            <w:pPr>
              <w:pStyle w:val="ConsPlusNormal"/>
              <w:jc w:val="center"/>
            </w:pPr>
            <w:r>
              <w:lastRenderedPageBreak/>
              <w:t>3237</w:t>
            </w:r>
          </w:p>
        </w:tc>
        <w:tc>
          <w:tcPr>
            <w:tcW w:w="1020" w:type="dxa"/>
          </w:tcPr>
          <w:p w:rsidR="00CA46A5" w:rsidRDefault="00CA46A5">
            <w:pPr>
              <w:pStyle w:val="ConsPlusNormal"/>
              <w:jc w:val="center"/>
            </w:pPr>
            <w:r>
              <w:t>3160</w:t>
            </w:r>
          </w:p>
        </w:tc>
        <w:tc>
          <w:tcPr>
            <w:tcW w:w="1020" w:type="dxa"/>
          </w:tcPr>
          <w:p w:rsidR="00CA46A5" w:rsidRDefault="00CA46A5">
            <w:pPr>
              <w:pStyle w:val="ConsPlusNormal"/>
              <w:jc w:val="center"/>
            </w:pPr>
            <w:r>
              <w:t>2743</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265,3</w:t>
            </w:r>
          </w:p>
        </w:tc>
        <w:tc>
          <w:tcPr>
            <w:tcW w:w="1134" w:type="dxa"/>
          </w:tcPr>
          <w:p w:rsidR="00CA46A5" w:rsidRDefault="00CA46A5">
            <w:pPr>
              <w:pStyle w:val="ConsPlusNormal"/>
              <w:jc w:val="center"/>
            </w:pPr>
            <w:r>
              <w:t>288,3</w:t>
            </w:r>
          </w:p>
        </w:tc>
        <w:tc>
          <w:tcPr>
            <w:tcW w:w="1077" w:type="dxa"/>
          </w:tcPr>
          <w:p w:rsidR="00CA46A5" w:rsidRDefault="00CA46A5">
            <w:pPr>
              <w:pStyle w:val="ConsPlusNormal"/>
              <w:jc w:val="center"/>
            </w:pPr>
            <w:r>
              <w:t>271,6</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lastRenderedPageBreak/>
              <w:t>3</w:t>
            </w:r>
          </w:p>
        </w:tc>
        <w:tc>
          <w:tcPr>
            <w:tcW w:w="14149" w:type="dxa"/>
            <w:gridSpan w:val="13"/>
          </w:tcPr>
          <w:p w:rsidR="00CA46A5" w:rsidRDefault="00CA46A5">
            <w:pPr>
              <w:pStyle w:val="ConsPlusNormal"/>
            </w:pPr>
            <w:r>
              <w:t>Наименование услуги (работы) и ее содержание: 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r>
      <w:tr w:rsidR="00CA46A5">
        <w:tc>
          <w:tcPr>
            <w:tcW w:w="850" w:type="dxa"/>
          </w:tcPr>
          <w:p w:rsidR="00CA46A5" w:rsidRDefault="00CA46A5">
            <w:pPr>
              <w:pStyle w:val="ConsPlusNormal"/>
            </w:pPr>
            <w:r>
              <w:t>3.1</w:t>
            </w:r>
          </w:p>
        </w:tc>
        <w:tc>
          <w:tcPr>
            <w:tcW w:w="14149" w:type="dxa"/>
            <w:gridSpan w:val="13"/>
          </w:tcPr>
          <w:p w:rsidR="00CA46A5" w:rsidRDefault="00CA46A5">
            <w:pPr>
              <w:pStyle w:val="ConsPlusNormal"/>
            </w:pPr>
            <w:r>
              <w:t>Показатель объема услуги (работы): число пользователей (чел.)</w:t>
            </w:r>
          </w:p>
        </w:tc>
      </w:tr>
      <w:tr w:rsidR="00CA46A5">
        <w:tc>
          <w:tcPr>
            <w:tcW w:w="850" w:type="dxa"/>
          </w:tcPr>
          <w:p w:rsidR="00CA46A5" w:rsidRDefault="00CA46A5">
            <w:pPr>
              <w:pStyle w:val="ConsPlusNormal"/>
            </w:pPr>
            <w:r>
              <w:t>3.2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3.3</w:t>
            </w:r>
          </w:p>
        </w:tc>
        <w:tc>
          <w:tcPr>
            <w:tcW w:w="2098" w:type="dxa"/>
          </w:tcPr>
          <w:p w:rsidR="00CA46A5" w:rsidRDefault="00CA46A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w:t>
            </w:r>
          </w:p>
          <w:p w:rsidR="00CA46A5" w:rsidRDefault="00CA46A5">
            <w:pPr>
              <w:pStyle w:val="ConsPlusNormal"/>
            </w:pPr>
            <w:r>
              <w:t xml:space="preserve">- 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p w:rsidR="00CA46A5" w:rsidRDefault="00CA46A5">
            <w:pPr>
              <w:pStyle w:val="ConsPlusNormal"/>
            </w:pPr>
            <w:r>
              <w:t>- 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краевого бюджета);</w:t>
            </w:r>
          </w:p>
          <w:p w:rsidR="00CA46A5" w:rsidRDefault="00CA46A5">
            <w:pPr>
              <w:pStyle w:val="ConsPlusNormal"/>
            </w:pPr>
            <w:r>
              <w:t xml:space="preserve">- 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w:t>
            </w:r>
            <w:r>
              <w:lastRenderedPageBreak/>
              <w:t>фондов библиотек за счет средств федерального бюджета),</w:t>
            </w:r>
          </w:p>
          <w:p w:rsidR="00CA46A5" w:rsidRDefault="00CA46A5">
            <w:pPr>
              <w:pStyle w:val="ConsPlusNormal"/>
            </w:pPr>
            <w:r>
              <w:t>- комплектование книжных фондов библиотек муниципальных образований Красноярского края)</w:t>
            </w:r>
          </w:p>
        </w:tc>
        <w:tc>
          <w:tcPr>
            <w:tcW w:w="1020" w:type="dxa"/>
          </w:tcPr>
          <w:p w:rsidR="00CA46A5" w:rsidRDefault="00CA46A5">
            <w:pPr>
              <w:pStyle w:val="ConsPlusNormal"/>
              <w:jc w:val="center"/>
            </w:pPr>
            <w:r>
              <w:lastRenderedPageBreak/>
              <w:t>327163</w:t>
            </w:r>
          </w:p>
        </w:tc>
        <w:tc>
          <w:tcPr>
            <w:tcW w:w="1020" w:type="dxa"/>
          </w:tcPr>
          <w:p w:rsidR="00CA46A5" w:rsidRDefault="00CA46A5">
            <w:pPr>
              <w:pStyle w:val="ConsPlusNormal"/>
              <w:jc w:val="center"/>
            </w:pPr>
            <w:r>
              <w:t>294983</w:t>
            </w:r>
          </w:p>
        </w:tc>
        <w:tc>
          <w:tcPr>
            <w:tcW w:w="1020" w:type="dxa"/>
          </w:tcPr>
          <w:p w:rsidR="00CA46A5" w:rsidRDefault="00CA46A5">
            <w:pPr>
              <w:pStyle w:val="ConsPlusNormal"/>
              <w:jc w:val="center"/>
            </w:pPr>
            <w:r>
              <w:t>256121</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24771,1</w:t>
            </w:r>
          </w:p>
        </w:tc>
        <w:tc>
          <w:tcPr>
            <w:tcW w:w="1134" w:type="dxa"/>
          </w:tcPr>
          <w:p w:rsidR="00CA46A5" w:rsidRDefault="00CA46A5">
            <w:pPr>
              <w:pStyle w:val="ConsPlusNormal"/>
              <w:jc w:val="center"/>
            </w:pPr>
            <w:r>
              <w:t>26940,3</w:t>
            </w:r>
          </w:p>
        </w:tc>
        <w:tc>
          <w:tcPr>
            <w:tcW w:w="1077" w:type="dxa"/>
          </w:tcPr>
          <w:p w:rsidR="00CA46A5" w:rsidRDefault="00CA46A5">
            <w:pPr>
              <w:pStyle w:val="ConsPlusNormal"/>
              <w:jc w:val="center"/>
            </w:pPr>
            <w:r>
              <w:t>26019,8</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3.3.1</w:t>
            </w:r>
          </w:p>
        </w:tc>
        <w:tc>
          <w:tcPr>
            <w:tcW w:w="2098" w:type="dxa"/>
          </w:tcPr>
          <w:p w:rsidR="00CA46A5" w:rsidRDefault="00CA46A5">
            <w:pPr>
              <w:pStyle w:val="ConsPlusNormal"/>
            </w:pPr>
            <w:r>
              <w:t>муниципальному бюджетному учреждению культуры "Ачинская городская централизованная библиотечная система"</w:t>
            </w:r>
          </w:p>
        </w:tc>
        <w:tc>
          <w:tcPr>
            <w:tcW w:w="1020" w:type="dxa"/>
          </w:tcPr>
          <w:p w:rsidR="00CA46A5" w:rsidRDefault="00CA46A5">
            <w:pPr>
              <w:pStyle w:val="ConsPlusNormal"/>
              <w:jc w:val="center"/>
            </w:pPr>
            <w:r>
              <w:t>327163</w:t>
            </w:r>
          </w:p>
        </w:tc>
        <w:tc>
          <w:tcPr>
            <w:tcW w:w="1020" w:type="dxa"/>
          </w:tcPr>
          <w:p w:rsidR="00CA46A5" w:rsidRDefault="00CA46A5">
            <w:pPr>
              <w:pStyle w:val="ConsPlusNormal"/>
              <w:jc w:val="center"/>
            </w:pPr>
            <w:r>
              <w:t>294983</w:t>
            </w:r>
          </w:p>
        </w:tc>
        <w:tc>
          <w:tcPr>
            <w:tcW w:w="1020" w:type="dxa"/>
          </w:tcPr>
          <w:p w:rsidR="00CA46A5" w:rsidRDefault="00CA46A5">
            <w:pPr>
              <w:pStyle w:val="ConsPlusNormal"/>
              <w:jc w:val="center"/>
            </w:pPr>
            <w:r>
              <w:t>256121</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24771,1</w:t>
            </w:r>
          </w:p>
        </w:tc>
        <w:tc>
          <w:tcPr>
            <w:tcW w:w="1134" w:type="dxa"/>
          </w:tcPr>
          <w:p w:rsidR="00CA46A5" w:rsidRDefault="00CA46A5">
            <w:pPr>
              <w:pStyle w:val="ConsPlusNormal"/>
              <w:jc w:val="center"/>
            </w:pPr>
            <w:r>
              <w:t>26940,3</w:t>
            </w:r>
          </w:p>
        </w:tc>
        <w:tc>
          <w:tcPr>
            <w:tcW w:w="1077" w:type="dxa"/>
          </w:tcPr>
          <w:p w:rsidR="00CA46A5" w:rsidRDefault="00CA46A5">
            <w:pPr>
              <w:pStyle w:val="ConsPlusNormal"/>
              <w:jc w:val="center"/>
            </w:pPr>
            <w:r>
              <w:t>26019,8</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4</w:t>
            </w:r>
          </w:p>
        </w:tc>
        <w:tc>
          <w:tcPr>
            <w:tcW w:w="14149" w:type="dxa"/>
            <w:gridSpan w:val="13"/>
          </w:tcPr>
          <w:p w:rsidR="00CA46A5" w:rsidRDefault="00CA46A5">
            <w:pPr>
              <w:pStyle w:val="ConsPlusNormal"/>
            </w:pPr>
            <w:r>
              <w:t>Наименование услуги и ее содержание: библиотечное, библиографическое и информационное обслуживание пользователей библиотеки</w:t>
            </w:r>
          </w:p>
        </w:tc>
      </w:tr>
      <w:tr w:rsidR="00CA46A5">
        <w:tc>
          <w:tcPr>
            <w:tcW w:w="850" w:type="dxa"/>
          </w:tcPr>
          <w:p w:rsidR="00CA46A5" w:rsidRDefault="00CA46A5">
            <w:pPr>
              <w:pStyle w:val="ConsPlusNormal"/>
            </w:pPr>
            <w:r>
              <w:t>4.1</w:t>
            </w:r>
          </w:p>
        </w:tc>
        <w:tc>
          <w:tcPr>
            <w:tcW w:w="14149" w:type="dxa"/>
            <w:gridSpan w:val="13"/>
          </w:tcPr>
          <w:p w:rsidR="00CA46A5" w:rsidRDefault="00CA46A5">
            <w:pPr>
              <w:pStyle w:val="ConsPlusNormal"/>
            </w:pPr>
            <w:r>
              <w:t>Показатель объема услуги: количество посещений</w:t>
            </w:r>
          </w:p>
        </w:tc>
      </w:tr>
      <w:tr w:rsidR="00CA46A5">
        <w:tc>
          <w:tcPr>
            <w:tcW w:w="850" w:type="dxa"/>
          </w:tcPr>
          <w:p w:rsidR="00CA46A5" w:rsidRDefault="00CA46A5">
            <w:pPr>
              <w:pStyle w:val="ConsPlusNormal"/>
            </w:pPr>
            <w:r>
              <w:t>4.2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4.3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288850</w:t>
            </w:r>
          </w:p>
        </w:tc>
        <w:tc>
          <w:tcPr>
            <w:tcW w:w="1020" w:type="dxa"/>
          </w:tcPr>
          <w:p w:rsidR="00CA46A5" w:rsidRDefault="00CA46A5">
            <w:pPr>
              <w:pStyle w:val="ConsPlusNormal"/>
              <w:jc w:val="center"/>
            </w:pPr>
            <w:r>
              <w:t>288950</w:t>
            </w:r>
          </w:p>
        </w:tc>
        <w:tc>
          <w:tcPr>
            <w:tcW w:w="1020" w:type="dxa"/>
          </w:tcPr>
          <w:p w:rsidR="00CA46A5" w:rsidRDefault="00CA46A5">
            <w:pPr>
              <w:pStyle w:val="ConsPlusNormal"/>
              <w:jc w:val="center"/>
            </w:pPr>
            <w:r>
              <w:t>289000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4.3.1</w:t>
            </w:r>
          </w:p>
        </w:tc>
        <w:tc>
          <w:tcPr>
            <w:tcW w:w="2098" w:type="dxa"/>
          </w:tcPr>
          <w:p w:rsidR="00CA46A5" w:rsidRDefault="00CA46A5">
            <w:pPr>
              <w:pStyle w:val="ConsPlusNormal"/>
            </w:pPr>
            <w:r>
              <w:t>муниципального бюджетного учреждения культуры "Ачинская городская централизованная библиотечная система"</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288850</w:t>
            </w:r>
          </w:p>
        </w:tc>
        <w:tc>
          <w:tcPr>
            <w:tcW w:w="1020" w:type="dxa"/>
          </w:tcPr>
          <w:p w:rsidR="00CA46A5" w:rsidRDefault="00CA46A5">
            <w:pPr>
              <w:pStyle w:val="ConsPlusNormal"/>
              <w:jc w:val="center"/>
            </w:pPr>
            <w:r>
              <w:t>288950</w:t>
            </w:r>
          </w:p>
        </w:tc>
        <w:tc>
          <w:tcPr>
            <w:tcW w:w="1020" w:type="dxa"/>
          </w:tcPr>
          <w:p w:rsidR="00CA46A5" w:rsidRDefault="00CA46A5">
            <w:pPr>
              <w:pStyle w:val="ConsPlusNormal"/>
              <w:jc w:val="center"/>
            </w:pPr>
            <w:r>
              <w:t>289000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5</w:t>
            </w:r>
          </w:p>
        </w:tc>
        <w:tc>
          <w:tcPr>
            <w:tcW w:w="14149" w:type="dxa"/>
            <w:gridSpan w:val="13"/>
          </w:tcPr>
          <w:p w:rsidR="00CA46A5" w:rsidRDefault="00CA46A5">
            <w:pPr>
              <w:pStyle w:val="ConsPlusNormal"/>
            </w:pPr>
            <w:r>
              <w:t>Наименование работы и ее содержание: формирование, учет, изучение, обеспечение физического сохранения и безопасности фондов библиотеки</w:t>
            </w:r>
          </w:p>
        </w:tc>
      </w:tr>
      <w:tr w:rsidR="00CA46A5">
        <w:tc>
          <w:tcPr>
            <w:tcW w:w="850" w:type="dxa"/>
          </w:tcPr>
          <w:p w:rsidR="00CA46A5" w:rsidRDefault="00CA46A5">
            <w:pPr>
              <w:pStyle w:val="ConsPlusNormal"/>
            </w:pPr>
            <w:r>
              <w:t>5.1</w:t>
            </w:r>
          </w:p>
        </w:tc>
        <w:tc>
          <w:tcPr>
            <w:tcW w:w="14149" w:type="dxa"/>
            <w:gridSpan w:val="13"/>
          </w:tcPr>
          <w:p w:rsidR="00CA46A5" w:rsidRDefault="00CA46A5">
            <w:pPr>
              <w:pStyle w:val="ConsPlusNormal"/>
            </w:pPr>
            <w:r>
              <w:t>Показатель объема работы: количество документов</w:t>
            </w:r>
          </w:p>
        </w:tc>
      </w:tr>
      <w:tr w:rsidR="00CA46A5">
        <w:tc>
          <w:tcPr>
            <w:tcW w:w="850" w:type="dxa"/>
          </w:tcPr>
          <w:p w:rsidR="00CA46A5" w:rsidRDefault="00CA46A5">
            <w:pPr>
              <w:pStyle w:val="ConsPlusNormal"/>
            </w:pPr>
            <w:r>
              <w:t>5.2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5.3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340420</w:t>
            </w:r>
          </w:p>
        </w:tc>
        <w:tc>
          <w:tcPr>
            <w:tcW w:w="1020" w:type="dxa"/>
          </w:tcPr>
          <w:p w:rsidR="00CA46A5" w:rsidRDefault="00CA46A5">
            <w:pPr>
              <w:pStyle w:val="ConsPlusNormal"/>
              <w:jc w:val="center"/>
            </w:pPr>
            <w:r>
              <w:t>340420</w:t>
            </w:r>
          </w:p>
        </w:tc>
        <w:tc>
          <w:tcPr>
            <w:tcW w:w="1020" w:type="dxa"/>
          </w:tcPr>
          <w:p w:rsidR="00CA46A5" w:rsidRDefault="00CA46A5">
            <w:pPr>
              <w:pStyle w:val="ConsPlusNormal"/>
              <w:jc w:val="center"/>
            </w:pPr>
            <w:r>
              <w:t>340420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5.3.1</w:t>
            </w:r>
          </w:p>
        </w:tc>
        <w:tc>
          <w:tcPr>
            <w:tcW w:w="2098" w:type="dxa"/>
          </w:tcPr>
          <w:p w:rsidR="00CA46A5" w:rsidRDefault="00CA46A5">
            <w:pPr>
              <w:pStyle w:val="ConsPlusNormal"/>
            </w:pPr>
            <w:r>
              <w:t>муниципального бюджетного учреждения культуры "Ачинская городская централизованная библиотечная система"</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340420</w:t>
            </w:r>
          </w:p>
        </w:tc>
        <w:tc>
          <w:tcPr>
            <w:tcW w:w="1020" w:type="dxa"/>
          </w:tcPr>
          <w:p w:rsidR="00CA46A5" w:rsidRDefault="00CA46A5">
            <w:pPr>
              <w:pStyle w:val="ConsPlusNormal"/>
              <w:jc w:val="center"/>
            </w:pPr>
            <w:r>
              <w:t>340420</w:t>
            </w:r>
          </w:p>
        </w:tc>
        <w:tc>
          <w:tcPr>
            <w:tcW w:w="1020" w:type="dxa"/>
          </w:tcPr>
          <w:p w:rsidR="00CA46A5" w:rsidRDefault="00CA46A5">
            <w:pPr>
              <w:pStyle w:val="ConsPlusNormal"/>
              <w:jc w:val="center"/>
            </w:pPr>
            <w:r>
              <w:t>340420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6</w:t>
            </w:r>
          </w:p>
        </w:tc>
        <w:tc>
          <w:tcPr>
            <w:tcW w:w="14149" w:type="dxa"/>
            <w:gridSpan w:val="13"/>
          </w:tcPr>
          <w:p w:rsidR="00CA46A5" w:rsidRDefault="00CA46A5">
            <w:pPr>
              <w:pStyle w:val="ConsPlusNormal"/>
            </w:pPr>
            <w:r>
              <w:t>Наименование работы и ее содержание: библиографическая обработка документов и создание каталогов</w:t>
            </w:r>
          </w:p>
        </w:tc>
      </w:tr>
      <w:tr w:rsidR="00CA46A5">
        <w:tc>
          <w:tcPr>
            <w:tcW w:w="850" w:type="dxa"/>
          </w:tcPr>
          <w:p w:rsidR="00CA46A5" w:rsidRDefault="00CA46A5">
            <w:pPr>
              <w:pStyle w:val="ConsPlusNormal"/>
            </w:pPr>
            <w:r>
              <w:t>6.1</w:t>
            </w:r>
          </w:p>
        </w:tc>
        <w:tc>
          <w:tcPr>
            <w:tcW w:w="14149" w:type="dxa"/>
            <w:gridSpan w:val="13"/>
          </w:tcPr>
          <w:p w:rsidR="00CA46A5" w:rsidRDefault="00CA46A5">
            <w:pPr>
              <w:pStyle w:val="ConsPlusNormal"/>
            </w:pPr>
            <w:r>
              <w:t>Показатель объема работы: количество документов</w:t>
            </w:r>
          </w:p>
        </w:tc>
      </w:tr>
      <w:tr w:rsidR="00CA46A5">
        <w:tc>
          <w:tcPr>
            <w:tcW w:w="850" w:type="dxa"/>
          </w:tcPr>
          <w:p w:rsidR="00CA46A5" w:rsidRDefault="00CA46A5">
            <w:pPr>
              <w:pStyle w:val="ConsPlusNormal"/>
            </w:pPr>
            <w:r>
              <w:lastRenderedPageBreak/>
              <w:t>6.2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6.3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8160</w:t>
            </w:r>
          </w:p>
        </w:tc>
        <w:tc>
          <w:tcPr>
            <w:tcW w:w="1020" w:type="dxa"/>
          </w:tcPr>
          <w:p w:rsidR="00CA46A5" w:rsidRDefault="00CA46A5">
            <w:pPr>
              <w:pStyle w:val="ConsPlusNormal"/>
              <w:jc w:val="center"/>
            </w:pPr>
            <w:r>
              <w:t>8160</w:t>
            </w:r>
          </w:p>
        </w:tc>
        <w:tc>
          <w:tcPr>
            <w:tcW w:w="1020" w:type="dxa"/>
          </w:tcPr>
          <w:p w:rsidR="00CA46A5" w:rsidRDefault="00CA46A5">
            <w:pPr>
              <w:pStyle w:val="ConsPlusNormal"/>
              <w:jc w:val="center"/>
            </w:pPr>
            <w:r>
              <w:t>8160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6.3.1</w:t>
            </w:r>
          </w:p>
        </w:tc>
        <w:tc>
          <w:tcPr>
            <w:tcW w:w="2098" w:type="dxa"/>
          </w:tcPr>
          <w:p w:rsidR="00CA46A5" w:rsidRDefault="00CA46A5">
            <w:pPr>
              <w:pStyle w:val="ConsPlusNormal"/>
            </w:pPr>
            <w:r>
              <w:t>муниципального бюджетного учреждения культуры "Ачинская городская централизованная библиотечная система"</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8160</w:t>
            </w:r>
          </w:p>
        </w:tc>
        <w:tc>
          <w:tcPr>
            <w:tcW w:w="1020" w:type="dxa"/>
          </w:tcPr>
          <w:p w:rsidR="00CA46A5" w:rsidRDefault="00CA46A5">
            <w:pPr>
              <w:pStyle w:val="ConsPlusNormal"/>
              <w:jc w:val="center"/>
            </w:pPr>
            <w:r>
              <w:t>8160</w:t>
            </w:r>
          </w:p>
        </w:tc>
        <w:tc>
          <w:tcPr>
            <w:tcW w:w="1020" w:type="dxa"/>
          </w:tcPr>
          <w:p w:rsidR="00CA46A5" w:rsidRDefault="00CA46A5">
            <w:pPr>
              <w:pStyle w:val="ConsPlusNormal"/>
              <w:jc w:val="center"/>
            </w:pPr>
            <w:r>
              <w:t>8160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7</w:t>
            </w:r>
          </w:p>
        </w:tc>
        <w:tc>
          <w:tcPr>
            <w:tcW w:w="14149" w:type="dxa"/>
            <w:gridSpan w:val="13"/>
          </w:tcPr>
          <w:p w:rsidR="00CA46A5" w:rsidRDefault="00CA46A5">
            <w:pPr>
              <w:pStyle w:val="ConsPlusNormal"/>
            </w:pPr>
            <w:r>
              <w:t>Наименование услуги (работы) и ее содержание: обеспечение доступа населения к культурно-историческим ценностям</w:t>
            </w:r>
          </w:p>
        </w:tc>
      </w:tr>
      <w:tr w:rsidR="00CA46A5">
        <w:tc>
          <w:tcPr>
            <w:tcW w:w="850" w:type="dxa"/>
          </w:tcPr>
          <w:p w:rsidR="00CA46A5" w:rsidRDefault="00CA46A5">
            <w:pPr>
              <w:pStyle w:val="ConsPlusNormal"/>
            </w:pPr>
            <w:r>
              <w:t>7.1</w:t>
            </w:r>
          </w:p>
        </w:tc>
        <w:tc>
          <w:tcPr>
            <w:tcW w:w="14149" w:type="dxa"/>
            <w:gridSpan w:val="13"/>
          </w:tcPr>
          <w:p w:rsidR="00CA46A5" w:rsidRDefault="00CA46A5">
            <w:pPr>
              <w:pStyle w:val="ConsPlusNormal"/>
            </w:pPr>
            <w:r>
              <w:t>Показатель объема услуги (работы): число посетителей (чел.)</w:t>
            </w:r>
          </w:p>
        </w:tc>
      </w:tr>
      <w:tr w:rsidR="00CA46A5">
        <w:tc>
          <w:tcPr>
            <w:tcW w:w="850" w:type="dxa"/>
          </w:tcPr>
          <w:p w:rsidR="00CA46A5" w:rsidRDefault="00CA46A5">
            <w:pPr>
              <w:pStyle w:val="ConsPlusNormal"/>
            </w:pPr>
            <w:r>
              <w:t>7.2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7.3</w:t>
            </w:r>
          </w:p>
        </w:tc>
        <w:tc>
          <w:tcPr>
            <w:tcW w:w="2098" w:type="dxa"/>
          </w:tcPr>
          <w:p w:rsidR="00CA46A5" w:rsidRDefault="00CA46A5">
            <w:pPr>
              <w:pStyle w:val="ConsPlusNormal"/>
            </w:pPr>
            <w:r>
              <w:t xml:space="preserve">Предоставление субсидий муниципальным учреждениям культуры на финансовое обеспечение выполнения муниципального задания (в том </w:t>
            </w:r>
            <w:r>
              <w:lastRenderedPageBreak/>
              <w:t>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lastRenderedPageBreak/>
              <w:t>66484</w:t>
            </w:r>
          </w:p>
        </w:tc>
        <w:tc>
          <w:tcPr>
            <w:tcW w:w="1020" w:type="dxa"/>
          </w:tcPr>
          <w:p w:rsidR="00CA46A5" w:rsidRDefault="00CA46A5">
            <w:pPr>
              <w:pStyle w:val="ConsPlusNormal"/>
              <w:jc w:val="center"/>
            </w:pPr>
            <w:r>
              <w:t>66439</w:t>
            </w:r>
          </w:p>
        </w:tc>
        <w:tc>
          <w:tcPr>
            <w:tcW w:w="1020" w:type="dxa"/>
          </w:tcPr>
          <w:p w:rsidR="00CA46A5" w:rsidRDefault="00CA46A5">
            <w:pPr>
              <w:pStyle w:val="ConsPlusNormal"/>
              <w:jc w:val="center"/>
            </w:pPr>
            <w:r>
              <w:t>66457</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8939,4</w:t>
            </w:r>
          </w:p>
        </w:tc>
        <w:tc>
          <w:tcPr>
            <w:tcW w:w="1134" w:type="dxa"/>
          </w:tcPr>
          <w:p w:rsidR="00CA46A5" w:rsidRDefault="00CA46A5">
            <w:pPr>
              <w:pStyle w:val="ConsPlusNormal"/>
              <w:jc w:val="center"/>
            </w:pPr>
            <w:r>
              <w:t>10315,4</w:t>
            </w:r>
          </w:p>
        </w:tc>
        <w:tc>
          <w:tcPr>
            <w:tcW w:w="1077" w:type="dxa"/>
          </w:tcPr>
          <w:p w:rsidR="00CA46A5" w:rsidRDefault="00CA46A5">
            <w:pPr>
              <w:pStyle w:val="ConsPlusNormal"/>
              <w:jc w:val="center"/>
            </w:pPr>
            <w:r>
              <w:t>10236,6</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7.3.1</w:t>
            </w:r>
          </w:p>
        </w:tc>
        <w:tc>
          <w:tcPr>
            <w:tcW w:w="2098" w:type="dxa"/>
          </w:tcPr>
          <w:p w:rsidR="00CA46A5" w:rsidRDefault="00CA46A5">
            <w:pPr>
              <w:pStyle w:val="ConsPlusNormal"/>
            </w:pPr>
            <w:r>
              <w:t>муниципальному бюджетному учреждению культуры "Ачинский краеведческий музей имени Д.С. Каргаполова"</w:t>
            </w:r>
          </w:p>
        </w:tc>
        <w:tc>
          <w:tcPr>
            <w:tcW w:w="1020" w:type="dxa"/>
          </w:tcPr>
          <w:p w:rsidR="00CA46A5" w:rsidRDefault="00CA46A5">
            <w:pPr>
              <w:pStyle w:val="ConsPlusNormal"/>
              <w:jc w:val="center"/>
            </w:pPr>
            <w:r>
              <w:t>32679</w:t>
            </w:r>
          </w:p>
        </w:tc>
        <w:tc>
          <w:tcPr>
            <w:tcW w:w="1020" w:type="dxa"/>
          </w:tcPr>
          <w:p w:rsidR="00CA46A5" w:rsidRDefault="00CA46A5">
            <w:pPr>
              <w:pStyle w:val="ConsPlusNormal"/>
              <w:jc w:val="center"/>
            </w:pPr>
            <w:r>
              <w:t>32627</w:t>
            </w:r>
          </w:p>
        </w:tc>
        <w:tc>
          <w:tcPr>
            <w:tcW w:w="1020" w:type="dxa"/>
          </w:tcPr>
          <w:p w:rsidR="00CA46A5" w:rsidRDefault="00CA46A5">
            <w:pPr>
              <w:pStyle w:val="ConsPlusNormal"/>
              <w:jc w:val="center"/>
            </w:pPr>
            <w:r>
              <w:t>32629</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5038,4</w:t>
            </w:r>
          </w:p>
        </w:tc>
        <w:tc>
          <w:tcPr>
            <w:tcW w:w="1134" w:type="dxa"/>
          </w:tcPr>
          <w:p w:rsidR="00CA46A5" w:rsidRDefault="00CA46A5">
            <w:pPr>
              <w:pStyle w:val="ConsPlusNormal"/>
              <w:jc w:val="center"/>
            </w:pPr>
            <w:r>
              <w:t>6017,8</w:t>
            </w:r>
          </w:p>
        </w:tc>
        <w:tc>
          <w:tcPr>
            <w:tcW w:w="1077" w:type="dxa"/>
          </w:tcPr>
          <w:p w:rsidR="00CA46A5" w:rsidRDefault="00CA46A5">
            <w:pPr>
              <w:pStyle w:val="ConsPlusNormal"/>
              <w:jc w:val="center"/>
            </w:pPr>
            <w:r>
              <w:t>5821,6</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7.3.2</w:t>
            </w:r>
          </w:p>
        </w:tc>
        <w:tc>
          <w:tcPr>
            <w:tcW w:w="2098" w:type="dxa"/>
          </w:tcPr>
          <w:p w:rsidR="00CA46A5" w:rsidRDefault="00CA46A5">
            <w:pPr>
              <w:pStyle w:val="ConsPlusNormal"/>
            </w:pPr>
            <w:r>
              <w:t>муниципальному бюджетному учреждению культуры "Ачинский музейно-выставочный центр"</w:t>
            </w:r>
          </w:p>
        </w:tc>
        <w:tc>
          <w:tcPr>
            <w:tcW w:w="1020" w:type="dxa"/>
          </w:tcPr>
          <w:p w:rsidR="00CA46A5" w:rsidRDefault="00CA46A5">
            <w:pPr>
              <w:pStyle w:val="ConsPlusNormal"/>
              <w:jc w:val="center"/>
            </w:pPr>
            <w:r>
              <w:t>33805</w:t>
            </w:r>
          </w:p>
        </w:tc>
        <w:tc>
          <w:tcPr>
            <w:tcW w:w="1020" w:type="dxa"/>
          </w:tcPr>
          <w:p w:rsidR="00CA46A5" w:rsidRDefault="00CA46A5">
            <w:pPr>
              <w:pStyle w:val="ConsPlusNormal"/>
              <w:jc w:val="center"/>
            </w:pPr>
            <w:r>
              <w:t>33812</w:t>
            </w:r>
          </w:p>
        </w:tc>
        <w:tc>
          <w:tcPr>
            <w:tcW w:w="1020" w:type="dxa"/>
          </w:tcPr>
          <w:p w:rsidR="00CA46A5" w:rsidRDefault="00CA46A5">
            <w:pPr>
              <w:pStyle w:val="ConsPlusNormal"/>
              <w:jc w:val="center"/>
            </w:pPr>
            <w:r>
              <w:t>33828</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3901,0</w:t>
            </w:r>
          </w:p>
        </w:tc>
        <w:tc>
          <w:tcPr>
            <w:tcW w:w="1134" w:type="dxa"/>
          </w:tcPr>
          <w:p w:rsidR="00CA46A5" w:rsidRDefault="00CA46A5">
            <w:pPr>
              <w:pStyle w:val="ConsPlusNormal"/>
              <w:jc w:val="center"/>
            </w:pPr>
            <w:r>
              <w:t>4297,6</w:t>
            </w:r>
          </w:p>
        </w:tc>
        <w:tc>
          <w:tcPr>
            <w:tcW w:w="1077" w:type="dxa"/>
          </w:tcPr>
          <w:p w:rsidR="00CA46A5" w:rsidRDefault="00CA46A5">
            <w:pPr>
              <w:pStyle w:val="ConsPlusNormal"/>
              <w:jc w:val="center"/>
            </w:pPr>
            <w:r>
              <w:t>4415,0</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8</w:t>
            </w:r>
          </w:p>
        </w:tc>
        <w:tc>
          <w:tcPr>
            <w:tcW w:w="14149" w:type="dxa"/>
            <w:gridSpan w:val="13"/>
          </w:tcPr>
          <w:p w:rsidR="00CA46A5" w:rsidRDefault="00CA46A5">
            <w:pPr>
              <w:pStyle w:val="ConsPlusNormal"/>
            </w:pPr>
            <w:r>
              <w:t>Наименование услуги (работы) и ее содержание: обеспечение условий сохранности, безопасности, пополнения и возможности изучения музейного фонда</w:t>
            </w:r>
          </w:p>
        </w:tc>
      </w:tr>
      <w:tr w:rsidR="00CA46A5">
        <w:tc>
          <w:tcPr>
            <w:tcW w:w="850" w:type="dxa"/>
          </w:tcPr>
          <w:p w:rsidR="00CA46A5" w:rsidRDefault="00CA46A5">
            <w:pPr>
              <w:pStyle w:val="ConsPlusNormal"/>
            </w:pPr>
            <w:r>
              <w:t>8.1</w:t>
            </w:r>
          </w:p>
        </w:tc>
        <w:tc>
          <w:tcPr>
            <w:tcW w:w="14149" w:type="dxa"/>
            <w:gridSpan w:val="13"/>
          </w:tcPr>
          <w:p w:rsidR="00CA46A5" w:rsidRDefault="00CA46A5">
            <w:pPr>
              <w:pStyle w:val="ConsPlusNormal"/>
            </w:pPr>
            <w:r>
              <w:t>Показатель объема услуги (работы): количество музейных предметов основного фонда (предмет)</w:t>
            </w:r>
          </w:p>
        </w:tc>
      </w:tr>
      <w:tr w:rsidR="00CA46A5">
        <w:tc>
          <w:tcPr>
            <w:tcW w:w="850" w:type="dxa"/>
          </w:tcPr>
          <w:p w:rsidR="00CA46A5" w:rsidRDefault="00CA46A5">
            <w:pPr>
              <w:pStyle w:val="ConsPlusNormal"/>
            </w:pPr>
            <w:r>
              <w:lastRenderedPageBreak/>
              <w:t>8.2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8.3</w:t>
            </w:r>
          </w:p>
        </w:tc>
        <w:tc>
          <w:tcPr>
            <w:tcW w:w="2098" w:type="dxa"/>
          </w:tcPr>
          <w:p w:rsidR="00CA46A5" w:rsidRDefault="00CA46A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t>357300</w:t>
            </w:r>
          </w:p>
        </w:tc>
        <w:tc>
          <w:tcPr>
            <w:tcW w:w="1020" w:type="dxa"/>
          </w:tcPr>
          <w:p w:rsidR="00CA46A5" w:rsidRDefault="00CA46A5">
            <w:pPr>
              <w:pStyle w:val="ConsPlusNormal"/>
              <w:jc w:val="center"/>
            </w:pPr>
            <w:r>
              <w:t>357708</w:t>
            </w:r>
          </w:p>
        </w:tc>
        <w:tc>
          <w:tcPr>
            <w:tcW w:w="1020" w:type="dxa"/>
          </w:tcPr>
          <w:p w:rsidR="00CA46A5" w:rsidRDefault="00CA46A5">
            <w:pPr>
              <w:pStyle w:val="ConsPlusNormal"/>
              <w:jc w:val="center"/>
            </w:pPr>
            <w:r>
              <w:t>358440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1285,4</w:t>
            </w:r>
          </w:p>
        </w:tc>
        <w:tc>
          <w:tcPr>
            <w:tcW w:w="1134" w:type="dxa"/>
          </w:tcPr>
          <w:p w:rsidR="00CA46A5" w:rsidRDefault="00CA46A5">
            <w:pPr>
              <w:pStyle w:val="ConsPlusNormal"/>
              <w:jc w:val="center"/>
            </w:pPr>
            <w:r>
              <w:t>1359,6</w:t>
            </w:r>
          </w:p>
        </w:tc>
        <w:tc>
          <w:tcPr>
            <w:tcW w:w="1077" w:type="dxa"/>
          </w:tcPr>
          <w:p w:rsidR="00CA46A5" w:rsidRDefault="00CA46A5">
            <w:pPr>
              <w:pStyle w:val="ConsPlusNormal"/>
              <w:jc w:val="center"/>
            </w:pPr>
            <w:r>
              <w:t>1453,4</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8.3.1</w:t>
            </w:r>
          </w:p>
        </w:tc>
        <w:tc>
          <w:tcPr>
            <w:tcW w:w="2098" w:type="dxa"/>
          </w:tcPr>
          <w:p w:rsidR="00CA46A5" w:rsidRDefault="00CA46A5">
            <w:pPr>
              <w:pStyle w:val="ConsPlusNormal"/>
            </w:pPr>
            <w:r>
              <w:t>муниципальному бюджетному учреждению культуры "Ачинский краеведческий музей имени Д.С. Каргаполова"</w:t>
            </w:r>
          </w:p>
        </w:tc>
        <w:tc>
          <w:tcPr>
            <w:tcW w:w="1020" w:type="dxa"/>
          </w:tcPr>
          <w:p w:rsidR="00CA46A5" w:rsidRDefault="00CA46A5">
            <w:pPr>
              <w:pStyle w:val="ConsPlusNormal"/>
              <w:jc w:val="center"/>
            </w:pPr>
            <w:r>
              <w:t>354456</w:t>
            </w:r>
          </w:p>
        </w:tc>
        <w:tc>
          <w:tcPr>
            <w:tcW w:w="1020" w:type="dxa"/>
          </w:tcPr>
          <w:p w:rsidR="00CA46A5" w:rsidRDefault="00CA46A5">
            <w:pPr>
              <w:pStyle w:val="ConsPlusNormal"/>
              <w:jc w:val="center"/>
            </w:pPr>
            <w:r>
              <w:t>354840</w:t>
            </w:r>
          </w:p>
        </w:tc>
        <w:tc>
          <w:tcPr>
            <w:tcW w:w="1020" w:type="dxa"/>
          </w:tcPr>
          <w:p w:rsidR="00CA46A5" w:rsidRDefault="00CA46A5">
            <w:pPr>
              <w:pStyle w:val="ConsPlusNormal"/>
              <w:jc w:val="center"/>
            </w:pPr>
            <w:r>
              <w:t>355560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991,8</w:t>
            </w:r>
          </w:p>
        </w:tc>
        <w:tc>
          <w:tcPr>
            <w:tcW w:w="1134" w:type="dxa"/>
          </w:tcPr>
          <w:p w:rsidR="00CA46A5" w:rsidRDefault="00CA46A5">
            <w:pPr>
              <w:pStyle w:val="ConsPlusNormal"/>
              <w:jc w:val="center"/>
            </w:pPr>
            <w:r>
              <w:t>1036,1</w:t>
            </w:r>
          </w:p>
        </w:tc>
        <w:tc>
          <w:tcPr>
            <w:tcW w:w="1077" w:type="dxa"/>
          </w:tcPr>
          <w:p w:rsidR="00CA46A5" w:rsidRDefault="00CA46A5">
            <w:pPr>
              <w:pStyle w:val="ConsPlusNormal"/>
              <w:jc w:val="center"/>
            </w:pPr>
            <w:r>
              <w:t>1121,1</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lastRenderedPageBreak/>
              <w:t>8.3.2</w:t>
            </w:r>
          </w:p>
        </w:tc>
        <w:tc>
          <w:tcPr>
            <w:tcW w:w="2098" w:type="dxa"/>
          </w:tcPr>
          <w:p w:rsidR="00CA46A5" w:rsidRDefault="00CA46A5">
            <w:pPr>
              <w:pStyle w:val="ConsPlusNormal"/>
            </w:pPr>
            <w:r>
              <w:t>муниципальному бюджетному учреждению культуры "Ачинский музейно-выставочный центр"</w:t>
            </w:r>
          </w:p>
        </w:tc>
        <w:tc>
          <w:tcPr>
            <w:tcW w:w="1020" w:type="dxa"/>
          </w:tcPr>
          <w:p w:rsidR="00CA46A5" w:rsidRDefault="00CA46A5">
            <w:pPr>
              <w:pStyle w:val="ConsPlusNormal"/>
              <w:jc w:val="center"/>
            </w:pPr>
            <w:r>
              <w:t>2844</w:t>
            </w:r>
          </w:p>
        </w:tc>
        <w:tc>
          <w:tcPr>
            <w:tcW w:w="1020" w:type="dxa"/>
          </w:tcPr>
          <w:p w:rsidR="00CA46A5" w:rsidRDefault="00CA46A5">
            <w:pPr>
              <w:pStyle w:val="ConsPlusNormal"/>
              <w:jc w:val="center"/>
            </w:pPr>
            <w:r>
              <w:t>2868</w:t>
            </w:r>
          </w:p>
        </w:tc>
        <w:tc>
          <w:tcPr>
            <w:tcW w:w="1020" w:type="dxa"/>
          </w:tcPr>
          <w:p w:rsidR="00CA46A5" w:rsidRDefault="00CA46A5">
            <w:pPr>
              <w:pStyle w:val="ConsPlusNormal"/>
              <w:jc w:val="center"/>
            </w:pPr>
            <w:r>
              <w:t>2880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293,6</w:t>
            </w:r>
          </w:p>
        </w:tc>
        <w:tc>
          <w:tcPr>
            <w:tcW w:w="1134" w:type="dxa"/>
          </w:tcPr>
          <w:p w:rsidR="00CA46A5" w:rsidRDefault="00CA46A5">
            <w:pPr>
              <w:pStyle w:val="ConsPlusNormal"/>
              <w:jc w:val="center"/>
            </w:pPr>
            <w:r>
              <w:t>323,5</w:t>
            </w:r>
          </w:p>
        </w:tc>
        <w:tc>
          <w:tcPr>
            <w:tcW w:w="1077" w:type="dxa"/>
          </w:tcPr>
          <w:p w:rsidR="00CA46A5" w:rsidRDefault="00CA46A5">
            <w:pPr>
              <w:pStyle w:val="ConsPlusNormal"/>
              <w:jc w:val="center"/>
            </w:pPr>
            <w:r>
              <w:t>332,3</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9</w:t>
            </w:r>
          </w:p>
        </w:tc>
        <w:tc>
          <w:tcPr>
            <w:tcW w:w="14149" w:type="dxa"/>
            <w:gridSpan w:val="13"/>
          </w:tcPr>
          <w:p w:rsidR="00CA46A5" w:rsidRDefault="00CA46A5">
            <w:pPr>
              <w:pStyle w:val="ConsPlusNormal"/>
            </w:pPr>
            <w:r>
              <w:t>Наименование услуги (работы) и ее содержание: 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r>
      <w:tr w:rsidR="00CA46A5">
        <w:tc>
          <w:tcPr>
            <w:tcW w:w="850" w:type="dxa"/>
          </w:tcPr>
          <w:p w:rsidR="00CA46A5" w:rsidRDefault="00CA46A5">
            <w:pPr>
              <w:pStyle w:val="ConsPlusNormal"/>
            </w:pPr>
            <w:r>
              <w:t>9.1</w:t>
            </w:r>
          </w:p>
        </w:tc>
        <w:tc>
          <w:tcPr>
            <w:tcW w:w="14149" w:type="dxa"/>
            <w:gridSpan w:val="13"/>
          </w:tcPr>
          <w:p w:rsidR="00CA46A5" w:rsidRDefault="00CA46A5">
            <w:pPr>
              <w:pStyle w:val="ConsPlusNormal"/>
            </w:pPr>
            <w:r>
              <w:t>Показатель объема услуги (работы): число объектов культурного наследия местного значения, включенных в единый государственный реестр объектов культурного наследия (ед.)</w:t>
            </w:r>
          </w:p>
        </w:tc>
      </w:tr>
      <w:tr w:rsidR="00CA46A5">
        <w:tc>
          <w:tcPr>
            <w:tcW w:w="850" w:type="dxa"/>
          </w:tcPr>
          <w:p w:rsidR="00CA46A5" w:rsidRDefault="00CA46A5">
            <w:pPr>
              <w:pStyle w:val="ConsPlusNormal"/>
            </w:pPr>
            <w:r>
              <w:t>9.2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9.3</w:t>
            </w:r>
          </w:p>
        </w:tc>
        <w:tc>
          <w:tcPr>
            <w:tcW w:w="2098" w:type="dxa"/>
          </w:tcPr>
          <w:p w:rsidR="00CA46A5" w:rsidRDefault="00CA46A5">
            <w:pPr>
              <w:pStyle w:val="ConsPlusNormal"/>
            </w:pPr>
            <w:r>
              <w:t xml:space="preserve">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tc>
        <w:tc>
          <w:tcPr>
            <w:tcW w:w="1020" w:type="dxa"/>
          </w:tcPr>
          <w:p w:rsidR="00CA46A5" w:rsidRDefault="00CA46A5">
            <w:pPr>
              <w:pStyle w:val="ConsPlusNormal"/>
              <w:jc w:val="center"/>
            </w:pPr>
            <w:r>
              <w:lastRenderedPageBreak/>
              <w:t>40</w:t>
            </w:r>
          </w:p>
        </w:tc>
        <w:tc>
          <w:tcPr>
            <w:tcW w:w="1020" w:type="dxa"/>
          </w:tcPr>
          <w:p w:rsidR="00CA46A5" w:rsidRDefault="00CA46A5">
            <w:pPr>
              <w:pStyle w:val="ConsPlusNormal"/>
              <w:jc w:val="center"/>
            </w:pPr>
            <w:r>
              <w:t>40</w:t>
            </w:r>
          </w:p>
        </w:tc>
        <w:tc>
          <w:tcPr>
            <w:tcW w:w="1020" w:type="dxa"/>
          </w:tcPr>
          <w:p w:rsidR="00CA46A5" w:rsidRDefault="00CA46A5">
            <w:pPr>
              <w:pStyle w:val="ConsPlusNormal"/>
              <w:jc w:val="center"/>
            </w:pPr>
            <w:r>
              <w:t>40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1208,9</w:t>
            </w:r>
          </w:p>
        </w:tc>
        <w:tc>
          <w:tcPr>
            <w:tcW w:w="1134" w:type="dxa"/>
          </w:tcPr>
          <w:p w:rsidR="00CA46A5" w:rsidRDefault="00CA46A5">
            <w:pPr>
              <w:pStyle w:val="ConsPlusNormal"/>
              <w:jc w:val="center"/>
            </w:pPr>
            <w:r>
              <w:t>1263,0</w:t>
            </w:r>
          </w:p>
        </w:tc>
        <w:tc>
          <w:tcPr>
            <w:tcW w:w="1077" w:type="dxa"/>
          </w:tcPr>
          <w:p w:rsidR="00CA46A5" w:rsidRDefault="00CA46A5">
            <w:pPr>
              <w:pStyle w:val="ConsPlusNormal"/>
              <w:jc w:val="center"/>
            </w:pPr>
            <w:r>
              <w:t>1303,8</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9.3.1</w:t>
            </w:r>
          </w:p>
        </w:tc>
        <w:tc>
          <w:tcPr>
            <w:tcW w:w="2098" w:type="dxa"/>
          </w:tcPr>
          <w:p w:rsidR="00CA46A5" w:rsidRDefault="00CA46A5">
            <w:pPr>
              <w:pStyle w:val="ConsPlusNormal"/>
            </w:pPr>
            <w:r>
              <w:t>муниципальному бюджетному учреждению культуры "Ачинский краеведческий музей имени Д.С. Каргаполова"</w:t>
            </w:r>
          </w:p>
        </w:tc>
        <w:tc>
          <w:tcPr>
            <w:tcW w:w="1020" w:type="dxa"/>
          </w:tcPr>
          <w:p w:rsidR="00CA46A5" w:rsidRDefault="00CA46A5">
            <w:pPr>
              <w:pStyle w:val="ConsPlusNormal"/>
              <w:jc w:val="center"/>
            </w:pPr>
            <w:r>
              <w:t>40</w:t>
            </w:r>
          </w:p>
        </w:tc>
        <w:tc>
          <w:tcPr>
            <w:tcW w:w="1020" w:type="dxa"/>
          </w:tcPr>
          <w:p w:rsidR="00CA46A5" w:rsidRDefault="00CA46A5">
            <w:pPr>
              <w:pStyle w:val="ConsPlusNormal"/>
              <w:jc w:val="center"/>
            </w:pPr>
            <w:r>
              <w:t>40</w:t>
            </w:r>
          </w:p>
        </w:tc>
        <w:tc>
          <w:tcPr>
            <w:tcW w:w="1020" w:type="dxa"/>
          </w:tcPr>
          <w:p w:rsidR="00CA46A5" w:rsidRDefault="00CA46A5">
            <w:pPr>
              <w:pStyle w:val="ConsPlusNormal"/>
              <w:jc w:val="center"/>
            </w:pPr>
            <w:r>
              <w:t>40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1208,9</w:t>
            </w:r>
          </w:p>
        </w:tc>
        <w:tc>
          <w:tcPr>
            <w:tcW w:w="1134" w:type="dxa"/>
          </w:tcPr>
          <w:p w:rsidR="00CA46A5" w:rsidRDefault="00CA46A5">
            <w:pPr>
              <w:pStyle w:val="ConsPlusNormal"/>
              <w:jc w:val="center"/>
            </w:pPr>
            <w:r>
              <w:t>1263,0</w:t>
            </w:r>
          </w:p>
        </w:tc>
        <w:tc>
          <w:tcPr>
            <w:tcW w:w="1077" w:type="dxa"/>
          </w:tcPr>
          <w:p w:rsidR="00CA46A5" w:rsidRDefault="00CA46A5">
            <w:pPr>
              <w:pStyle w:val="ConsPlusNormal"/>
              <w:jc w:val="center"/>
            </w:pPr>
            <w:r>
              <w:t>1303,8</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10</w:t>
            </w:r>
          </w:p>
        </w:tc>
        <w:tc>
          <w:tcPr>
            <w:tcW w:w="14149" w:type="dxa"/>
            <w:gridSpan w:val="13"/>
          </w:tcPr>
          <w:p w:rsidR="00CA46A5" w:rsidRDefault="00CA46A5">
            <w:pPr>
              <w:pStyle w:val="ConsPlusNormal"/>
            </w:pPr>
            <w:r>
              <w:t>Наименование работы и ее содержание: формирование, учет, изучение, обеспечение физического сохранения и безопасности музейных предметов и музейных коллекций</w:t>
            </w:r>
          </w:p>
        </w:tc>
      </w:tr>
      <w:tr w:rsidR="00CA46A5">
        <w:tc>
          <w:tcPr>
            <w:tcW w:w="850" w:type="dxa"/>
          </w:tcPr>
          <w:p w:rsidR="00CA46A5" w:rsidRDefault="00CA46A5">
            <w:pPr>
              <w:pStyle w:val="ConsPlusNormal"/>
            </w:pPr>
            <w:r>
              <w:t>10.1</w:t>
            </w:r>
          </w:p>
        </w:tc>
        <w:tc>
          <w:tcPr>
            <w:tcW w:w="14149" w:type="dxa"/>
            <w:gridSpan w:val="13"/>
          </w:tcPr>
          <w:p w:rsidR="00CA46A5" w:rsidRDefault="00CA46A5">
            <w:pPr>
              <w:pStyle w:val="ConsPlusNormal"/>
            </w:pPr>
            <w:r>
              <w:t>Показатель объема работы: количество предметов</w:t>
            </w:r>
          </w:p>
        </w:tc>
      </w:tr>
      <w:tr w:rsidR="00CA46A5">
        <w:tc>
          <w:tcPr>
            <w:tcW w:w="850" w:type="dxa"/>
          </w:tcPr>
          <w:p w:rsidR="00CA46A5" w:rsidRDefault="00CA46A5">
            <w:pPr>
              <w:pStyle w:val="ConsPlusNormal"/>
            </w:pPr>
            <w:r>
              <w:t>10.2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10.3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30370</w:t>
            </w:r>
          </w:p>
        </w:tc>
        <w:tc>
          <w:tcPr>
            <w:tcW w:w="1020" w:type="dxa"/>
          </w:tcPr>
          <w:p w:rsidR="00CA46A5" w:rsidRDefault="00CA46A5">
            <w:pPr>
              <w:pStyle w:val="ConsPlusNormal"/>
              <w:jc w:val="center"/>
            </w:pPr>
            <w:r>
              <w:t>30397</w:t>
            </w:r>
          </w:p>
        </w:tc>
        <w:tc>
          <w:tcPr>
            <w:tcW w:w="1020" w:type="dxa"/>
          </w:tcPr>
          <w:p w:rsidR="00CA46A5" w:rsidRDefault="00CA46A5">
            <w:pPr>
              <w:pStyle w:val="ConsPlusNormal"/>
              <w:jc w:val="center"/>
            </w:pPr>
            <w:r>
              <w:t>30447</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10.3.1</w:t>
            </w:r>
          </w:p>
        </w:tc>
        <w:tc>
          <w:tcPr>
            <w:tcW w:w="2098" w:type="dxa"/>
          </w:tcPr>
          <w:p w:rsidR="00CA46A5" w:rsidRDefault="00CA46A5">
            <w:pPr>
              <w:pStyle w:val="ConsPlusNormal"/>
            </w:pPr>
            <w:r>
              <w:t xml:space="preserve">муниципального бюджетного учреждения культуры "Ачинский краеведческий </w:t>
            </w:r>
            <w:r>
              <w:lastRenderedPageBreak/>
              <w:t>музей имени Д.С. Каргаполова"</w:t>
            </w:r>
          </w:p>
        </w:tc>
        <w:tc>
          <w:tcPr>
            <w:tcW w:w="1020" w:type="dxa"/>
          </w:tcPr>
          <w:p w:rsidR="00CA46A5" w:rsidRDefault="00CA46A5">
            <w:pPr>
              <w:pStyle w:val="ConsPlusNormal"/>
              <w:jc w:val="center"/>
            </w:pPr>
            <w:r>
              <w:lastRenderedPageBreak/>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29702</w:t>
            </w:r>
          </w:p>
        </w:tc>
        <w:tc>
          <w:tcPr>
            <w:tcW w:w="1020" w:type="dxa"/>
          </w:tcPr>
          <w:p w:rsidR="00CA46A5" w:rsidRDefault="00CA46A5">
            <w:pPr>
              <w:pStyle w:val="ConsPlusNormal"/>
              <w:jc w:val="center"/>
            </w:pPr>
            <w:r>
              <w:t>29730</w:t>
            </w:r>
          </w:p>
        </w:tc>
        <w:tc>
          <w:tcPr>
            <w:tcW w:w="1020" w:type="dxa"/>
          </w:tcPr>
          <w:p w:rsidR="00CA46A5" w:rsidRDefault="00CA46A5">
            <w:pPr>
              <w:pStyle w:val="ConsPlusNormal"/>
              <w:jc w:val="center"/>
            </w:pPr>
            <w:r>
              <w:t>29780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10.3.2</w:t>
            </w:r>
          </w:p>
        </w:tc>
        <w:tc>
          <w:tcPr>
            <w:tcW w:w="2098" w:type="dxa"/>
          </w:tcPr>
          <w:p w:rsidR="00CA46A5" w:rsidRDefault="00CA46A5">
            <w:pPr>
              <w:pStyle w:val="ConsPlusNormal"/>
            </w:pPr>
            <w:r>
              <w:t>муниципального бюджетного учреждения культуры "Ачинский музейно-выставочный центр"</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667</w:t>
            </w:r>
          </w:p>
        </w:tc>
        <w:tc>
          <w:tcPr>
            <w:tcW w:w="1020" w:type="dxa"/>
          </w:tcPr>
          <w:p w:rsidR="00CA46A5" w:rsidRDefault="00CA46A5">
            <w:pPr>
              <w:pStyle w:val="ConsPlusNormal"/>
              <w:jc w:val="center"/>
            </w:pPr>
            <w:r>
              <w:t>667</w:t>
            </w:r>
          </w:p>
        </w:tc>
        <w:tc>
          <w:tcPr>
            <w:tcW w:w="1020" w:type="dxa"/>
          </w:tcPr>
          <w:p w:rsidR="00CA46A5" w:rsidRDefault="00CA46A5">
            <w:pPr>
              <w:pStyle w:val="ConsPlusNormal"/>
              <w:jc w:val="center"/>
            </w:pPr>
            <w:r>
              <w:t>667</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11</w:t>
            </w:r>
          </w:p>
        </w:tc>
        <w:tc>
          <w:tcPr>
            <w:tcW w:w="14149" w:type="dxa"/>
            <w:gridSpan w:val="13"/>
          </w:tcPr>
          <w:p w:rsidR="00CA46A5" w:rsidRDefault="00CA46A5">
            <w:pPr>
              <w:pStyle w:val="ConsPlusNormal"/>
            </w:pPr>
            <w:r>
              <w:t>Наименование услуги и ее содержание: создание экспозиций (выставок) музеев, организация выездных выставок</w:t>
            </w:r>
          </w:p>
        </w:tc>
      </w:tr>
      <w:tr w:rsidR="00CA46A5">
        <w:tc>
          <w:tcPr>
            <w:tcW w:w="850" w:type="dxa"/>
          </w:tcPr>
          <w:p w:rsidR="00CA46A5" w:rsidRDefault="00CA46A5">
            <w:pPr>
              <w:pStyle w:val="ConsPlusNormal"/>
            </w:pPr>
            <w:r>
              <w:t>11.1</w:t>
            </w:r>
          </w:p>
        </w:tc>
        <w:tc>
          <w:tcPr>
            <w:tcW w:w="14149" w:type="dxa"/>
            <w:gridSpan w:val="13"/>
          </w:tcPr>
          <w:p w:rsidR="00CA46A5" w:rsidRDefault="00CA46A5">
            <w:pPr>
              <w:pStyle w:val="ConsPlusNormal"/>
            </w:pPr>
            <w:r>
              <w:t>Показатель объема услуги: количество экспозиций</w:t>
            </w:r>
          </w:p>
        </w:tc>
      </w:tr>
      <w:tr w:rsidR="00CA46A5">
        <w:tc>
          <w:tcPr>
            <w:tcW w:w="850" w:type="dxa"/>
          </w:tcPr>
          <w:p w:rsidR="00CA46A5" w:rsidRDefault="00CA46A5">
            <w:pPr>
              <w:pStyle w:val="ConsPlusNormal"/>
            </w:pPr>
            <w:r>
              <w:t>11.2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11.3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87</w:t>
            </w:r>
          </w:p>
        </w:tc>
        <w:tc>
          <w:tcPr>
            <w:tcW w:w="1020" w:type="dxa"/>
          </w:tcPr>
          <w:p w:rsidR="00CA46A5" w:rsidRDefault="00CA46A5">
            <w:pPr>
              <w:pStyle w:val="ConsPlusNormal"/>
              <w:jc w:val="center"/>
            </w:pPr>
            <w:r>
              <w:t>87</w:t>
            </w:r>
          </w:p>
        </w:tc>
        <w:tc>
          <w:tcPr>
            <w:tcW w:w="1020" w:type="dxa"/>
          </w:tcPr>
          <w:p w:rsidR="00CA46A5" w:rsidRDefault="00CA46A5">
            <w:pPr>
              <w:pStyle w:val="ConsPlusNormal"/>
              <w:jc w:val="center"/>
            </w:pPr>
            <w:r>
              <w:t>87</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11.3.1</w:t>
            </w:r>
          </w:p>
        </w:tc>
        <w:tc>
          <w:tcPr>
            <w:tcW w:w="2098" w:type="dxa"/>
          </w:tcPr>
          <w:p w:rsidR="00CA46A5" w:rsidRDefault="00CA46A5">
            <w:pPr>
              <w:pStyle w:val="ConsPlusNormal"/>
            </w:pPr>
            <w:r>
              <w:t>муниципального бюджетного учреждения культуры "Ачинский краеведческий музей имени Д.С. Каргаполова"</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10</w:t>
            </w:r>
          </w:p>
        </w:tc>
        <w:tc>
          <w:tcPr>
            <w:tcW w:w="1020" w:type="dxa"/>
          </w:tcPr>
          <w:p w:rsidR="00CA46A5" w:rsidRDefault="00CA46A5">
            <w:pPr>
              <w:pStyle w:val="ConsPlusNormal"/>
              <w:jc w:val="center"/>
            </w:pPr>
            <w:r>
              <w:t>10</w:t>
            </w:r>
          </w:p>
        </w:tc>
        <w:tc>
          <w:tcPr>
            <w:tcW w:w="1020" w:type="dxa"/>
          </w:tcPr>
          <w:p w:rsidR="00CA46A5" w:rsidRDefault="00CA46A5">
            <w:pPr>
              <w:pStyle w:val="ConsPlusNormal"/>
              <w:jc w:val="center"/>
            </w:pPr>
            <w:r>
              <w:t>10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11.3.2</w:t>
            </w:r>
          </w:p>
        </w:tc>
        <w:tc>
          <w:tcPr>
            <w:tcW w:w="2098" w:type="dxa"/>
          </w:tcPr>
          <w:p w:rsidR="00CA46A5" w:rsidRDefault="00CA46A5">
            <w:pPr>
              <w:pStyle w:val="ConsPlusNormal"/>
            </w:pPr>
            <w:r>
              <w:t xml:space="preserve">муниципального бюджетного учреждения </w:t>
            </w:r>
            <w:r>
              <w:lastRenderedPageBreak/>
              <w:t>культуры "Ачинский музейно-выставочный центр"</w:t>
            </w:r>
          </w:p>
        </w:tc>
        <w:tc>
          <w:tcPr>
            <w:tcW w:w="1020" w:type="dxa"/>
          </w:tcPr>
          <w:p w:rsidR="00CA46A5" w:rsidRDefault="00CA46A5">
            <w:pPr>
              <w:pStyle w:val="ConsPlusNormal"/>
              <w:jc w:val="center"/>
            </w:pPr>
            <w:r>
              <w:lastRenderedPageBreak/>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77</w:t>
            </w:r>
          </w:p>
        </w:tc>
        <w:tc>
          <w:tcPr>
            <w:tcW w:w="1020" w:type="dxa"/>
          </w:tcPr>
          <w:p w:rsidR="00CA46A5" w:rsidRDefault="00CA46A5">
            <w:pPr>
              <w:pStyle w:val="ConsPlusNormal"/>
              <w:jc w:val="center"/>
            </w:pPr>
            <w:r>
              <w:t>77</w:t>
            </w:r>
          </w:p>
        </w:tc>
        <w:tc>
          <w:tcPr>
            <w:tcW w:w="1020" w:type="dxa"/>
          </w:tcPr>
          <w:p w:rsidR="00CA46A5" w:rsidRDefault="00CA46A5">
            <w:pPr>
              <w:pStyle w:val="ConsPlusNormal"/>
              <w:jc w:val="center"/>
            </w:pPr>
            <w:r>
              <w:t>77</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12</w:t>
            </w:r>
          </w:p>
        </w:tc>
        <w:tc>
          <w:tcPr>
            <w:tcW w:w="14149" w:type="dxa"/>
            <w:gridSpan w:val="13"/>
          </w:tcPr>
          <w:p w:rsidR="00CA46A5" w:rsidRDefault="00CA46A5">
            <w:pPr>
              <w:pStyle w:val="ConsPlusNormal"/>
            </w:pPr>
            <w:r>
              <w:t>Наименование услуги и ее содержание: публичный показ музейных предметов, музейных коллекций</w:t>
            </w:r>
          </w:p>
        </w:tc>
      </w:tr>
      <w:tr w:rsidR="00CA46A5">
        <w:tc>
          <w:tcPr>
            <w:tcW w:w="850" w:type="dxa"/>
          </w:tcPr>
          <w:p w:rsidR="00CA46A5" w:rsidRDefault="00CA46A5">
            <w:pPr>
              <w:pStyle w:val="ConsPlusNormal"/>
            </w:pPr>
            <w:r>
              <w:t>12.1</w:t>
            </w:r>
          </w:p>
        </w:tc>
        <w:tc>
          <w:tcPr>
            <w:tcW w:w="14149" w:type="dxa"/>
            <w:gridSpan w:val="13"/>
          </w:tcPr>
          <w:p w:rsidR="00CA46A5" w:rsidRDefault="00CA46A5">
            <w:pPr>
              <w:pStyle w:val="ConsPlusNormal"/>
            </w:pPr>
            <w:r>
              <w:t>Показатель объема услуги: число посетителей</w:t>
            </w:r>
          </w:p>
        </w:tc>
      </w:tr>
      <w:tr w:rsidR="00CA46A5">
        <w:tc>
          <w:tcPr>
            <w:tcW w:w="850" w:type="dxa"/>
          </w:tcPr>
          <w:p w:rsidR="00CA46A5" w:rsidRDefault="00CA46A5">
            <w:pPr>
              <w:pStyle w:val="ConsPlusNormal"/>
            </w:pPr>
            <w:r>
              <w:t>12.2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12.3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66479</w:t>
            </w:r>
          </w:p>
        </w:tc>
        <w:tc>
          <w:tcPr>
            <w:tcW w:w="1020" w:type="dxa"/>
          </w:tcPr>
          <w:p w:rsidR="00CA46A5" w:rsidRDefault="00CA46A5">
            <w:pPr>
              <w:pStyle w:val="ConsPlusNormal"/>
              <w:jc w:val="center"/>
            </w:pPr>
            <w:r>
              <w:t>66481</w:t>
            </w:r>
          </w:p>
        </w:tc>
        <w:tc>
          <w:tcPr>
            <w:tcW w:w="1020" w:type="dxa"/>
          </w:tcPr>
          <w:p w:rsidR="00CA46A5" w:rsidRDefault="00CA46A5">
            <w:pPr>
              <w:pStyle w:val="ConsPlusNormal"/>
              <w:jc w:val="center"/>
            </w:pPr>
            <w:r>
              <w:t>66483</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12.3.1</w:t>
            </w:r>
          </w:p>
        </w:tc>
        <w:tc>
          <w:tcPr>
            <w:tcW w:w="2098" w:type="dxa"/>
          </w:tcPr>
          <w:p w:rsidR="00CA46A5" w:rsidRDefault="00CA46A5">
            <w:pPr>
              <w:pStyle w:val="ConsPlusNormal"/>
            </w:pPr>
            <w:r>
              <w:t>муниципального бюджетного учреждения культуры "Ачинский краеведческий музей имени Д.С. Каргаполова"</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32631</w:t>
            </w:r>
          </w:p>
        </w:tc>
        <w:tc>
          <w:tcPr>
            <w:tcW w:w="1020" w:type="dxa"/>
          </w:tcPr>
          <w:p w:rsidR="00CA46A5" w:rsidRDefault="00CA46A5">
            <w:pPr>
              <w:pStyle w:val="ConsPlusNormal"/>
              <w:jc w:val="center"/>
            </w:pPr>
            <w:r>
              <w:t>32633</w:t>
            </w:r>
          </w:p>
        </w:tc>
        <w:tc>
          <w:tcPr>
            <w:tcW w:w="1020" w:type="dxa"/>
          </w:tcPr>
          <w:p w:rsidR="00CA46A5" w:rsidRDefault="00CA46A5">
            <w:pPr>
              <w:pStyle w:val="ConsPlusNormal"/>
              <w:jc w:val="center"/>
            </w:pPr>
            <w:r>
              <w:t>32635</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12.3.2</w:t>
            </w:r>
          </w:p>
        </w:tc>
        <w:tc>
          <w:tcPr>
            <w:tcW w:w="2098" w:type="dxa"/>
          </w:tcPr>
          <w:p w:rsidR="00CA46A5" w:rsidRDefault="00CA46A5">
            <w:pPr>
              <w:pStyle w:val="ConsPlusNormal"/>
            </w:pPr>
            <w:r>
              <w:t>муниципального бюджетного учреждения культуры "Ачинский музейно-выставочный центр"</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33848</w:t>
            </w:r>
          </w:p>
        </w:tc>
        <w:tc>
          <w:tcPr>
            <w:tcW w:w="1020" w:type="dxa"/>
          </w:tcPr>
          <w:p w:rsidR="00CA46A5" w:rsidRDefault="00CA46A5">
            <w:pPr>
              <w:pStyle w:val="ConsPlusNormal"/>
              <w:jc w:val="center"/>
            </w:pPr>
            <w:r>
              <w:t>33848</w:t>
            </w:r>
          </w:p>
        </w:tc>
        <w:tc>
          <w:tcPr>
            <w:tcW w:w="1020" w:type="dxa"/>
          </w:tcPr>
          <w:p w:rsidR="00CA46A5" w:rsidRDefault="00CA46A5">
            <w:pPr>
              <w:pStyle w:val="ConsPlusNormal"/>
              <w:jc w:val="center"/>
            </w:pPr>
            <w:r>
              <w:t>33848</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13</w:t>
            </w:r>
          </w:p>
        </w:tc>
        <w:tc>
          <w:tcPr>
            <w:tcW w:w="14149" w:type="dxa"/>
            <w:gridSpan w:val="13"/>
          </w:tcPr>
          <w:p w:rsidR="00CA46A5" w:rsidRDefault="00CA46A5">
            <w:pPr>
              <w:pStyle w:val="ConsPlusNormal"/>
            </w:pPr>
            <w:r>
              <w:t>Наименование работы и ее содержание: осуществление реставрации и консервации музейных предметов, музейных коллекций</w:t>
            </w:r>
          </w:p>
        </w:tc>
      </w:tr>
      <w:tr w:rsidR="00CA46A5">
        <w:tc>
          <w:tcPr>
            <w:tcW w:w="850" w:type="dxa"/>
          </w:tcPr>
          <w:p w:rsidR="00CA46A5" w:rsidRDefault="00CA46A5">
            <w:pPr>
              <w:pStyle w:val="ConsPlusNormal"/>
            </w:pPr>
            <w:r>
              <w:lastRenderedPageBreak/>
              <w:t>13.1</w:t>
            </w:r>
          </w:p>
        </w:tc>
        <w:tc>
          <w:tcPr>
            <w:tcW w:w="14149" w:type="dxa"/>
            <w:gridSpan w:val="13"/>
          </w:tcPr>
          <w:p w:rsidR="00CA46A5" w:rsidRDefault="00CA46A5">
            <w:pPr>
              <w:pStyle w:val="ConsPlusNormal"/>
            </w:pPr>
            <w:r>
              <w:t>Показатель объема работы: количество предметов</w:t>
            </w:r>
          </w:p>
        </w:tc>
      </w:tr>
      <w:tr w:rsidR="00CA46A5">
        <w:tc>
          <w:tcPr>
            <w:tcW w:w="850" w:type="dxa"/>
          </w:tcPr>
          <w:p w:rsidR="00CA46A5" w:rsidRDefault="00CA46A5">
            <w:pPr>
              <w:pStyle w:val="ConsPlusNormal"/>
            </w:pPr>
            <w:r>
              <w:t>13.2</w:t>
            </w:r>
          </w:p>
        </w:tc>
        <w:tc>
          <w:tcPr>
            <w:tcW w:w="14149" w:type="dxa"/>
            <w:gridSpan w:val="13"/>
          </w:tcPr>
          <w:p w:rsidR="00CA46A5" w:rsidRDefault="00CA46A5">
            <w:pPr>
              <w:pStyle w:val="ConsPlusNormal"/>
            </w:pPr>
            <w:hyperlink w:anchor="P4975" w:history="1">
              <w:r>
                <w:rPr>
                  <w:color w:val="0000FF"/>
                </w:rPr>
                <w:t>Подпрограмма 1</w:t>
              </w:r>
            </w:hyperlink>
            <w:r>
              <w:t>. Сохранение культурного наследия</w:t>
            </w:r>
          </w:p>
        </w:tc>
      </w:tr>
      <w:tr w:rsidR="00CA46A5">
        <w:tc>
          <w:tcPr>
            <w:tcW w:w="850" w:type="dxa"/>
            <w:vMerge w:val="restart"/>
          </w:tcPr>
          <w:p w:rsidR="00CA46A5" w:rsidRDefault="00CA46A5">
            <w:pPr>
              <w:pStyle w:val="ConsPlusNormal"/>
            </w:pPr>
            <w:r>
              <w:t>13.3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10</w:t>
            </w:r>
          </w:p>
        </w:tc>
        <w:tc>
          <w:tcPr>
            <w:tcW w:w="1020" w:type="dxa"/>
          </w:tcPr>
          <w:p w:rsidR="00CA46A5" w:rsidRDefault="00CA46A5">
            <w:pPr>
              <w:pStyle w:val="ConsPlusNormal"/>
              <w:jc w:val="center"/>
            </w:pPr>
            <w:r>
              <w:t>10</w:t>
            </w:r>
          </w:p>
        </w:tc>
        <w:tc>
          <w:tcPr>
            <w:tcW w:w="1020" w:type="dxa"/>
          </w:tcPr>
          <w:p w:rsidR="00CA46A5" w:rsidRDefault="00CA46A5">
            <w:pPr>
              <w:pStyle w:val="ConsPlusNormal"/>
              <w:jc w:val="center"/>
            </w:pPr>
            <w:r>
              <w:t>10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13.3.1</w:t>
            </w:r>
          </w:p>
        </w:tc>
        <w:tc>
          <w:tcPr>
            <w:tcW w:w="2098" w:type="dxa"/>
          </w:tcPr>
          <w:p w:rsidR="00CA46A5" w:rsidRDefault="00CA46A5">
            <w:pPr>
              <w:pStyle w:val="ConsPlusNormal"/>
            </w:pPr>
            <w:r>
              <w:t>муниципального бюджетного учреждения культуры "Ачинский краеведческий музей имени Д.С. Каргаполова"</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10</w:t>
            </w:r>
          </w:p>
        </w:tc>
        <w:tc>
          <w:tcPr>
            <w:tcW w:w="1020" w:type="dxa"/>
          </w:tcPr>
          <w:p w:rsidR="00CA46A5" w:rsidRDefault="00CA46A5">
            <w:pPr>
              <w:pStyle w:val="ConsPlusNormal"/>
              <w:jc w:val="center"/>
            </w:pPr>
            <w:r>
              <w:t>10</w:t>
            </w:r>
          </w:p>
        </w:tc>
        <w:tc>
          <w:tcPr>
            <w:tcW w:w="1020" w:type="dxa"/>
          </w:tcPr>
          <w:p w:rsidR="00CA46A5" w:rsidRDefault="00CA46A5">
            <w:pPr>
              <w:pStyle w:val="ConsPlusNormal"/>
              <w:jc w:val="center"/>
            </w:pPr>
            <w:r>
              <w:t>10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14</w:t>
            </w:r>
          </w:p>
        </w:tc>
        <w:tc>
          <w:tcPr>
            <w:tcW w:w="14149" w:type="dxa"/>
            <w:gridSpan w:val="13"/>
          </w:tcPr>
          <w:p w:rsidR="00CA46A5" w:rsidRDefault="00CA46A5">
            <w:pPr>
              <w:pStyle w:val="ConsPlusNormal"/>
            </w:pPr>
            <w:r>
              <w:t>Наименование услуги (работы) и ее содержание: организация деятельности клубов и объединений, обучение в коллективах</w:t>
            </w:r>
          </w:p>
        </w:tc>
      </w:tr>
      <w:tr w:rsidR="00CA46A5">
        <w:tc>
          <w:tcPr>
            <w:tcW w:w="850" w:type="dxa"/>
          </w:tcPr>
          <w:p w:rsidR="00CA46A5" w:rsidRDefault="00CA46A5">
            <w:pPr>
              <w:pStyle w:val="ConsPlusNormal"/>
            </w:pPr>
            <w:r>
              <w:t>14.1</w:t>
            </w:r>
          </w:p>
        </w:tc>
        <w:tc>
          <w:tcPr>
            <w:tcW w:w="14149" w:type="dxa"/>
            <w:gridSpan w:val="13"/>
          </w:tcPr>
          <w:p w:rsidR="00CA46A5" w:rsidRDefault="00CA46A5">
            <w:pPr>
              <w:pStyle w:val="ConsPlusNormal"/>
            </w:pPr>
            <w:r>
              <w:t>Показатель объема услуги (работы): число участников (чел.)</w:t>
            </w:r>
          </w:p>
        </w:tc>
      </w:tr>
      <w:tr w:rsidR="00CA46A5">
        <w:tc>
          <w:tcPr>
            <w:tcW w:w="850" w:type="dxa"/>
          </w:tcPr>
          <w:p w:rsidR="00CA46A5" w:rsidRDefault="00CA46A5">
            <w:pPr>
              <w:pStyle w:val="ConsPlusNormal"/>
            </w:pPr>
            <w:r>
              <w:t>14.2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vMerge w:val="restart"/>
          </w:tcPr>
          <w:p w:rsidR="00CA46A5" w:rsidRDefault="00CA46A5">
            <w:pPr>
              <w:pStyle w:val="ConsPlusNormal"/>
            </w:pPr>
            <w:r>
              <w:t>14.3</w:t>
            </w:r>
          </w:p>
        </w:tc>
        <w:tc>
          <w:tcPr>
            <w:tcW w:w="2098" w:type="dxa"/>
          </w:tcPr>
          <w:p w:rsidR="00CA46A5" w:rsidRDefault="00CA46A5">
            <w:pPr>
              <w:pStyle w:val="ConsPlusNormal"/>
            </w:pPr>
            <w:r>
              <w:t xml:space="preserve">Предоставление субсидий муниципальным учреждениям культуры на финансовое обеспечение выполнения муниципального </w:t>
            </w:r>
            <w:r>
              <w:lastRenderedPageBreak/>
              <w:t>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lastRenderedPageBreak/>
              <w:t>2511</w:t>
            </w:r>
          </w:p>
        </w:tc>
        <w:tc>
          <w:tcPr>
            <w:tcW w:w="1020" w:type="dxa"/>
          </w:tcPr>
          <w:p w:rsidR="00CA46A5" w:rsidRDefault="00CA46A5">
            <w:pPr>
              <w:pStyle w:val="ConsPlusNormal"/>
              <w:jc w:val="center"/>
            </w:pPr>
            <w:r>
              <w:t>2531</w:t>
            </w:r>
          </w:p>
        </w:tc>
        <w:tc>
          <w:tcPr>
            <w:tcW w:w="1020" w:type="dxa"/>
          </w:tcPr>
          <w:p w:rsidR="00CA46A5" w:rsidRDefault="00CA46A5">
            <w:pPr>
              <w:pStyle w:val="ConsPlusNormal"/>
              <w:jc w:val="center"/>
            </w:pPr>
            <w:r>
              <w:t>2531</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10786,1</w:t>
            </w:r>
          </w:p>
        </w:tc>
        <w:tc>
          <w:tcPr>
            <w:tcW w:w="1134" w:type="dxa"/>
          </w:tcPr>
          <w:p w:rsidR="00CA46A5" w:rsidRDefault="00CA46A5">
            <w:pPr>
              <w:pStyle w:val="ConsPlusNormal"/>
              <w:jc w:val="center"/>
            </w:pPr>
            <w:r>
              <w:t>11523,5</w:t>
            </w:r>
          </w:p>
        </w:tc>
        <w:tc>
          <w:tcPr>
            <w:tcW w:w="1077" w:type="dxa"/>
          </w:tcPr>
          <w:p w:rsidR="00CA46A5" w:rsidRDefault="00CA46A5">
            <w:pPr>
              <w:pStyle w:val="ConsPlusNormal"/>
              <w:jc w:val="center"/>
            </w:pPr>
            <w:r>
              <w:t>13202,5</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14.3.1</w:t>
            </w:r>
          </w:p>
        </w:tc>
        <w:tc>
          <w:tcPr>
            <w:tcW w:w="2098" w:type="dxa"/>
          </w:tcPr>
          <w:p w:rsidR="00CA46A5" w:rsidRDefault="00CA46A5">
            <w:pPr>
              <w:pStyle w:val="ConsPlusNormal"/>
            </w:pPr>
            <w:r>
              <w:t>муниципального бюджетного учреждения культуры "Городской Дворец культуры"</w:t>
            </w:r>
          </w:p>
        </w:tc>
        <w:tc>
          <w:tcPr>
            <w:tcW w:w="1020" w:type="dxa"/>
          </w:tcPr>
          <w:p w:rsidR="00CA46A5" w:rsidRDefault="00CA46A5">
            <w:pPr>
              <w:pStyle w:val="ConsPlusNormal"/>
              <w:jc w:val="center"/>
            </w:pPr>
            <w:r>
              <w:t>1671</w:t>
            </w:r>
          </w:p>
        </w:tc>
        <w:tc>
          <w:tcPr>
            <w:tcW w:w="1020" w:type="dxa"/>
          </w:tcPr>
          <w:p w:rsidR="00CA46A5" w:rsidRDefault="00CA46A5">
            <w:pPr>
              <w:pStyle w:val="ConsPlusNormal"/>
              <w:jc w:val="center"/>
            </w:pPr>
            <w:r>
              <w:t>1670</w:t>
            </w:r>
          </w:p>
        </w:tc>
        <w:tc>
          <w:tcPr>
            <w:tcW w:w="1020" w:type="dxa"/>
          </w:tcPr>
          <w:p w:rsidR="00CA46A5" w:rsidRDefault="00CA46A5">
            <w:pPr>
              <w:pStyle w:val="ConsPlusNormal"/>
              <w:jc w:val="center"/>
            </w:pPr>
            <w:r>
              <w:t>2531</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7139,4</w:t>
            </w:r>
          </w:p>
        </w:tc>
        <w:tc>
          <w:tcPr>
            <w:tcW w:w="1134" w:type="dxa"/>
          </w:tcPr>
          <w:p w:rsidR="00CA46A5" w:rsidRDefault="00CA46A5">
            <w:pPr>
              <w:pStyle w:val="ConsPlusNormal"/>
              <w:jc w:val="center"/>
            </w:pPr>
            <w:r>
              <w:t>9070,8</w:t>
            </w:r>
          </w:p>
        </w:tc>
        <w:tc>
          <w:tcPr>
            <w:tcW w:w="1077" w:type="dxa"/>
          </w:tcPr>
          <w:p w:rsidR="00CA46A5" w:rsidRDefault="00CA46A5">
            <w:pPr>
              <w:pStyle w:val="ConsPlusNormal"/>
              <w:jc w:val="center"/>
            </w:pPr>
            <w:r>
              <w:t>13202,5</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14.3.2</w:t>
            </w:r>
          </w:p>
        </w:tc>
        <w:tc>
          <w:tcPr>
            <w:tcW w:w="2098" w:type="dxa"/>
          </w:tcPr>
          <w:p w:rsidR="00CA46A5" w:rsidRDefault="00CA46A5">
            <w:pPr>
              <w:pStyle w:val="ConsPlusNormal"/>
            </w:pPr>
            <w:r>
              <w:t>муниципального бюджетного учреждения "Культурно-досуговый центр "Виктория"</w:t>
            </w:r>
          </w:p>
        </w:tc>
        <w:tc>
          <w:tcPr>
            <w:tcW w:w="1020" w:type="dxa"/>
          </w:tcPr>
          <w:p w:rsidR="00CA46A5" w:rsidRDefault="00CA46A5">
            <w:pPr>
              <w:pStyle w:val="ConsPlusNormal"/>
              <w:jc w:val="center"/>
            </w:pPr>
            <w:r>
              <w:t>840</w:t>
            </w:r>
          </w:p>
        </w:tc>
        <w:tc>
          <w:tcPr>
            <w:tcW w:w="1020" w:type="dxa"/>
          </w:tcPr>
          <w:p w:rsidR="00CA46A5" w:rsidRDefault="00CA46A5">
            <w:pPr>
              <w:pStyle w:val="ConsPlusNormal"/>
              <w:jc w:val="center"/>
            </w:pPr>
            <w:r>
              <w:t>861</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pPr>
          </w:p>
        </w:tc>
        <w:tc>
          <w:tcPr>
            <w:tcW w:w="1077" w:type="dxa"/>
          </w:tcPr>
          <w:p w:rsidR="00CA46A5" w:rsidRDefault="00CA46A5">
            <w:pPr>
              <w:pStyle w:val="ConsPlusNormal"/>
              <w:jc w:val="center"/>
            </w:pPr>
            <w:r>
              <w:t>3646,7</w:t>
            </w:r>
          </w:p>
        </w:tc>
        <w:tc>
          <w:tcPr>
            <w:tcW w:w="1134" w:type="dxa"/>
          </w:tcPr>
          <w:p w:rsidR="00CA46A5" w:rsidRDefault="00CA46A5">
            <w:pPr>
              <w:pStyle w:val="ConsPlusNormal"/>
              <w:jc w:val="center"/>
            </w:pPr>
            <w:r>
              <w:t>2452,7</w:t>
            </w:r>
          </w:p>
        </w:tc>
        <w:tc>
          <w:tcPr>
            <w:tcW w:w="1077" w:type="dxa"/>
          </w:tcPr>
          <w:p w:rsidR="00CA46A5" w:rsidRDefault="00CA46A5">
            <w:pPr>
              <w:pStyle w:val="ConsPlusNormal"/>
              <w:jc w:val="center"/>
            </w:pPr>
            <w:r>
              <w:t>-</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pPr>
          </w:p>
        </w:tc>
      </w:tr>
      <w:tr w:rsidR="00CA46A5">
        <w:tc>
          <w:tcPr>
            <w:tcW w:w="850" w:type="dxa"/>
          </w:tcPr>
          <w:p w:rsidR="00CA46A5" w:rsidRDefault="00CA46A5">
            <w:pPr>
              <w:pStyle w:val="ConsPlusNormal"/>
            </w:pPr>
            <w:r>
              <w:t>15</w:t>
            </w:r>
          </w:p>
        </w:tc>
        <w:tc>
          <w:tcPr>
            <w:tcW w:w="14149" w:type="dxa"/>
            <w:gridSpan w:val="13"/>
          </w:tcPr>
          <w:p w:rsidR="00CA46A5" w:rsidRDefault="00CA46A5">
            <w:pPr>
              <w:pStyle w:val="ConsPlusNormal"/>
            </w:pPr>
            <w:r>
              <w:t>Наименование услуги (работы) и ее содержание: организация и проведение культурно-досуговых мероприятий</w:t>
            </w:r>
          </w:p>
        </w:tc>
      </w:tr>
      <w:tr w:rsidR="00CA46A5">
        <w:tc>
          <w:tcPr>
            <w:tcW w:w="850" w:type="dxa"/>
          </w:tcPr>
          <w:p w:rsidR="00CA46A5" w:rsidRDefault="00CA46A5">
            <w:pPr>
              <w:pStyle w:val="ConsPlusNormal"/>
            </w:pPr>
            <w:r>
              <w:t>15.1</w:t>
            </w:r>
          </w:p>
        </w:tc>
        <w:tc>
          <w:tcPr>
            <w:tcW w:w="14149" w:type="dxa"/>
            <w:gridSpan w:val="13"/>
          </w:tcPr>
          <w:p w:rsidR="00CA46A5" w:rsidRDefault="00CA46A5">
            <w:pPr>
              <w:pStyle w:val="ConsPlusNormal"/>
            </w:pPr>
            <w:r>
              <w:t>Показатель объема услуги (работы): количество мероприятий (ед.)</w:t>
            </w:r>
          </w:p>
        </w:tc>
      </w:tr>
      <w:tr w:rsidR="00CA46A5">
        <w:tc>
          <w:tcPr>
            <w:tcW w:w="850" w:type="dxa"/>
          </w:tcPr>
          <w:p w:rsidR="00CA46A5" w:rsidRDefault="00CA46A5">
            <w:pPr>
              <w:pStyle w:val="ConsPlusNormal"/>
            </w:pPr>
            <w:r>
              <w:t>15.2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vMerge w:val="restart"/>
          </w:tcPr>
          <w:p w:rsidR="00CA46A5" w:rsidRDefault="00CA46A5">
            <w:pPr>
              <w:pStyle w:val="ConsPlusNormal"/>
            </w:pPr>
            <w:r>
              <w:lastRenderedPageBreak/>
              <w:t>15.3</w:t>
            </w:r>
          </w:p>
        </w:tc>
        <w:tc>
          <w:tcPr>
            <w:tcW w:w="2098" w:type="dxa"/>
          </w:tcPr>
          <w:p w:rsidR="00CA46A5" w:rsidRDefault="00CA46A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t>864</w:t>
            </w:r>
          </w:p>
        </w:tc>
        <w:tc>
          <w:tcPr>
            <w:tcW w:w="1020" w:type="dxa"/>
          </w:tcPr>
          <w:p w:rsidR="00CA46A5" w:rsidRDefault="00CA46A5">
            <w:pPr>
              <w:pStyle w:val="ConsPlusNormal"/>
              <w:jc w:val="center"/>
            </w:pPr>
            <w:r>
              <w:t>845</w:t>
            </w:r>
          </w:p>
        </w:tc>
        <w:tc>
          <w:tcPr>
            <w:tcW w:w="1020" w:type="dxa"/>
          </w:tcPr>
          <w:p w:rsidR="00CA46A5" w:rsidRDefault="00CA46A5">
            <w:pPr>
              <w:pStyle w:val="ConsPlusNormal"/>
              <w:jc w:val="center"/>
            </w:pPr>
            <w:r>
              <w:t>800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9370,7</w:t>
            </w:r>
          </w:p>
        </w:tc>
        <w:tc>
          <w:tcPr>
            <w:tcW w:w="1134" w:type="dxa"/>
          </w:tcPr>
          <w:p w:rsidR="00CA46A5" w:rsidRDefault="00CA46A5">
            <w:pPr>
              <w:pStyle w:val="ConsPlusNormal"/>
              <w:jc w:val="center"/>
            </w:pPr>
            <w:r>
              <w:t>9946,9</w:t>
            </w:r>
          </w:p>
        </w:tc>
        <w:tc>
          <w:tcPr>
            <w:tcW w:w="1077" w:type="dxa"/>
          </w:tcPr>
          <w:p w:rsidR="00CA46A5" w:rsidRDefault="00CA46A5">
            <w:pPr>
              <w:pStyle w:val="ConsPlusNormal"/>
              <w:jc w:val="center"/>
            </w:pPr>
            <w:r>
              <w:t>8515,8</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15.3.1</w:t>
            </w:r>
          </w:p>
        </w:tc>
        <w:tc>
          <w:tcPr>
            <w:tcW w:w="2098" w:type="dxa"/>
          </w:tcPr>
          <w:p w:rsidR="00CA46A5" w:rsidRDefault="00CA46A5">
            <w:pPr>
              <w:pStyle w:val="ConsPlusNormal"/>
            </w:pPr>
            <w:r>
              <w:t>муниципального бюджетного учреждения культуры "Городской Дворец культуры"</w:t>
            </w:r>
          </w:p>
        </w:tc>
        <w:tc>
          <w:tcPr>
            <w:tcW w:w="1020" w:type="dxa"/>
          </w:tcPr>
          <w:p w:rsidR="00CA46A5" w:rsidRDefault="00CA46A5">
            <w:pPr>
              <w:pStyle w:val="ConsPlusNormal"/>
              <w:jc w:val="center"/>
            </w:pPr>
            <w:r>
              <w:t>574</w:t>
            </w:r>
          </w:p>
        </w:tc>
        <w:tc>
          <w:tcPr>
            <w:tcW w:w="1020" w:type="dxa"/>
          </w:tcPr>
          <w:p w:rsidR="00CA46A5" w:rsidRDefault="00CA46A5">
            <w:pPr>
              <w:pStyle w:val="ConsPlusNormal"/>
              <w:jc w:val="center"/>
            </w:pPr>
            <w:r>
              <w:t>550</w:t>
            </w:r>
          </w:p>
        </w:tc>
        <w:tc>
          <w:tcPr>
            <w:tcW w:w="1020" w:type="dxa"/>
          </w:tcPr>
          <w:p w:rsidR="00CA46A5" w:rsidRDefault="00CA46A5">
            <w:pPr>
              <w:pStyle w:val="ConsPlusNormal"/>
              <w:jc w:val="center"/>
            </w:pPr>
            <w:r>
              <w:t>800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7654,6</w:t>
            </w:r>
          </w:p>
        </w:tc>
        <w:tc>
          <w:tcPr>
            <w:tcW w:w="1134" w:type="dxa"/>
          </w:tcPr>
          <w:p w:rsidR="00CA46A5" w:rsidRDefault="00CA46A5">
            <w:pPr>
              <w:pStyle w:val="ConsPlusNormal"/>
              <w:jc w:val="center"/>
            </w:pPr>
            <w:r>
              <w:t>8807,2</w:t>
            </w:r>
          </w:p>
        </w:tc>
        <w:tc>
          <w:tcPr>
            <w:tcW w:w="1077" w:type="dxa"/>
          </w:tcPr>
          <w:p w:rsidR="00CA46A5" w:rsidRDefault="00CA46A5">
            <w:pPr>
              <w:pStyle w:val="ConsPlusNormal"/>
              <w:jc w:val="center"/>
            </w:pPr>
            <w:r>
              <w:t>8515,8</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15.3.2</w:t>
            </w:r>
          </w:p>
        </w:tc>
        <w:tc>
          <w:tcPr>
            <w:tcW w:w="2098" w:type="dxa"/>
          </w:tcPr>
          <w:p w:rsidR="00CA46A5" w:rsidRDefault="00CA46A5">
            <w:pPr>
              <w:pStyle w:val="ConsPlusNormal"/>
            </w:pPr>
            <w:r>
              <w:t xml:space="preserve">муниципального бюджетного </w:t>
            </w:r>
            <w:r>
              <w:lastRenderedPageBreak/>
              <w:t>учреждения "Культурно-досуговый центр "Виктория"</w:t>
            </w:r>
          </w:p>
        </w:tc>
        <w:tc>
          <w:tcPr>
            <w:tcW w:w="1020" w:type="dxa"/>
          </w:tcPr>
          <w:p w:rsidR="00CA46A5" w:rsidRDefault="00CA46A5">
            <w:pPr>
              <w:pStyle w:val="ConsPlusNormal"/>
              <w:jc w:val="center"/>
            </w:pPr>
            <w:r>
              <w:lastRenderedPageBreak/>
              <w:t>290</w:t>
            </w:r>
          </w:p>
        </w:tc>
        <w:tc>
          <w:tcPr>
            <w:tcW w:w="1020" w:type="dxa"/>
          </w:tcPr>
          <w:p w:rsidR="00CA46A5" w:rsidRDefault="00CA46A5">
            <w:pPr>
              <w:pStyle w:val="ConsPlusNormal"/>
              <w:jc w:val="center"/>
            </w:pPr>
            <w:r>
              <w:t>295</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pPr>
          </w:p>
        </w:tc>
        <w:tc>
          <w:tcPr>
            <w:tcW w:w="1077" w:type="dxa"/>
          </w:tcPr>
          <w:p w:rsidR="00CA46A5" w:rsidRDefault="00CA46A5">
            <w:pPr>
              <w:pStyle w:val="ConsPlusNormal"/>
              <w:jc w:val="center"/>
            </w:pPr>
            <w:r>
              <w:t>1716,1</w:t>
            </w:r>
          </w:p>
        </w:tc>
        <w:tc>
          <w:tcPr>
            <w:tcW w:w="1134" w:type="dxa"/>
          </w:tcPr>
          <w:p w:rsidR="00CA46A5" w:rsidRDefault="00CA46A5">
            <w:pPr>
              <w:pStyle w:val="ConsPlusNormal"/>
              <w:jc w:val="center"/>
            </w:pPr>
            <w:r>
              <w:t>1139,7</w:t>
            </w:r>
          </w:p>
        </w:tc>
        <w:tc>
          <w:tcPr>
            <w:tcW w:w="1077" w:type="dxa"/>
          </w:tcPr>
          <w:p w:rsidR="00CA46A5" w:rsidRDefault="00CA46A5">
            <w:pPr>
              <w:pStyle w:val="ConsPlusNormal"/>
              <w:jc w:val="center"/>
            </w:pPr>
            <w:r>
              <w:t>-</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16</w:t>
            </w:r>
          </w:p>
        </w:tc>
        <w:tc>
          <w:tcPr>
            <w:tcW w:w="14149" w:type="dxa"/>
            <w:gridSpan w:val="13"/>
          </w:tcPr>
          <w:p w:rsidR="00CA46A5" w:rsidRDefault="00CA46A5">
            <w:pPr>
              <w:pStyle w:val="ConsPlusNormal"/>
            </w:pPr>
            <w:r>
              <w:t>Наименование услуги (работы) и ее содержание: предоставление услуг по театральному обслуживанию</w:t>
            </w:r>
          </w:p>
        </w:tc>
      </w:tr>
      <w:tr w:rsidR="00CA46A5">
        <w:tc>
          <w:tcPr>
            <w:tcW w:w="850" w:type="dxa"/>
          </w:tcPr>
          <w:p w:rsidR="00CA46A5" w:rsidRDefault="00CA46A5">
            <w:pPr>
              <w:pStyle w:val="ConsPlusNormal"/>
            </w:pPr>
            <w:r>
              <w:t>16.1</w:t>
            </w:r>
          </w:p>
        </w:tc>
        <w:tc>
          <w:tcPr>
            <w:tcW w:w="14149" w:type="dxa"/>
            <w:gridSpan w:val="13"/>
          </w:tcPr>
          <w:p w:rsidR="00CA46A5" w:rsidRDefault="00CA46A5">
            <w:pPr>
              <w:pStyle w:val="ConsPlusNormal"/>
            </w:pPr>
            <w:r>
              <w:t>Показатель объема услуги (работы): количество спектаклей (ед.)</w:t>
            </w:r>
          </w:p>
        </w:tc>
      </w:tr>
      <w:tr w:rsidR="00CA46A5">
        <w:tc>
          <w:tcPr>
            <w:tcW w:w="850" w:type="dxa"/>
          </w:tcPr>
          <w:p w:rsidR="00CA46A5" w:rsidRDefault="00CA46A5">
            <w:pPr>
              <w:pStyle w:val="ConsPlusNormal"/>
            </w:pPr>
            <w:r>
              <w:t>16.2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vMerge w:val="restart"/>
          </w:tcPr>
          <w:p w:rsidR="00CA46A5" w:rsidRDefault="00CA46A5">
            <w:pPr>
              <w:pStyle w:val="ConsPlusNormal"/>
            </w:pPr>
            <w:r>
              <w:t>16.3</w:t>
            </w:r>
          </w:p>
        </w:tc>
        <w:tc>
          <w:tcPr>
            <w:tcW w:w="2098" w:type="dxa"/>
          </w:tcPr>
          <w:p w:rsidR="00CA46A5" w:rsidRDefault="00CA46A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t>108</w:t>
            </w:r>
          </w:p>
        </w:tc>
        <w:tc>
          <w:tcPr>
            <w:tcW w:w="1020" w:type="dxa"/>
          </w:tcPr>
          <w:p w:rsidR="00CA46A5" w:rsidRDefault="00CA46A5">
            <w:pPr>
              <w:pStyle w:val="ConsPlusNormal"/>
              <w:jc w:val="center"/>
            </w:pPr>
            <w:r>
              <w:t>108</w:t>
            </w:r>
          </w:p>
        </w:tc>
        <w:tc>
          <w:tcPr>
            <w:tcW w:w="1020" w:type="dxa"/>
          </w:tcPr>
          <w:p w:rsidR="00CA46A5" w:rsidRDefault="00CA46A5">
            <w:pPr>
              <w:pStyle w:val="ConsPlusNormal"/>
              <w:jc w:val="center"/>
            </w:pPr>
            <w:r>
              <w:t>108</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4766,8</w:t>
            </w:r>
          </w:p>
        </w:tc>
        <w:tc>
          <w:tcPr>
            <w:tcW w:w="1134" w:type="dxa"/>
          </w:tcPr>
          <w:p w:rsidR="00CA46A5" w:rsidRDefault="00CA46A5">
            <w:pPr>
              <w:pStyle w:val="ConsPlusNormal"/>
              <w:jc w:val="center"/>
            </w:pPr>
            <w:r>
              <w:t>5320,4</w:t>
            </w:r>
          </w:p>
        </w:tc>
        <w:tc>
          <w:tcPr>
            <w:tcW w:w="1077" w:type="dxa"/>
          </w:tcPr>
          <w:p w:rsidR="00CA46A5" w:rsidRDefault="00CA46A5">
            <w:pPr>
              <w:pStyle w:val="ConsPlusNormal"/>
              <w:jc w:val="center"/>
            </w:pPr>
            <w:r>
              <w:t>5766,3</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16.3.1</w:t>
            </w:r>
          </w:p>
        </w:tc>
        <w:tc>
          <w:tcPr>
            <w:tcW w:w="2098" w:type="dxa"/>
          </w:tcPr>
          <w:p w:rsidR="00CA46A5" w:rsidRDefault="00CA46A5">
            <w:pPr>
              <w:pStyle w:val="ConsPlusNormal"/>
            </w:pPr>
            <w:r>
              <w:t>муниципального бюджетного учреждения культуры "Городской Дворец культуры"</w:t>
            </w:r>
          </w:p>
        </w:tc>
        <w:tc>
          <w:tcPr>
            <w:tcW w:w="1020" w:type="dxa"/>
          </w:tcPr>
          <w:p w:rsidR="00CA46A5" w:rsidRDefault="00CA46A5">
            <w:pPr>
              <w:pStyle w:val="ConsPlusNormal"/>
              <w:jc w:val="center"/>
            </w:pPr>
            <w:r>
              <w:t>108</w:t>
            </w:r>
          </w:p>
        </w:tc>
        <w:tc>
          <w:tcPr>
            <w:tcW w:w="1020" w:type="dxa"/>
          </w:tcPr>
          <w:p w:rsidR="00CA46A5" w:rsidRDefault="00CA46A5">
            <w:pPr>
              <w:pStyle w:val="ConsPlusNormal"/>
              <w:jc w:val="center"/>
            </w:pPr>
            <w:r>
              <w:t>108</w:t>
            </w:r>
          </w:p>
        </w:tc>
        <w:tc>
          <w:tcPr>
            <w:tcW w:w="1020" w:type="dxa"/>
          </w:tcPr>
          <w:p w:rsidR="00CA46A5" w:rsidRDefault="00CA46A5">
            <w:pPr>
              <w:pStyle w:val="ConsPlusNormal"/>
              <w:jc w:val="center"/>
            </w:pPr>
            <w:r>
              <w:t>108</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4766,8</w:t>
            </w:r>
          </w:p>
        </w:tc>
        <w:tc>
          <w:tcPr>
            <w:tcW w:w="1134" w:type="dxa"/>
          </w:tcPr>
          <w:p w:rsidR="00CA46A5" w:rsidRDefault="00CA46A5">
            <w:pPr>
              <w:pStyle w:val="ConsPlusNormal"/>
              <w:jc w:val="center"/>
            </w:pPr>
            <w:r>
              <w:t>5320,4</w:t>
            </w:r>
          </w:p>
        </w:tc>
        <w:tc>
          <w:tcPr>
            <w:tcW w:w="1077" w:type="dxa"/>
          </w:tcPr>
          <w:p w:rsidR="00CA46A5" w:rsidRDefault="00CA46A5">
            <w:pPr>
              <w:pStyle w:val="ConsPlusNormal"/>
              <w:jc w:val="center"/>
            </w:pPr>
            <w:r>
              <w:t>5766,3</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17</w:t>
            </w:r>
          </w:p>
        </w:tc>
        <w:tc>
          <w:tcPr>
            <w:tcW w:w="14149" w:type="dxa"/>
            <w:gridSpan w:val="13"/>
          </w:tcPr>
          <w:p w:rsidR="00CA46A5" w:rsidRDefault="00CA46A5">
            <w:pPr>
              <w:pStyle w:val="ConsPlusNormal"/>
            </w:pPr>
            <w:r>
              <w:t>Наименование работы и ее содержание: организация мероприятий (конкурсы, смотры)</w:t>
            </w:r>
          </w:p>
        </w:tc>
      </w:tr>
      <w:tr w:rsidR="00CA46A5">
        <w:tc>
          <w:tcPr>
            <w:tcW w:w="850" w:type="dxa"/>
          </w:tcPr>
          <w:p w:rsidR="00CA46A5" w:rsidRDefault="00CA46A5">
            <w:pPr>
              <w:pStyle w:val="ConsPlusNormal"/>
            </w:pPr>
            <w:r>
              <w:t>17.1</w:t>
            </w:r>
          </w:p>
        </w:tc>
        <w:tc>
          <w:tcPr>
            <w:tcW w:w="14149" w:type="dxa"/>
            <w:gridSpan w:val="13"/>
          </w:tcPr>
          <w:p w:rsidR="00CA46A5" w:rsidRDefault="00CA46A5">
            <w:pPr>
              <w:pStyle w:val="ConsPlusNormal"/>
            </w:pPr>
            <w:r>
              <w:t>Показатель объема работы: количество проведенных мероприятий</w:t>
            </w:r>
          </w:p>
        </w:tc>
      </w:tr>
      <w:tr w:rsidR="00CA46A5">
        <w:tc>
          <w:tcPr>
            <w:tcW w:w="850" w:type="dxa"/>
          </w:tcPr>
          <w:p w:rsidR="00CA46A5" w:rsidRDefault="00CA46A5">
            <w:pPr>
              <w:pStyle w:val="ConsPlusNormal"/>
            </w:pPr>
            <w:r>
              <w:t>17.2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vMerge w:val="restart"/>
          </w:tcPr>
          <w:p w:rsidR="00CA46A5" w:rsidRDefault="00CA46A5">
            <w:pPr>
              <w:pStyle w:val="ConsPlusNormal"/>
            </w:pPr>
            <w:r>
              <w:t>17.3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233</w:t>
            </w:r>
          </w:p>
        </w:tc>
        <w:tc>
          <w:tcPr>
            <w:tcW w:w="1020" w:type="dxa"/>
          </w:tcPr>
          <w:p w:rsidR="00CA46A5" w:rsidRDefault="00CA46A5">
            <w:pPr>
              <w:pStyle w:val="ConsPlusNormal"/>
              <w:jc w:val="center"/>
            </w:pPr>
            <w:r>
              <w:t>233</w:t>
            </w:r>
          </w:p>
        </w:tc>
        <w:tc>
          <w:tcPr>
            <w:tcW w:w="1020" w:type="dxa"/>
          </w:tcPr>
          <w:p w:rsidR="00CA46A5" w:rsidRDefault="00CA46A5">
            <w:pPr>
              <w:pStyle w:val="ConsPlusNormal"/>
              <w:jc w:val="center"/>
            </w:pPr>
            <w:r>
              <w:t>233</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17.3.1</w:t>
            </w:r>
          </w:p>
        </w:tc>
        <w:tc>
          <w:tcPr>
            <w:tcW w:w="2098" w:type="dxa"/>
          </w:tcPr>
          <w:p w:rsidR="00CA46A5" w:rsidRDefault="00CA46A5">
            <w:pPr>
              <w:pStyle w:val="ConsPlusNormal"/>
            </w:pPr>
            <w:r>
              <w:t>муниципального бюджетного учреждения культуры "Городской Дворец культуры"</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233</w:t>
            </w:r>
          </w:p>
        </w:tc>
        <w:tc>
          <w:tcPr>
            <w:tcW w:w="1020" w:type="dxa"/>
          </w:tcPr>
          <w:p w:rsidR="00CA46A5" w:rsidRDefault="00CA46A5">
            <w:pPr>
              <w:pStyle w:val="ConsPlusNormal"/>
              <w:jc w:val="center"/>
            </w:pPr>
            <w:r>
              <w:t>233</w:t>
            </w:r>
          </w:p>
        </w:tc>
        <w:tc>
          <w:tcPr>
            <w:tcW w:w="1020" w:type="dxa"/>
          </w:tcPr>
          <w:p w:rsidR="00CA46A5" w:rsidRDefault="00CA46A5">
            <w:pPr>
              <w:pStyle w:val="ConsPlusNormal"/>
              <w:jc w:val="center"/>
            </w:pPr>
            <w:r>
              <w:t>233</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18</w:t>
            </w:r>
          </w:p>
        </w:tc>
        <w:tc>
          <w:tcPr>
            <w:tcW w:w="14149" w:type="dxa"/>
            <w:gridSpan w:val="13"/>
          </w:tcPr>
          <w:p w:rsidR="00CA46A5" w:rsidRDefault="00CA46A5">
            <w:pPr>
              <w:pStyle w:val="ConsPlusNormal"/>
            </w:pPr>
            <w:r>
              <w:t>Наименование услуги и ее содержание: организация мероприятий (народные гуляния, праздники, торжественные мероприятия, памятные даты)</w:t>
            </w:r>
          </w:p>
        </w:tc>
      </w:tr>
      <w:tr w:rsidR="00CA46A5">
        <w:tc>
          <w:tcPr>
            <w:tcW w:w="850" w:type="dxa"/>
          </w:tcPr>
          <w:p w:rsidR="00CA46A5" w:rsidRDefault="00CA46A5">
            <w:pPr>
              <w:pStyle w:val="ConsPlusNormal"/>
            </w:pPr>
            <w:r>
              <w:t>18.1</w:t>
            </w:r>
          </w:p>
        </w:tc>
        <w:tc>
          <w:tcPr>
            <w:tcW w:w="14149" w:type="dxa"/>
            <w:gridSpan w:val="13"/>
          </w:tcPr>
          <w:p w:rsidR="00CA46A5" w:rsidRDefault="00CA46A5">
            <w:pPr>
              <w:pStyle w:val="ConsPlusNormal"/>
            </w:pPr>
            <w:r>
              <w:t>Показатель объема услуги: количество проведенных мероприятий</w:t>
            </w:r>
          </w:p>
        </w:tc>
      </w:tr>
      <w:tr w:rsidR="00CA46A5">
        <w:tc>
          <w:tcPr>
            <w:tcW w:w="850" w:type="dxa"/>
          </w:tcPr>
          <w:p w:rsidR="00CA46A5" w:rsidRDefault="00CA46A5">
            <w:pPr>
              <w:pStyle w:val="ConsPlusNormal"/>
            </w:pPr>
            <w:r>
              <w:t>18.2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tcPr>
          <w:p w:rsidR="00CA46A5" w:rsidRDefault="00CA46A5">
            <w:pPr>
              <w:pStyle w:val="ConsPlusNormal"/>
            </w:pPr>
            <w:r>
              <w:t>18.3</w:t>
            </w:r>
          </w:p>
        </w:tc>
        <w:tc>
          <w:tcPr>
            <w:tcW w:w="2098" w:type="dxa"/>
          </w:tcPr>
          <w:p w:rsidR="00CA46A5" w:rsidRDefault="00CA46A5">
            <w:pPr>
              <w:pStyle w:val="ConsPlusNormal"/>
            </w:pPr>
            <w:r>
              <w:t xml:space="preserve">Обеспечение деятельности </w:t>
            </w:r>
            <w:r>
              <w:lastRenderedPageBreak/>
              <w:t>(оказание услуг) подведомственных учреждений</w:t>
            </w:r>
          </w:p>
        </w:tc>
        <w:tc>
          <w:tcPr>
            <w:tcW w:w="1020" w:type="dxa"/>
          </w:tcPr>
          <w:p w:rsidR="00CA46A5" w:rsidRDefault="00CA46A5">
            <w:pPr>
              <w:pStyle w:val="ConsPlusNormal"/>
              <w:jc w:val="center"/>
            </w:pPr>
            <w:r>
              <w:lastRenderedPageBreak/>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359</w:t>
            </w:r>
          </w:p>
        </w:tc>
        <w:tc>
          <w:tcPr>
            <w:tcW w:w="1020" w:type="dxa"/>
          </w:tcPr>
          <w:p w:rsidR="00CA46A5" w:rsidRDefault="00CA46A5">
            <w:pPr>
              <w:pStyle w:val="ConsPlusNormal"/>
              <w:jc w:val="center"/>
            </w:pPr>
            <w:r>
              <w:t>359</w:t>
            </w:r>
          </w:p>
        </w:tc>
        <w:tc>
          <w:tcPr>
            <w:tcW w:w="1020" w:type="dxa"/>
          </w:tcPr>
          <w:p w:rsidR="00CA46A5" w:rsidRDefault="00CA46A5">
            <w:pPr>
              <w:pStyle w:val="ConsPlusNormal"/>
              <w:jc w:val="center"/>
            </w:pPr>
            <w:r>
              <w:t>359</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p>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18.3.1</w:t>
            </w:r>
          </w:p>
        </w:tc>
        <w:tc>
          <w:tcPr>
            <w:tcW w:w="2098" w:type="dxa"/>
          </w:tcPr>
          <w:p w:rsidR="00CA46A5" w:rsidRDefault="00CA46A5">
            <w:pPr>
              <w:pStyle w:val="ConsPlusNormal"/>
            </w:pPr>
            <w:r>
              <w:t>муниципального бюджетного учреждения культуры "Городской Дворец культуры"</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359</w:t>
            </w:r>
          </w:p>
        </w:tc>
        <w:tc>
          <w:tcPr>
            <w:tcW w:w="1020" w:type="dxa"/>
          </w:tcPr>
          <w:p w:rsidR="00CA46A5" w:rsidRDefault="00CA46A5">
            <w:pPr>
              <w:pStyle w:val="ConsPlusNormal"/>
              <w:jc w:val="center"/>
            </w:pPr>
            <w:r>
              <w:t>359</w:t>
            </w:r>
          </w:p>
        </w:tc>
        <w:tc>
          <w:tcPr>
            <w:tcW w:w="1020" w:type="dxa"/>
          </w:tcPr>
          <w:p w:rsidR="00CA46A5" w:rsidRDefault="00CA46A5">
            <w:pPr>
              <w:pStyle w:val="ConsPlusNormal"/>
              <w:jc w:val="center"/>
            </w:pPr>
            <w:r>
              <w:t>359</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19</w:t>
            </w:r>
          </w:p>
        </w:tc>
        <w:tc>
          <w:tcPr>
            <w:tcW w:w="14149" w:type="dxa"/>
            <w:gridSpan w:val="13"/>
          </w:tcPr>
          <w:p w:rsidR="00CA46A5" w:rsidRDefault="00CA46A5">
            <w:pPr>
              <w:pStyle w:val="ConsPlusNormal"/>
            </w:pPr>
            <w:r>
              <w:t>Наименование услуги и ее содержание: показ спектаклей (театральных постановок)</w:t>
            </w:r>
          </w:p>
        </w:tc>
      </w:tr>
      <w:tr w:rsidR="00CA46A5">
        <w:tc>
          <w:tcPr>
            <w:tcW w:w="850" w:type="dxa"/>
          </w:tcPr>
          <w:p w:rsidR="00CA46A5" w:rsidRDefault="00CA46A5">
            <w:pPr>
              <w:pStyle w:val="ConsPlusNormal"/>
            </w:pPr>
            <w:r>
              <w:t>19.1</w:t>
            </w:r>
          </w:p>
        </w:tc>
        <w:tc>
          <w:tcPr>
            <w:tcW w:w="14149" w:type="dxa"/>
            <w:gridSpan w:val="13"/>
          </w:tcPr>
          <w:p w:rsidR="00CA46A5" w:rsidRDefault="00CA46A5">
            <w:pPr>
              <w:pStyle w:val="ConsPlusNormal"/>
            </w:pPr>
            <w:r>
              <w:t>Показатель объема услуги: число зрителей</w:t>
            </w:r>
          </w:p>
        </w:tc>
      </w:tr>
      <w:tr w:rsidR="00CA46A5">
        <w:tc>
          <w:tcPr>
            <w:tcW w:w="850" w:type="dxa"/>
          </w:tcPr>
          <w:p w:rsidR="00CA46A5" w:rsidRDefault="00CA46A5">
            <w:pPr>
              <w:pStyle w:val="ConsPlusNormal"/>
            </w:pPr>
            <w:r>
              <w:t>19.2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vMerge w:val="restart"/>
          </w:tcPr>
          <w:p w:rsidR="00CA46A5" w:rsidRDefault="00CA46A5">
            <w:pPr>
              <w:pStyle w:val="ConsPlusNormal"/>
            </w:pPr>
            <w:r>
              <w:t>19.3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2100</w:t>
            </w:r>
          </w:p>
        </w:tc>
        <w:tc>
          <w:tcPr>
            <w:tcW w:w="1020" w:type="dxa"/>
          </w:tcPr>
          <w:p w:rsidR="00CA46A5" w:rsidRDefault="00CA46A5">
            <w:pPr>
              <w:pStyle w:val="ConsPlusNormal"/>
              <w:jc w:val="center"/>
            </w:pPr>
            <w:r>
              <w:t>2100</w:t>
            </w:r>
          </w:p>
        </w:tc>
        <w:tc>
          <w:tcPr>
            <w:tcW w:w="1020" w:type="dxa"/>
          </w:tcPr>
          <w:p w:rsidR="00CA46A5" w:rsidRDefault="00CA46A5">
            <w:pPr>
              <w:pStyle w:val="ConsPlusNormal"/>
              <w:jc w:val="center"/>
            </w:pPr>
            <w:r>
              <w:t>2100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19.3.1</w:t>
            </w:r>
          </w:p>
        </w:tc>
        <w:tc>
          <w:tcPr>
            <w:tcW w:w="2098" w:type="dxa"/>
          </w:tcPr>
          <w:p w:rsidR="00CA46A5" w:rsidRDefault="00CA46A5">
            <w:pPr>
              <w:pStyle w:val="ConsPlusNormal"/>
            </w:pPr>
            <w:r>
              <w:t>муниципального бюджетного учреждения культуры "Городской Дворец культуры"</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2100</w:t>
            </w:r>
          </w:p>
        </w:tc>
        <w:tc>
          <w:tcPr>
            <w:tcW w:w="1020" w:type="dxa"/>
          </w:tcPr>
          <w:p w:rsidR="00CA46A5" w:rsidRDefault="00CA46A5">
            <w:pPr>
              <w:pStyle w:val="ConsPlusNormal"/>
              <w:jc w:val="center"/>
            </w:pPr>
            <w:r>
              <w:t>2100</w:t>
            </w:r>
          </w:p>
        </w:tc>
        <w:tc>
          <w:tcPr>
            <w:tcW w:w="1020" w:type="dxa"/>
          </w:tcPr>
          <w:p w:rsidR="00CA46A5" w:rsidRDefault="00CA46A5">
            <w:pPr>
              <w:pStyle w:val="ConsPlusNormal"/>
              <w:jc w:val="center"/>
            </w:pPr>
            <w:r>
              <w:t>2100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20</w:t>
            </w:r>
          </w:p>
        </w:tc>
        <w:tc>
          <w:tcPr>
            <w:tcW w:w="14149" w:type="dxa"/>
            <w:gridSpan w:val="13"/>
          </w:tcPr>
          <w:p w:rsidR="00CA46A5" w:rsidRDefault="00CA46A5">
            <w:pPr>
              <w:pStyle w:val="ConsPlusNormal"/>
            </w:pPr>
            <w:r>
              <w:t>Наименование работы и ее содержание: организация показа спектаклей</w:t>
            </w:r>
          </w:p>
        </w:tc>
      </w:tr>
      <w:tr w:rsidR="00CA46A5">
        <w:tc>
          <w:tcPr>
            <w:tcW w:w="850" w:type="dxa"/>
          </w:tcPr>
          <w:p w:rsidR="00CA46A5" w:rsidRDefault="00CA46A5">
            <w:pPr>
              <w:pStyle w:val="ConsPlusNormal"/>
            </w:pPr>
            <w:r>
              <w:lastRenderedPageBreak/>
              <w:t>20.1</w:t>
            </w:r>
          </w:p>
        </w:tc>
        <w:tc>
          <w:tcPr>
            <w:tcW w:w="14149" w:type="dxa"/>
            <w:gridSpan w:val="13"/>
          </w:tcPr>
          <w:p w:rsidR="00CA46A5" w:rsidRDefault="00CA46A5">
            <w:pPr>
              <w:pStyle w:val="ConsPlusNormal"/>
            </w:pPr>
            <w:r>
              <w:t>Показатель объема работы: количество новых (капитально-возобновленных) спектаклей</w:t>
            </w:r>
          </w:p>
        </w:tc>
      </w:tr>
      <w:tr w:rsidR="00CA46A5">
        <w:tc>
          <w:tcPr>
            <w:tcW w:w="850" w:type="dxa"/>
          </w:tcPr>
          <w:p w:rsidR="00CA46A5" w:rsidRDefault="00CA46A5">
            <w:pPr>
              <w:pStyle w:val="ConsPlusNormal"/>
            </w:pPr>
            <w:r>
              <w:t>20.2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vMerge w:val="restart"/>
          </w:tcPr>
          <w:p w:rsidR="00CA46A5" w:rsidRDefault="00CA46A5">
            <w:pPr>
              <w:pStyle w:val="ConsPlusNormal"/>
            </w:pPr>
            <w:r>
              <w:t>20.3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9</w:t>
            </w:r>
          </w:p>
        </w:tc>
        <w:tc>
          <w:tcPr>
            <w:tcW w:w="1020" w:type="dxa"/>
          </w:tcPr>
          <w:p w:rsidR="00CA46A5" w:rsidRDefault="00CA46A5">
            <w:pPr>
              <w:pStyle w:val="ConsPlusNormal"/>
              <w:jc w:val="center"/>
            </w:pPr>
            <w:r>
              <w:t>9</w:t>
            </w:r>
          </w:p>
        </w:tc>
        <w:tc>
          <w:tcPr>
            <w:tcW w:w="1020" w:type="dxa"/>
          </w:tcPr>
          <w:p w:rsidR="00CA46A5" w:rsidRDefault="00CA46A5">
            <w:pPr>
              <w:pStyle w:val="ConsPlusNormal"/>
              <w:jc w:val="center"/>
            </w:pPr>
            <w:r>
              <w:t>9</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20.3.1</w:t>
            </w:r>
          </w:p>
        </w:tc>
        <w:tc>
          <w:tcPr>
            <w:tcW w:w="2098" w:type="dxa"/>
          </w:tcPr>
          <w:p w:rsidR="00CA46A5" w:rsidRDefault="00CA46A5">
            <w:pPr>
              <w:pStyle w:val="ConsPlusNormal"/>
            </w:pPr>
            <w:r>
              <w:t>муниципального бюджетного учреждения культуры "Городской Дворец культуры"</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9</w:t>
            </w:r>
          </w:p>
        </w:tc>
        <w:tc>
          <w:tcPr>
            <w:tcW w:w="1020" w:type="dxa"/>
          </w:tcPr>
          <w:p w:rsidR="00CA46A5" w:rsidRDefault="00CA46A5">
            <w:pPr>
              <w:pStyle w:val="ConsPlusNormal"/>
              <w:jc w:val="center"/>
            </w:pPr>
            <w:r>
              <w:t>9</w:t>
            </w:r>
          </w:p>
        </w:tc>
        <w:tc>
          <w:tcPr>
            <w:tcW w:w="1020" w:type="dxa"/>
          </w:tcPr>
          <w:p w:rsidR="00CA46A5" w:rsidRDefault="00CA46A5">
            <w:pPr>
              <w:pStyle w:val="ConsPlusNormal"/>
              <w:jc w:val="center"/>
            </w:pPr>
            <w:r>
              <w:t>9</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21</w:t>
            </w:r>
          </w:p>
        </w:tc>
        <w:tc>
          <w:tcPr>
            <w:tcW w:w="14149" w:type="dxa"/>
            <w:gridSpan w:val="13"/>
          </w:tcPr>
          <w:p w:rsidR="00CA46A5" w:rsidRDefault="00CA46A5">
            <w:pPr>
              <w:pStyle w:val="ConsPlusNormal"/>
            </w:pPr>
            <w:r>
              <w:t>Наименование работы и ее содержание: организация деятельности клубных формирований и формирований самодеятельного народного творчества</w:t>
            </w:r>
          </w:p>
        </w:tc>
      </w:tr>
      <w:tr w:rsidR="00CA46A5">
        <w:tc>
          <w:tcPr>
            <w:tcW w:w="850" w:type="dxa"/>
          </w:tcPr>
          <w:p w:rsidR="00CA46A5" w:rsidRDefault="00CA46A5">
            <w:pPr>
              <w:pStyle w:val="ConsPlusNormal"/>
            </w:pPr>
            <w:r>
              <w:t>21.1</w:t>
            </w:r>
          </w:p>
        </w:tc>
        <w:tc>
          <w:tcPr>
            <w:tcW w:w="14149" w:type="dxa"/>
            <w:gridSpan w:val="13"/>
          </w:tcPr>
          <w:p w:rsidR="00CA46A5" w:rsidRDefault="00CA46A5">
            <w:pPr>
              <w:pStyle w:val="ConsPlusNormal"/>
            </w:pPr>
            <w:r>
              <w:t>Показатель объема работы: количество клубных формирований</w:t>
            </w:r>
          </w:p>
        </w:tc>
      </w:tr>
      <w:tr w:rsidR="00CA46A5">
        <w:tc>
          <w:tcPr>
            <w:tcW w:w="850" w:type="dxa"/>
          </w:tcPr>
          <w:p w:rsidR="00CA46A5" w:rsidRDefault="00CA46A5">
            <w:pPr>
              <w:pStyle w:val="ConsPlusNormal"/>
            </w:pPr>
            <w:r>
              <w:t>21.2</w:t>
            </w:r>
          </w:p>
        </w:tc>
        <w:tc>
          <w:tcPr>
            <w:tcW w:w="14149" w:type="dxa"/>
            <w:gridSpan w:val="13"/>
          </w:tcPr>
          <w:p w:rsidR="00CA46A5" w:rsidRDefault="00CA46A5">
            <w:pPr>
              <w:pStyle w:val="ConsPlusNormal"/>
            </w:pPr>
            <w:hyperlink w:anchor="P6055" w:history="1">
              <w:r>
                <w:rPr>
                  <w:color w:val="0000FF"/>
                </w:rPr>
                <w:t>Подпрограмма 3</w:t>
              </w:r>
            </w:hyperlink>
            <w:r>
              <w:t>. Организация досуга и поддержка народного творчества</w:t>
            </w:r>
          </w:p>
        </w:tc>
      </w:tr>
      <w:tr w:rsidR="00CA46A5">
        <w:tc>
          <w:tcPr>
            <w:tcW w:w="850" w:type="dxa"/>
            <w:vMerge w:val="restart"/>
          </w:tcPr>
          <w:p w:rsidR="00CA46A5" w:rsidRDefault="00CA46A5">
            <w:pPr>
              <w:pStyle w:val="ConsPlusNormal"/>
            </w:pPr>
            <w:r>
              <w:t>21.3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86</w:t>
            </w:r>
          </w:p>
        </w:tc>
        <w:tc>
          <w:tcPr>
            <w:tcW w:w="1020" w:type="dxa"/>
          </w:tcPr>
          <w:p w:rsidR="00CA46A5" w:rsidRDefault="00CA46A5">
            <w:pPr>
              <w:pStyle w:val="ConsPlusNormal"/>
              <w:jc w:val="center"/>
            </w:pPr>
            <w:r>
              <w:t>86</w:t>
            </w:r>
          </w:p>
        </w:tc>
        <w:tc>
          <w:tcPr>
            <w:tcW w:w="1020" w:type="dxa"/>
          </w:tcPr>
          <w:p w:rsidR="00CA46A5" w:rsidRDefault="00CA46A5">
            <w:pPr>
              <w:pStyle w:val="ConsPlusNormal"/>
              <w:jc w:val="center"/>
            </w:pPr>
            <w:r>
              <w:t>86</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21.3.1</w:t>
            </w:r>
          </w:p>
        </w:tc>
        <w:tc>
          <w:tcPr>
            <w:tcW w:w="2098" w:type="dxa"/>
          </w:tcPr>
          <w:p w:rsidR="00CA46A5" w:rsidRDefault="00CA46A5">
            <w:pPr>
              <w:pStyle w:val="ConsPlusNormal"/>
            </w:pPr>
            <w:r>
              <w:t xml:space="preserve">муниципального бюджетного </w:t>
            </w:r>
            <w:r>
              <w:lastRenderedPageBreak/>
              <w:t>учреждения культуры "Городской Дворец культуры"</w:t>
            </w:r>
          </w:p>
        </w:tc>
        <w:tc>
          <w:tcPr>
            <w:tcW w:w="1020" w:type="dxa"/>
          </w:tcPr>
          <w:p w:rsidR="00CA46A5" w:rsidRDefault="00CA46A5">
            <w:pPr>
              <w:pStyle w:val="ConsPlusNormal"/>
              <w:jc w:val="center"/>
            </w:pPr>
            <w:r>
              <w:lastRenderedPageBreak/>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86</w:t>
            </w:r>
          </w:p>
        </w:tc>
        <w:tc>
          <w:tcPr>
            <w:tcW w:w="1020" w:type="dxa"/>
          </w:tcPr>
          <w:p w:rsidR="00CA46A5" w:rsidRDefault="00CA46A5">
            <w:pPr>
              <w:pStyle w:val="ConsPlusNormal"/>
              <w:jc w:val="center"/>
            </w:pPr>
            <w:r>
              <w:t>86</w:t>
            </w:r>
          </w:p>
        </w:tc>
        <w:tc>
          <w:tcPr>
            <w:tcW w:w="1020" w:type="dxa"/>
          </w:tcPr>
          <w:p w:rsidR="00CA46A5" w:rsidRDefault="00CA46A5">
            <w:pPr>
              <w:pStyle w:val="ConsPlusNormal"/>
              <w:jc w:val="center"/>
            </w:pPr>
            <w:r>
              <w:t>86</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22</w:t>
            </w:r>
          </w:p>
        </w:tc>
        <w:tc>
          <w:tcPr>
            <w:tcW w:w="14149" w:type="dxa"/>
            <w:gridSpan w:val="13"/>
          </w:tcPr>
          <w:p w:rsidR="00CA46A5" w:rsidRDefault="00CA46A5">
            <w:pPr>
              <w:pStyle w:val="ConsPlusNormal"/>
            </w:pPr>
            <w:r>
              <w:t>Наименование услуги (работы) и ее содержание: предоставление дополнительного образования по программам художественно-эстетической направленности</w:t>
            </w:r>
          </w:p>
        </w:tc>
      </w:tr>
      <w:tr w:rsidR="00CA46A5">
        <w:tc>
          <w:tcPr>
            <w:tcW w:w="850" w:type="dxa"/>
          </w:tcPr>
          <w:p w:rsidR="00CA46A5" w:rsidRDefault="00CA46A5">
            <w:pPr>
              <w:pStyle w:val="ConsPlusNormal"/>
            </w:pPr>
            <w:r>
              <w:t>22.1</w:t>
            </w:r>
          </w:p>
        </w:tc>
        <w:tc>
          <w:tcPr>
            <w:tcW w:w="14149" w:type="dxa"/>
            <w:gridSpan w:val="13"/>
          </w:tcPr>
          <w:p w:rsidR="00CA46A5" w:rsidRDefault="00CA46A5">
            <w:pPr>
              <w:pStyle w:val="ConsPlusNormal"/>
            </w:pPr>
            <w:r>
              <w:t>Показатель объема услуги (работы): количество обучающихся (чел.)</w:t>
            </w:r>
          </w:p>
        </w:tc>
      </w:tr>
      <w:tr w:rsidR="00CA46A5">
        <w:tc>
          <w:tcPr>
            <w:tcW w:w="850" w:type="dxa"/>
          </w:tcPr>
          <w:p w:rsidR="00CA46A5" w:rsidRDefault="00CA46A5">
            <w:pPr>
              <w:pStyle w:val="ConsPlusNormal"/>
            </w:pPr>
            <w:r>
              <w:t>22.2</w:t>
            </w:r>
          </w:p>
        </w:tc>
        <w:tc>
          <w:tcPr>
            <w:tcW w:w="14149" w:type="dxa"/>
            <w:gridSpan w:val="13"/>
          </w:tcPr>
          <w:p w:rsidR="00CA46A5" w:rsidRDefault="00CA46A5">
            <w:pPr>
              <w:pStyle w:val="ConsPlusNormal"/>
            </w:pPr>
            <w:hyperlink w:anchor="P6532" w:history="1">
              <w:r>
                <w:rPr>
                  <w:color w:val="0000FF"/>
                </w:rPr>
                <w:t>Подпрограмма 4</w:t>
              </w:r>
            </w:hyperlink>
            <w:r>
              <w:t>. Развитие системы дополнительного образования детей в области культуры и искусства</w:t>
            </w:r>
          </w:p>
        </w:tc>
      </w:tr>
      <w:tr w:rsidR="00CA46A5">
        <w:tc>
          <w:tcPr>
            <w:tcW w:w="850" w:type="dxa"/>
            <w:vMerge w:val="restart"/>
          </w:tcPr>
          <w:p w:rsidR="00CA46A5" w:rsidRDefault="00CA46A5">
            <w:pPr>
              <w:pStyle w:val="ConsPlusNormal"/>
            </w:pPr>
            <w:r>
              <w:t>22.3</w:t>
            </w:r>
          </w:p>
        </w:tc>
        <w:tc>
          <w:tcPr>
            <w:tcW w:w="2098" w:type="dxa"/>
          </w:tcPr>
          <w:p w:rsidR="00CA46A5" w:rsidRDefault="00CA46A5">
            <w:pPr>
              <w:pStyle w:val="ConsPlusNormal"/>
            </w:pPr>
            <w: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1020" w:type="dxa"/>
          </w:tcPr>
          <w:p w:rsidR="00CA46A5" w:rsidRDefault="00CA46A5">
            <w:pPr>
              <w:pStyle w:val="ConsPlusNormal"/>
              <w:jc w:val="center"/>
            </w:pPr>
            <w:r>
              <w:t>1926</w:t>
            </w:r>
          </w:p>
        </w:tc>
        <w:tc>
          <w:tcPr>
            <w:tcW w:w="1020" w:type="dxa"/>
          </w:tcPr>
          <w:p w:rsidR="00CA46A5" w:rsidRDefault="00CA46A5">
            <w:pPr>
              <w:pStyle w:val="ConsPlusNormal"/>
              <w:jc w:val="center"/>
            </w:pPr>
            <w:r>
              <w:t>1920</w:t>
            </w:r>
          </w:p>
        </w:tc>
        <w:tc>
          <w:tcPr>
            <w:tcW w:w="1020" w:type="dxa"/>
          </w:tcPr>
          <w:p w:rsidR="00CA46A5" w:rsidRDefault="00CA46A5">
            <w:pPr>
              <w:pStyle w:val="ConsPlusNormal"/>
              <w:jc w:val="center"/>
            </w:pPr>
            <w:r>
              <w:t>1920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3211,6</w:t>
            </w:r>
          </w:p>
        </w:tc>
        <w:tc>
          <w:tcPr>
            <w:tcW w:w="1134" w:type="dxa"/>
          </w:tcPr>
          <w:p w:rsidR="00CA46A5" w:rsidRDefault="00CA46A5">
            <w:pPr>
              <w:pStyle w:val="ConsPlusNormal"/>
              <w:jc w:val="center"/>
            </w:pPr>
            <w:r>
              <w:t>3996,1</w:t>
            </w:r>
          </w:p>
        </w:tc>
        <w:tc>
          <w:tcPr>
            <w:tcW w:w="1077" w:type="dxa"/>
          </w:tcPr>
          <w:p w:rsidR="00CA46A5" w:rsidRDefault="00CA46A5">
            <w:pPr>
              <w:pStyle w:val="ConsPlusNormal"/>
              <w:jc w:val="center"/>
            </w:pPr>
            <w:r>
              <w:t>3883,7</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22.3.1</w:t>
            </w:r>
          </w:p>
        </w:tc>
        <w:tc>
          <w:tcPr>
            <w:tcW w:w="2098" w:type="dxa"/>
          </w:tcPr>
          <w:p w:rsidR="00CA46A5" w:rsidRDefault="00CA46A5">
            <w:pPr>
              <w:pStyle w:val="ConsPlusNormal"/>
            </w:pPr>
            <w:r>
              <w:t xml:space="preserve">муниципальному бюджетному образовательному учреждению дополнительного образования детей "Ачинская детская художественная школа имени А.М. </w:t>
            </w:r>
            <w:r>
              <w:lastRenderedPageBreak/>
              <w:t>Знака"</w:t>
            </w:r>
          </w:p>
        </w:tc>
        <w:tc>
          <w:tcPr>
            <w:tcW w:w="1020" w:type="dxa"/>
          </w:tcPr>
          <w:p w:rsidR="00CA46A5" w:rsidRDefault="00CA46A5">
            <w:pPr>
              <w:pStyle w:val="ConsPlusNormal"/>
              <w:jc w:val="center"/>
            </w:pPr>
            <w:r>
              <w:lastRenderedPageBreak/>
              <w:t>1926</w:t>
            </w:r>
          </w:p>
        </w:tc>
        <w:tc>
          <w:tcPr>
            <w:tcW w:w="1020" w:type="dxa"/>
          </w:tcPr>
          <w:p w:rsidR="00CA46A5" w:rsidRDefault="00CA46A5">
            <w:pPr>
              <w:pStyle w:val="ConsPlusNormal"/>
              <w:jc w:val="center"/>
            </w:pPr>
            <w:r>
              <w:t>1920</w:t>
            </w:r>
          </w:p>
        </w:tc>
        <w:tc>
          <w:tcPr>
            <w:tcW w:w="1020" w:type="dxa"/>
          </w:tcPr>
          <w:p w:rsidR="00CA46A5" w:rsidRDefault="00CA46A5">
            <w:pPr>
              <w:pStyle w:val="ConsPlusNormal"/>
              <w:jc w:val="center"/>
            </w:pPr>
            <w:r>
              <w:t>1920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3211,6</w:t>
            </w:r>
          </w:p>
        </w:tc>
        <w:tc>
          <w:tcPr>
            <w:tcW w:w="1134" w:type="dxa"/>
          </w:tcPr>
          <w:p w:rsidR="00CA46A5" w:rsidRDefault="00CA46A5">
            <w:pPr>
              <w:pStyle w:val="ConsPlusNormal"/>
              <w:jc w:val="center"/>
            </w:pPr>
            <w:r>
              <w:t>3996,1</w:t>
            </w:r>
          </w:p>
        </w:tc>
        <w:tc>
          <w:tcPr>
            <w:tcW w:w="1077" w:type="dxa"/>
          </w:tcPr>
          <w:p w:rsidR="00CA46A5" w:rsidRDefault="00CA46A5">
            <w:pPr>
              <w:pStyle w:val="ConsPlusNormal"/>
              <w:jc w:val="center"/>
            </w:pPr>
            <w:r>
              <w:t>3883,7</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lastRenderedPageBreak/>
              <w:t>23</w:t>
            </w:r>
          </w:p>
        </w:tc>
        <w:tc>
          <w:tcPr>
            <w:tcW w:w="14149" w:type="dxa"/>
            <w:gridSpan w:val="13"/>
          </w:tcPr>
          <w:p w:rsidR="00CA46A5" w:rsidRDefault="00CA46A5">
            <w:pPr>
              <w:pStyle w:val="ConsPlusNormal"/>
            </w:pPr>
            <w:r>
              <w:t>Наименование услуги (работы) и ее содержание: предоставление дополнительного образования по программам художественно-эстетической направленности в сфере музыкального искусства</w:t>
            </w:r>
          </w:p>
        </w:tc>
      </w:tr>
      <w:tr w:rsidR="00CA46A5">
        <w:tc>
          <w:tcPr>
            <w:tcW w:w="850" w:type="dxa"/>
          </w:tcPr>
          <w:p w:rsidR="00CA46A5" w:rsidRDefault="00CA46A5">
            <w:pPr>
              <w:pStyle w:val="ConsPlusNormal"/>
            </w:pPr>
            <w:r>
              <w:t>23.1</w:t>
            </w:r>
          </w:p>
        </w:tc>
        <w:tc>
          <w:tcPr>
            <w:tcW w:w="14149" w:type="dxa"/>
            <w:gridSpan w:val="13"/>
          </w:tcPr>
          <w:p w:rsidR="00CA46A5" w:rsidRDefault="00CA46A5">
            <w:pPr>
              <w:pStyle w:val="ConsPlusNormal"/>
            </w:pPr>
            <w:r>
              <w:t>Показатель объема услуги (работы): количество обучающихся (чел.)</w:t>
            </w:r>
          </w:p>
        </w:tc>
      </w:tr>
      <w:tr w:rsidR="00CA46A5">
        <w:tc>
          <w:tcPr>
            <w:tcW w:w="850" w:type="dxa"/>
          </w:tcPr>
          <w:p w:rsidR="00CA46A5" w:rsidRDefault="00CA46A5">
            <w:pPr>
              <w:pStyle w:val="ConsPlusNormal"/>
            </w:pPr>
            <w:r>
              <w:t>23.2</w:t>
            </w:r>
          </w:p>
        </w:tc>
        <w:tc>
          <w:tcPr>
            <w:tcW w:w="14149" w:type="dxa"/>
            <w:gridSpan w:val="13"/>
          </w:tcPr>
          <w:p w:rsidR="00CA46A5" w:rsidRDefault="00CA46A5">
            <w:pPr>
              <w:pStyle w:val="ConsPlusNormal"/>
            </w:pPr>
            <w:hyperlink w:anchor="P6532" w:history="1">
              <w:r>
                <w:rPr>
                  <w:color w:val="0000FF"/>
                </w:rPr>
                <w:t>Подпрограмма 4</w:t>
              </w:r>
            </w:hyperlink>
            <w:r>
              <w:t>. Развитие системы дополнительного образования детей в области культуры и искусства</w:t>
            </w:r>
          </w:p>
        </w:tc>
      </w:tr>
      <w:tr w:rsidR="00CA46A5">
        <w:tc>
          <w:tcPr>
            <w:tcW w:w="850" w:type="dxa"/>
            <w:vMerge w:val="restart"/>
          </w:tcPr>
          <w:p w:rsidR="00CA46A5" w:rsidRDefault="00CA46A5">
            <w:pPr>
              <w:pStyle w:val="ConsPlusNormal"/>
            </w:pPr>
            <w:r>
              <w:t>23.3</w:t>
            </w:r>
          </w:p>
        </w:tc>
        <w:tc>
          <w:tcPr>
            <w:tcW w:w="2098" w:type="dxa"/>
          </w:tcPr>
          <w:p w:rsidR="00CA46A5" w:rsidRDefault="00CA46A5">
            <w:pPr>
              <w:pStyle w:val="ConsPlusNormal"/>
            </w:pPr>
            <w:r>
              <w:t>Предоставление субсидий муниципальным учреждениям дополнительного образования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20" w:type="dxa"/>
          </w:tcPr>
          <w:p w:rsidR="00CA46A5" w:rsidRDefault="00CA46A5">
            <w:pPr>
              <w:pStyle w:val="ConsPlusNormal"/>
              <w:jc w:val="center"/>
            </w:pPr>
            <w:r>
              <w:t>4896</w:t>
            </w:r>
          </w:p>
        </w:tc>
        <w:tc>
          <w:tcPr>
            <w:tcW w:w="1020" w:type="dxa"/>
          </w:tcPr>
          <w:p w:rsidR="00CA46A5" w:rsidRDefault="00CA46A5">
            <w:pPr>
              <w:pStyle w:val="ConsPlusNormal"/>
              <w:jc w:val="center"/>
            </w:pPr>
            <w:r>
              <w:t>4920</w:t>
            </w:r>
          </w:p>
        </w:tc>
        <w:tc>
          <w:tcPr>
            <w:tcW w:w="1020" w:type="dxa"/>
          </w:tcPr>
          <w:p w:rsidR="00CA46A5" w:rsidRDefault="00CA46A5">
            <w:pPr>
              <w:pStyle w:val="ConsPlusNormal"/>
              <w:jc w:val="center"/>
            </w:pPr>
            <w:r>
              <w:t>4920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14168,7</w:t>
            </w:r>
          </w:p>
        </w:tc>
        <w:tc>
          <w:tcPr>
            <w:tcW w:w="1134" w:type="dxa"/>
          </w:tcPr>
          <w:p w:rsidR="00CA46A5" w:rsidRDefault="00CA46A5">
            <w:pPr>
              <w:pStyle w:val="ConsPlusNormal"/>
              <w:jc w:val="center"/>
            </w:pPr>
            <w:r>
              <w:t>17172,6</w:t>
            </w:r>
          </w:p>
        </w:tc>
        <w:tc>
          <w:tcPr>
            <w:tcW w:w="1077" w:type="dxa"/>
          </w:tcPr>
          <w:p w:rsidR="00CA46A5" w:rsidRDefault="00CA46A5">
            <w:pPr>
              <w:pStyle w:val="ConsPlusNormal"/>
              <w:jc w:val="center"/>
            </w:pPr>
            <w:r>
              <w:t>18111,1</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vMerge/>
          </w:tcPr>
          <w:p w:rsidR="00CA46A5" w:rsidRDefault="00CA46A5"/>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23.3.1</w:t>
            </w:r>
          </w:p>
        </w:tc>
        <w:tc>
          <w:tcPr>
            <w:tcW w:w="2098" w:type="dxa"/>
          </w:tcPr>
          <w:p w:rsidR="00CA46A5" w:rsidRDefault="00CA46A5">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1020" w:type="dxa"/>
          </w:tcPr>
          <w:p w:rsidR="00CA46A5" w:rsidRDefault="00CA46A5">
            <w:pPr>
              <w:pStyle w:val="ConsPlusNormal"/>
              <w:jc w:val="center"/>
            </w:pPr>
            <w:r>
              <w:t>4176</w:t>
            </w:r>
          </w:p>
        </w:tc>
        <w:tc>
          <w:tcPr>
            <w:tcW w:w="1020" w:type="dxa"/>
          </w:tcPr>
          <w:p w:rsidR="00CA46A5" w:rsidRDefault="00CA46A5">
            <w:pPr>
              <w:pStyle w:val="ConsPlusNormal"/>
              <w:jc w:val="center"/>
            </w:pPr>
            <w:r>
              <w:t>4200</w:t>
            </w:r>
          </w:p>
        </w:tc>
        <w:tc>
          <w:tcPr>
            <w:tcW w:w="1020" w:type="dxa"/>
          </w:tcPr>
          <w:p w:rsidR="00CA46A5" w:rsidRDefault="00CA46A5">
            <w:pPr>
              <w:pStyle w:val="ConsPlusNormal"/>
              <w:jc w:val="center"/>
            </w:pPr>
            <w:r>
              <w:t>4200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11642,9</w:t>
            </w:r>
          </w:p>
        </w:tc>
        <w:tc>
          <w:tcPr>
            <w:tcW w:w="1134" w:type="dxa"/>
          </w:tcPr>
          <w:p w:rsidR="00CA46A5" w:rsidRDefault="00CA46A5">
            <w:pPr>
              <w:pStyle w:val="ConsPlusNormal"/>
              <w:jc w:val="center"/>
            </w:pPr>
            <w:r>
              <w:t>13716,7</w:t>
            </w:r>
          </w:p>
        </w:tc>
        <w:tc>
          <w:tcPr>
            <w:tcW w:w="1077" w:type="dxa"/>
          </w:tcPr>
          <w:p w:rsidR="00CA46A5" w:rsidRDefault="00CA46A5">
            <w:pPr>
              <w:pStyle w:val="ConsPlusNormal"/>
              <w:jc w:val="center"/>
            </w:pPr>
            <w:r>
              <w:t>14232,4</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23.3.2</w:t>
            </w:r>
          </w:p>
        </w:tc>
        <w:tc>
          <w:tcPr>
            <w:tcW w:w="2098" w:type="dxa"/>
          </w:tcPr>
          <w:p w:rsidR="00CA46A5" w:rsidRDefault="00CA46A5">
            <w:pPr>
              <w:pStyle w:val="ConsPlusNormal"/>
            </w:pPr>
            <w:r>
              <w:t>муниципальному бюджетному учреждению дополнительного образования "Ачинская детская музыкальная школа N 2"</w:t>
            </w:r>
          </w:p>
        </w:tc>
        <w:tc>
          <w:tcPr>
            <w:tcW w:w="1020" w:type="dxa"/>
          </w:tcPr>
          <w:p w:rsidR="00CA46A5" w:rsidRDefault="00CA46A5">
            <w:pPr>
              <w:pStyle w:val="ConsPlusNormal"/>
              <w:jc w:val="center"/>
            </w:pPr>
            <w:r>
              <w:t>720</w:t>
            </w:r>
          </w:p>
        </w:tc>
        <w:tc>
          <w:tcPr>
            <w:tcW w:w="1020" w:type="dxa"/>
          </w:tcPr>
          <w:p w:rsidR="00CA46A5" w:rsidRDefault="00CA46A5">
            <w:pPr>
              <w:pStyle w:val="ConsPlusNormal"/>
              <w:jc w:val="center"/>
            </w:pPr>
            <w:r>
              <w:t>720</w:t>
            </w:r>
          </w:p>
        </w:tc>
        <w:tc>
          <w:tcPr>
            <w:tcW w:w="1020" w:type="dxa"/>
          </w:tcPr>
          <w:p w:rsidR="00CA46A5" w:rsidRDefault="00CA46A5">
            <w:pPr>
              <w:pStyle w:val="ConsPlusNormal"/>
              <w:jc w:val="center"/>
            </w:pPr>
            <w:r>
              <w:t>720</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77" w:type="dxa"/>
          </w:tcPr>
          <w:p w:rsidR="00CA46A5" w:rsidRDefault="00CA46A5">
            <w:pPr>
              <w:pStyle w:val="ConsPlusNormal"/>
              <w:jc w:val="center"/>
            </w:pPr>
            <w:r>
              <w:t>2525,8</w:t>
            </w:r>
          </w:p>
        </w:tc>
        <w:tc>
          <w:tcPr>
            <w:tcW w:w="1134" w:type="dxa"/>
          </w:tcPr>
          <w:p w:rsidR="00CA46A5" w:rsidRDefault="00CA46A5">
            <w:pPr>
              <w:pStyle w:val="ConsPlusNormal"/>
              <w:jc w:val="center"/>
            </w:pPr>
            <w:r>
              <w:t>3455,9</w:t>
            </w:r>
          </w:p>
        </w:tc>
        <w:tc>
          <w:tcPr>
            <w:tcW w:w="1077" w:type="dxa"/>
          </w:tcPr>
          <w:p w:rsidR="00CA46A5" w:rsidRDefault="00CA46A5">
            <w:pPr>
              <w:pStyle w:val="ConsPlusNormal"/>
              <w:jc w:val="center"/>
            </w:pPr>
            <w:r>
              <w:t>3878,7</w:t>
            </w:r>
          </w:p>
        </w:tc>
        <w:tc>
          <w:tcPr>
            <w:tcW w:w="850" w:type="dxa"/>
          </w:tcPr>
          <w:p w:rsidR="00CA46A5" w:rsidRDefault="00CA46A5">
            <w:pPr>
              <w:pStyle w:val="ConsPlusNormal"/>
              <w:jc w:val="center"/>
            </w:pPr>
            <w:r>
              <w:t>-</w:t>
            </w:r>
          </w:p>
        </w:tc>
        <w:tc>
          <w:tcPr>
            <w:tcW w:w="904" w:type="dxa"/>
          </w:tcPr>
          <w:p w:rsidR="00CA46A5" w:rsidRDefault="00CA46A5">
            <w:pPr>
              <w:pStyle w:val="ConsPlusNormal"/>
              <w:jc w:val="center"/>
            </w:pPr>
            <w:r>
              <w:t>-</w:t>
            </w:r>
          </w:p>
        </w:tc>
        <w:tc>
          <w:tcPr>
            <w:tcW w:w="889" w:type="dxa"/>
          </w:tcPr>
          <w:p w:rsidR="00CA46A5" w:rsidRDefault="00CA46A5">
            <w:pPr>
              <w:pStyle w:val="ConsPlusNormal"/>
              <w:jc w:val="center"/>
            </w:pPr>
            <w:r>
              <w:t>-</w:t>
            </w:r>
          </w:p>
        </w:tc>
      </w:tr>
      <w:tr w:rsidR="00CA46A5">
        <w:tc>
          <w:tcPr>
            <w:tcW w:w="850" w:type="dxa"/>
          </w:tcPr>
          <w:p w:rsidR="00CA46A5" w:rsidRDefault="00CA46A5">
            <w:pPr>
              <w:pStyle w:val="ConsPlusNormal"/>
            </w:pPr>
            <w:r>
              <w:t>24</w:t>
            </w:r>
          </w:p>
        </w:tc>
        <w:tc>
          <w:tcPr>
            <w:tcW w:w="14149" w:type="dxa"/>
            <w:gridSpan w:val="13"/>
          </w:tcPr>
          <w:p w:rsidR="00CA46A5" w:rsidRDefault="00CA46A5">
            <w:pPr>
              <w:pStyle w:val="ConsPlusNormal"/>
            </w:pPr>
            <w:r>
              <w:t>Наименование услуги и ее содержание: реализация дополнительных общеобразовательных предпрофессиональных программ</w:t>
            </w:r>
          </w:p>
        </w:tc>
      </w:tr>
      <w:tr w:rsidR="00CA46A5">
        <w:tc>
          <w:tcPr>
            <w:tcW w:w="850" w:type="dxa"/>
          </w:tcPr>
          <w:p w:rsidR="00CA46A5" w:rsidRDefault="00CA46A5">
            <w:pPr>
              <w:pStyle w:val="ConsPlusNormal"/>
            </w:pPr>
            <w:r>
              <w:t>24.1</w:t>
            </w:r>
          </w:p>
        </w:tc>
        <w:tc>
          <w:tcPr>
            <w:tcW w:w="14149" w:type="dxa"/>
            <w:gridSpan w:val="13"/>
          </w:tcPr>
          <w:p w:rsidR="00CA46A5" w:rsidRDefault="00CA46A5">
            <w:pPr>
              <w:pStyle w:val="ConsPlusNormal"/>
            </w:pPr>
            <w:r>
              <w:t>Показатель объема услуги: число обучающихся</w:t>
            </w:r>
          </w:p>
        </w:tc>
      </w:tr>
      <w:tr w:rsidR="00CA46A5">
        <w:tc>
          <w:tcPr>
            <w:tcW w:w="850" w:type="dxa"/>
          </w:tcPr>
          <w:p w:rsidR="00CA46A5" w:rsidRDefault="00CA46A5">
            <w:pPr>
              <w:pStyle w:val="ConsPlusNormal"/>
            </w:pPr>
            <w:r>
              <w:t>24.2</w:t>
            </w:r>
          </w:p>
        </w:tc>
        <w:tc>
          <w:tcPr>
            <w:tcW w:w="14149" w:type="dxa"/>
            <w:gridSpan w:val="13"/>
          </w:tcPr>
          <w:p w:rsidR="00CA46A5" w:rsidRDefault="00CA46A5">
            <w:pPr>
              <w:pStyle w:val="ConsPlusNormal"/>
            </w:pPr>
            <w:hyperlink w:anchor="P6532" w:history="1">
              <w:r>
                <w:rPr>
                  <w:color w:val="0000FF"/>
                </w:rPr>
                <w:t>Подпрограмма 4</w:t>
              </w:r>
            </w:hyperlink>
            <w:r>
              <w:t>. Развитие системы дополнительного образования детей в области культуры и искусства</w:t>
            </w:r>
          </w:p>
        </w:tc>
      </w:tr>
      <w:tr w:rsidR="00CA46A5">
        <w:tc>
          <w:tcPr>
            <w:tcW w:w="850" w:type="dxa"/>
          </w:tcPr>
          <w:p w:rsidR="00CA46A5" w:rsidRDefault="00CA46A5">
            <w:pPr>
              <w:pStyle w:val="ConsPlusNormal"/>
            </w:pPr>
            <w:r>
              <w:t>24.3</w:t>
            </w:r>
          </w:p>
        </w:tc>
        <w:tc>
          <w:tcPr>
            <w:tcW w:w="2098" w:type="dxa"/>
          </w:tcPr>
          <w:p w:rsidR="00CA46A5" w:rsidRDefault="00CA46A5">
            <w:pPr>
              <w:pStyle w:val="ConsPlusNormal"/>
            </w:pPr>
            <w:r>
              <w:t>Обеспечение деятельности (оказание услуг) подведомственных учреждений</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221</w:t>
            </w:r>
          </w:p>
        </w:tc>
        <w:tc>
          <w:tcPr>
            <w:tcW w:w="1020" w:type="dxa"/>
          </w:tcPr>
          <w:p w:rsidR="00CA46A5" w:rsidRDefault="00CA46A5">
            <w:pPr>
              <w:pStyle w:val="ConsPlusNormal"/>
              <w:jc w:val="center"/>
            </w:pPr>
            <w:r>
              <w:t>360</w:t>
            </w:r>
          </w:p>
        </w:tc>
        <w:tc>
          <w:tcPr>
            <w:tcW w:w="1020" w:type="dxa"/>
          </w:tcPr>
          <w:p w:rsidR="00CA46A5" w:rsidRDefault="00CA46A5">
            <w:pPr>
              <w:pStyle w:val="ConsPlusNormal"/>
              <w:jc w:val="center"/>
            </w:pPr>
            <w:r>
              <w:t>462</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p>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24.3.1</w:t>
            </w:r>
          </w:p>
        </w:tc>
        <w:tc>
          <w:tcPr>
            <w:tcW w:w="2098" w:type="dxa"/>
          </w:tcPr>
          <w:p w:rsidR="00CA46A5" w:rsidRDefault="00CA46A5">
            <w:pPr>
              <w:pStyle w:val="ConsPlusNormal"/>
            </w:pPr>
            <w:r>
              <w:t xml:space="preserve">муниципального бюджетного </w:t>
            </w:r>
            <w:r>
              <w:lastRenderedPageBreak/>
              <w:t>образовательного учреждения дополнительного образования детей "Ачинская детская художественная школа имени А.М. Знака"</w:t>
            </w:r>
          </w:p>
        </w:tc>
        <w:tc>
          <w:tcPr>
            <w:tcW w:w="1020" w:type="dxa"/>
          </w:tcPr>
          <w:p w:rsidR="00CA46A5" w:rsidRDefault="00CA46A5">
            <w:pPr>
              <w:pStyle w:val="ConsPlusNormal"/>
              <w:jc w:val="center"/>
            </w:pPr>
            <w:r>
              <w:lastRenderedPageBreak/>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126</w:t>
            </w:r>
          </w:p>
        </w:tc>
        <w:tc>
          <w:tcPr>
            <w:tcW w:w="1020" w:type="dxa"/>
          </w:tcPr>
          <w:p w:rsidR="00CA46A5" w:rsidRDefault="00CA46A5">
            <w:pPr>
              <w:pStyle w:val="ConsPlusNormal"/>
              <w:jc w:val="center"/>
            </w:pPr>
            <w:r>
              <w:t>164</w:t>
            </w:r>
          </w:p>
        </w:tc>
        <w:tc>
          <w:tcPr>
            <w:tcW w:w="1020" w:type="dxa"/>
          </w:tcPr>
          <w:p w:rsidR="00CA46A5" w:rsidRDefault="00CA46A5">
            <w:pPr>
              <w:pStyle w:val="ConsPlusNormal"/>
              <w:jc w:val="center"/>
            </w:pPr>
            <w:r>
              <w:t>164</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lastRenderedPageBreak/>
              <w:t>24.3.2</w:t>
            </w:r>
          </w:p>
        </w:tc>
        <w:tc>
          <w:tcPr>
            <w:tcW w:w="2098" w:type="dxa"/>
          </w:tcPr>
          <w:p w:rsidR="00CA46A5" w:rsidRDefault="00CA46A5">
            <w:pPr>
              <w:pStyle w:val="ConsPlusNormal"/>
            </w:pPr>
            <w:r>
              <w:t>муниципального бюджетного образовательного учреждения дополнительного образования детей "Ачинская детская музыкальная школа N 1"</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87</w:t>
            </w:r>
          </w:p>
        </w:tc>
        <w:tc>
          <w:tcPr>
            <w:tcW w:w="1020" w:type="dxa"/>
          </w:tcPr>
          <w:p w:rsidR="00CA46A5" w:rsidRDefault="00CA46A5">
            <w:pPr>
              <w:pStyle w:val="ConsPlusNormal"/>
              <w:jc w:val="center"/>
            </w:pPr>
            <w:r>
              <w:t>174</w:t>
            </w:r>
          </w:p>
        </w:tc>
        <w:tc>
          <w:tcPr>
            <w:tcW w:w="1020" w:type="dxa"/>
          </w:tcPr>
          <w:p w:rsidR="00CA46A5" w:rsidRDefault="00CA46A5">
            <w:pPr>
              <w:pStyle w:val="ConsPlusNormal"/>
              <w:jc w:val="center"/>
            </w:pPr>
            <w:r>
              <w:t>261</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24.3.3</w:t>
            </w:r>
          </w:p>
        </w:tc>
        <w:tc>
          <w:tcPr>
            <w:tcW w:w="2098" w:type="dxa"/>
          </w:tcPr>
          <w:p w:rsidR="00CA46A5" w:rsidRDefault="00CA46A5">
            <w:pPr>
              <w:pStyle w:val="ConsPlusNormal"/>
            </w:pPr>
            <w:r>
              <w:t>муниципального бюджетного учреждения дополнительного образования "Ачинская детская музыкальная школа N 2"</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8</w:t>
            </w:r>
          </w:p>
        </w:tc>
        <w:tc>
          <w:tcPr>
            <w:tcW w:w="1020" w:type="dxa"/>
          </w:tcPr>
          <w:p w:rsidR="00CA46A5" w:rsidRDefault="00CA46A5">
            <w:pPr>
              <w:pStyle w:val="ConsPlusNormal"/>
              <w:jc w:val="center"/>
            </w:pPr>
            <w:r>
              <w:t>22</w:t>
            </w:r>
          </w:p>
        </w:tc>
        <w:tc>
          <w:tcPr>
            <w:tcW w:w="1020" w:type="dxa"/>
          </w:tcPr>
          <w:p w:rsidR="00CA46A5" w:rsidRDefault="00CA46A5">
            <w:pPr>
              <w:pStyle w:val="ConsPlusNormal"/>
              <w:jc w:val="center"/>
            </w:pPr>
            <w:r>
              <w:t>37</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25</w:t>
            </w:r>
          </w:p>
        </w:tc>
        <w:tc>
          <w:tcPr>
            <w:tcW w:w="14149" w:type="dxa"/>
            <w:gridSpan w:val="13"/>
          </w:tcPr>
          <w:p w:rsidR="00CA46A5" w:rsidRDefault="00CA46A5">
            <w:pPr>
              <w:pStyle w:val="ConsPlusNormal"/>
            </w:pPr>
            <w:r>
              <w:t>Наименование услуги и ее содержание: реализация дополнительных общеобразовательных общеразвивающих программ</w:t>
            </w:r>
          </w:p>
        </w:tc>
      </w:tr>
      <w:tr w:rsidR="00CA46A5">
        <w:tc>
          <w:tcPr>
            <w:tcW w:w="850" w:type="dxa"/>
          </w:tcPr>
          <w:p w:rsidR="00CA46A5" w:rsidRDefault="00CA46A5">
            <w:pPr>
              <w:pStyle w:val="ConsPlusNormal"/>
            </w:pPr>
            <w:r>
              <w:t>25.1</w:t>
            </w:r>
          </w:p>
        </w:tc>
        <w:tc>
          <w:tcPr>
            <w:tcW w:w="14149" w:type="dxa"/>
            <w:gridSpan w:val="13"/>
          </w:tcPr>
          <w:p w:rsidR="00CA46A5" w:rsidRDefault="00CA46A5">
            <w:pPr>
              <w:pStyle w:val="ConsPlusNormal"/>
            </w:pPr>
            <w:r>
              <w:t>Показатель объема услуги: число обучающихся</w:t>
            </w:r>
          </w:p>
        </w:tc>
      </w:tr>
      <w:tr w:rsidR="00CA46A5">
        <w:tc>
          <w:tcPr>
            <w:tcW w:w="850" w:type="dxa"/>
          </w:tcPr>
          <w:p w:rsidR="00CA46A5" w:rsidRDefault="00CA46A5">
            <w:pPr>
              <w:pStyle w:val="ConsPlusNormal"/>
            </w:pPr>
            <w:r>
              <w:t>25.2</w:t>
            </w:r>
          </w:p>
        </w:tc>
        <w:tc>
          <w:tcPr>
            <w:tcW w:w="14149" w:type="dxa"/>
            <w:gridSpan w:val="13"/>
          </w:tcPr>
          <w:p w:rsidR="00CA46A5" w:rsidRDefault="00CA46A5">
            <w:pPr>
              <w:pStyle w:val="ConsPlusNormal"/>
            </w:pPr>
            <w:hyperlink w:anchor="P6532" w:history="1">
              <w:r>
                <w:rPr>
                  <w:color w:val="0000FF"/>
                </w:rPr>
                <w:t>Подпрограмма 4</w:t>
              </w:r>
            </w:hyperlink>
            <w:r>
              <w:t>. Развитие системы дополнительного образования детей в области культуры и искусства</w:t>
            </w:r>
          </w:p>
        </w:tc>
      </w:tr>
      <w:tr w:rsidR="00CA46A5">
        <w:tc>
          <w:tcPr>
            <w:tcW w:w="850" w:type="dxa"/>
          </w:tcPr>
          <w:p w:rsidR="00CA46A5" w:rsidRDefault="00CA46A5">
            <w:pPr>
              <w:pStyle w:val="ConsPlusNormal"/>
            </w:pPr>
            <w:r>
              <w:t>25.3</w:t>
            </w:r>
          </w:p>
        </w:tc>
        <w:tc>
          <w:tcPr>
            <w:tcW w:w="2098" w:type="dxa"/>
          </w:tcPr>
          <w:p w:rsidR="00CA46A5" w:rsidRDefault="00CA46A5">
            <w:pPr>
              <w:pStyle w:val="ConsPlusNormal"/>
            </w:pPr>
            <w:r>
              <w:t xml:space="preserve">Обеспечение </w:t>
            </w:r>
            <w:r>
              <w:lastRenderedPageBreak/>
              <w:t>деятельности (оказание услуг) подведомственных учреждений</w:t>
            </w:r>
          </w:p>
        </w:tc>
        <w:tc>
          <w:tcPr>
            <w:tcW w:w="1020" w:type="dxa"/>
          </w:tcPr>
          <w:p w:rsidR="00CA46A5" w:rsidRDefault="00CA46A5">
            <w:pPr>
              <w:pStyle w:val="ConsPlusNormal"/>
              <w:jc w:val="center"/>
            </w:pPr>
            <w:r>
              <w:lastRenderedPageBreak/>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415</w:t>
            </w:r>
          </w:p>
        </w:tc>
        <w:tc>
          <w:tcPr>
            <w:tcW w:w="1020" w:type="dxa"/>
          </w:tcPr>
          <w:p w:rsidR="00CA46A5" w:rsidRDefault="00CA46A5">
            <w:pPr>
              <w:pStyle w:val="ConsPlusNormal"/>
              <w:jc w:val="center"/>
            </w:pPr>
            <w:r>
              <w:t>262</w:t>
            </w:r>
          </w:p>
        </w:tc>
        <w:tc>
          <w:tcPr>
            <w:tcW w:w="1020" w:type="dxa"/>
          </w:tcPr>
          <w:p w:rsidR="00CA46A5" w:rsidRDefault="00CA46A5">
            <w:pPr>
              <w:pStyle w:val="ConsPlusNormal"/>
              <w:jc w:val="center"/>
            </w:pPr>
            <w:r>
              <w:t>122</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p>
        </w:tc>
        <w:tc>
          <w:tcPr>
            <w:tcW w:w="2098" w:type="dxa"/>
          </w:tcPr>
          <w:p w:rsidR="00CA46A5" w:rsidRDefault="00CA46A5">
            <w:pPr>
              <w:pStyle w:val="ConsPlusNormal"/>
            </w:pPr>
            <w:r>
              <w:t>в том числе:</w:t>
            </w: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20" w:type="dxa"/>
          </w:tcPr>
          <w:p w:rsidR="00CA46A5" w:rsidRDefault="00CA46A5">
            <w:pPr>
              <w:pStyle w:val="ConsPlusNormal"/>
            </w:pPr>
          </w:p>
        </w:tc>
        <w:tc>
          <w:tcPr>
            <w:tcW w:w="1077" w:type="dxa"/>
          </w:tcPr>
          <w:p w:rsidR="00CA46A5" w:rsidRDefault="00CA46A5">
            <w:pPr>
              <w:pStyle w:val="ConsPlusNormal"/>
            </w:pPr>
          </w:p>
        </w:tc>
        <w:tc>
          <w:tcPr>
            <w:tcW w:w="1134" w:type="dxa"/>
          </w:tcPr>
          <w:p w:rsidR="00CA46A5" w:rsidRDefault="00CA46A5">
            <w:pPr>
              <w:pStyle w:val="ConsPlusNormal"/>
            </w:pPr>
          </w:p>
        </w:tc>
        <w:tc>
          <w:tcPr>
            <w:tcW w:w="1077" w:type="dxa"/>
          </w:tcPr>
          <w:p w:rsidR="00CA46A5" w:rsidRDefault="00CA46A5">
            <w:pPr>
              <w:pStyle w:val="ConsPlusNormal"/>
            </w:pP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25.3.1</w:t>
            </w:r>
          </w:p>
        </w:tc>
        <w:tc>
          <w:tcPr>
            <w:tcW w:w="2098" w:type="dxa"/>
          </w:tcPr>
          <w:p w:rsidR="00CA46A5" w:rsidRDefault="00CA46A5">
            <w:pPr>
              <w:pStyle w:val="ConsPlusNormal"/>
            </w:pPr>
            <w:r>
              <w:t>муниципального бюджетного образовательного учреждения дополнительного образования детей "Ачинская детская художественная школа имени А.М. Знака"</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78</w:t>
            </w:r>
          </w:p>
        </w:tc>
        <w:tc>
          <w:tcPr>
            <w:tcW w:w="1020" w:type="dxa"/>
          </w:tcPr>
          <w:p w:rsidR="00CA46A5" w:rsidRDefault="00CA46A5">
            <w:pPr>
              <w:pStyle w:val="ConsPlusNormal"/>
              <w:jc w:val="center"/>
            </w:pPr>
            <w:r>
              <w:t>38</w:t>
            </w:r>
          </w:p>
        </w:tc>
        <w:tc>
          <w:tcPr>
            <w:tcW w:w="1020" w:type="dxa"/>
          </w:tcPr>
          <w:p w:rsidR="00CA46A5" w:rsidRDefault="00CA46A5">
            <w:pPr>
              <w:pStyle w:val="ConsPlusNormal"/>
              <w:jc w:val="center"/>
            </w:pPr>
            <w:r>
              <w:t>0</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25.3.2</w:t>
            </w:r>
          </w:p>
        </w:tc>
        <w:tc>
          <w:tcPr>
            <w:tcW w:w="2098" w:type="dxa"/>
          </w:tcPr>
          <w:p w:rsidR="00CA46A5" w:rsidRDefault="00CA46A5">
            <w:pPr>
              <w:pStyle w:val="ConsPlusNormal"/>
            </w:pPr>
            <w:r>
              <w:t>муниципального бюджетного образовательного учреждения дополнительного образования детей "Ачинская детская музыкальная школа N 1"</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275</w:t>
            </w:r>
          </w:p>
        </w:tc>
        <w:tc>
          <w:tcPr>
            <w:tcW w:w="1020" w:type="dxa"/>
          </w:tcPr>
          <w:p w:rsidR="00CA46A5" w:rsidRDefault="00CA46A5">
            <w:pPr>
              <w:pStyle w:val="ConsPlusNormal"/>
              <w:jc w:val="center"/>
            </w:pPr>
            <w:r>
              <w:t>176</w:t>
            </w:r>
          </w:p>
        </w:tc>
        <w:tc>
          <w:tcPr>
            <w:tcW w:w="1020" w:type="dxa"/>
          </w:tcPr>
          <w:p w:rsidR="00CA46A5" w:rsidRDefault="00CA46A5">
            <w:pPr>
              <w:pStyle w:val="ConsPlusNormal"/>
              <w:jc w:val="center"/>
            </w:pPr>
            <w:r>
              <w:t>89</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r w:rsidR="00CA46A5">
        <w:tc>
          <w:tcPr>
            <w:tcW w:w="850" w:type="dxa"/>
          </w:tcPr>
          <w:p w:rsidR="00CA46A5" w:rsidRDefault="00CA46A5">
            <w:pPr>
              <w:pStyle w:val="ConsPlusNormal"/>
            </w:pPr>
            <w:r>
              <w:t>25.3.3</w:t>
            </w:r>
          </w:p>
        </w:tc>
        <w:tc>
          <w:tcPr>
            <w:tcW w:w="2098" w:type="dxa"/>
          </w:tcPr>
          <w:p w:rsidR="00CA46A5" w:rsidRDefault="00CA46A5">
            <w:pPr>
              <w:pStyle w:val="ConsPlusNormal"/>
            </w:pPr>
            <w:r>
              <w:t xml:space="preserve">муниципального бюджетного учреждения дополнительного образования "Ачинская детская </w:t>
            </w:r>
            <w:r>
              <w:lastRenderedPageBreak/>
              <w:t>музыкальная школа N 2"</w:t>
            </w:r>
          </w:p>
        </w:tc>
        <w:tc>
          <w:tcPr>
            <w:tcW w:w="1020" w:type="dxa"/>
          </w:tcPr>
          <w:p w:rsidR="00CA46A5" w:rsidRDefault="00CA46A5">
            <w:pPr>
              <w:pStyle w:val="ConsPlusNormal"/>
              <w:jc w:val="center"/>
            </w:pPr>
            <w:r>
              <w:lastRenderedPageBreak/>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w:t>
            </w:r>
          </w:p>
        </w:tc>
        <w:tc>
          <w:tcPr>
            <w:tcW w:w="1020" w:type="dxa"/>
          </w:tcPr>
          <w:p w:rsidR="00CA46A5" w:rsidRDefault="00CA46A5">
            <w:pPr>
              <w:pStyle w:val="ConsPlusNormal"/>
              <w:jc w:val="center"/>
            </w:pPr>
            <w:r>
              <w:t>62</w:t>
            </w:r>
          </w:p>
        </w:tc>
        <w:tc>
          <w:tcPr>
            <w:tcW w:w="1020" w:type="dxa"/>
          </w:tcPr>
          <w:p w:rsidR="00CA46A5" w:rsidRDefault="00CA46A5">
            <w:pPr>
              <w:pStyle w:val="ConsPlusNormal"/>
              <w:jc w:val="center"/>
            </w:pPr>
            <w:r>
              <w:t>48</w:t>
            </w:r>
          </w:p>
        </w:tc>
        <w:tc>
          <w:tcPr>
            <w:tcW w:w="1020" w:type="dxa"/>
          </w:tcPr>
          <w:p w:rsidR="00CA46A5" w:rsidRDefault="00CA46A5">
            <w:pPr>
              <w:pStyle w:val="ConsPlusNormal"/>
              <w:jc w:val="center"/>
            </w:pPr>
            <w:r>
              <w:t>33</w:t>
            </w:r>
          </w:p>
        </w:tc>
        <w:tc>
          <w:tcPr>
            <w:tcW w:w="1077" w:type="dxa"/>
          </w:tcPr>
          <w:p w:rsidR="00CA46A5" w:rsidRDefault="00CA46A5">
            <w:pPr>
              <w:pStyle w:val="ConsPlusNormal"/>
              <w:jc w:val="center"/>
            </w:pPr>
            <w:r>
              <w:t>-</w:t>
            </w:r>
          </w:p>
        </w:tc>
        <w:tc>
          <w:tcPr>
            <w:tcW w:w="1134" w:type="dxa"/>
          </w:tcPr>
          <w:p w:rsidR="00CA46A5" w:rsidRDefault="00CA46A5">
            <w:pPr>
              <w:pStyle w:val="ConsPlusNormal"/>
              <w:jc w:val="center"/>
            </w:pPr>
            <w:r>
              <w:t>-</w:t>
            </w:r>
          </w:p>
        </w:tc>
        <w:tc>
          <w:tcPr>
            <w:tcW w:w="1077" w:type="dxa"/>
          </w:tcPr>
          <w:p w:rsidR="00CA46A5" w:rsidRDefault="00CA46A5">
            <w:pPr>
              <w:pStyle w:val="ConsPlusNormal"/>
              <w:jc w:val="center"/>
            </w:pPr>
            <w:r>
              <w:t>-</w:t>
            </w:r>
          </w:p>
        </w:tc>
        <w:tc>
          <w:tcPr>
            <w:tcW w:w="850" w:type="dxa"/>
          </w:tcPr>
          <w:p w:rsidR="00CA46A5" w:rsidRDefault="00CA46A5">
            <w:pPr>
              <w:pStyle w:val="ConsPlusNormal"/>
            </w:pPr>
          </w:p>
        </w:tc>
        <w:tc>
          <w:tcPr>
            <w:tcW w:w="904" w:type="dxa"/>
          </w:tcPr>
          <w:p w:rsidR="00CA46A5" w:rsidRDefault="00CA46A5">
            <w:pPr>
              <w:pStyle w:val="ConsPlusNormal"/>
            </w:pPr>
          </w:p>
        </w:tc>
        <w:tc>
          <w:tcPr>
            <w:tcW w:w="889" w:type="dxa"/>
          </w:tcPr>
          <w:p w:rsidR="00CA46A5" w:rsidRDefault="00CA46A5">
            <w:pPr>
              <w:pStyle w:val="ConsPlusNormal"/>
            </w:pP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6</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Title"/>
        <w:jc w:val="center"/>
      </w:pPr>
      <w:bookmarkStart w:id="6" w:name="P4975"/>
      <w:bookmarkEnd w:id="6"/>
      <w:r>
        <w:t>ПОДПРОГРАММА 1</w:t>
      </w:r>
    </w:p>
    <w:p w:rsidR="00CA46A5" w:rsidRDefault="00CA46A5">
      <w:pPr>
        <w:pStyle w:val="ConsPlusTitle"/>
        <w:jc w:val="center"/>
      </w:pPr>
      <w:r>
        <w:t>"СОХРАНЕНИЕ КУЛЬТУРНОГО НАСЛЕДИЯ", РЕАЛИЗУЕМАЯ В РАМКАХ</w:t>
      </w:r>
    </w:p>
    <w:p w:rsidR="00CA46A5" w:rsidRDefault="00CA46A5">
      <w:pPr>
        <w:pStyle w:val="ConsPlusTitle"/>
        <w:jc w:val="center"/>
      </w:pPr>
      <w:r>
        <w:t>МУНИЦИПАЛЬНОЙ ПРОГРАММЫ ГОРОДА АЧИНСКА "РАЗВИТИЕ КУЛЬТУРЫ"</w:t>
      </w:r>
    </w:p>
    <w:p w:rsidR="00CA46A5" w:rsidRDefault="00CA46A5">
      <w:pPr>
        <w:pStyle w:val="ConsPlusNormal"/>
        <w:jc w:val="both"/>
      </w:pPr>
    </w:p>
    <w:p w:rsidR="00CA46A5" w:rsidRDefault="00CA46A5">
      <w:pPr>
        <w:pStyle w:val="ConsPlusNormal"/>
        <w:jc w:val="center"/>
      </w:pPr>
      <w:r>
        <w:t>1. ПАСПОРТ ПОДПРОГРАММЫ</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CA46A5">
        <w:tc>
          <w:tcPr>
            <w:tcW w:w="2835" w:type="dxa"/>
          </w:tcPr>
          <w:p w:rsidR="00CA46A5" w:rsidRDefault="00CA46A5">
            <w:pPr>
              <w:pStyle w:val="ConsPlusNormal"/>
            </w:pPr>
            <w:r>
              <w:t>Наименование подпрограммы</w:t>
            </w:r>
          </w:p>
        </w:tc>
        <w:tc>
          <w:tcPr>
            <w:tcW w:w="6803" w:type="dxa"/>
          </w:tcPr>
          <w:p w:rsidR="00CA46A5" w:rsidRDefault="00CA46A5">
            <w:pPr>
              <w:pStyle w:val="ConsPlusNormal"/>
            </w:pPr>
            <w:r>
              <w:t>"Сохранение культурного наследия" (далее - подпрограмма)</w:t>
            </w:r>
          </w:p>
        </w:tc>
      </w:tr>
      <w:tr w:rsidR="00CA46A5">
        <w:tc>
          <w:tcPr>
            <w:tcW w:w="2835" w:type="dxa"/>
          </w:tcPr>
          <w:p w:rsidR="00CA46A5" w:rsidRDefault="00CA46A5">
            <w:pPr>
              <w:pStyle w:val="ConsPlusNormal"/>
            </w:pPr>
            <w:r>
              <w:t>Наименование муниципальной программы, в рамках которой реализуется подпрограмма</w:t>
            </w:r>
          </w:p>
        </w:tc>
        <w:tc>
          <w:tcPr>
            <w:tcW w:w="6803" w:type="dxa"/>
          </w:tcPr>
          <w:p w:rsidR="00CA46A5" w:rsidRDefault="00CA46A5">
            <w:pPr>
              <w:pStyle w:val="ConsPlusNormal"/>
            </w:pPr>
            <w:r>
              <w:t>"Развитие культуры" (далее - Программа)</w:t>
            </w:r>
          </w:p>
        </w:tc>
      </w:tr>
      <w:tr w:rsidR="00CA46A5">
        <w:tc>
          <w:tcPr>
            <w:tcW w:w="2835" w:type="dxa"/>
          </w:tcPr>
          <w:p w:rsidR="00CA46A5" w:rsidRDefault="00CA46A5">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w:t>
            </w:r>
            <w:r>
              <w:lastRenderedPageBreak/>
              <w:t>соисполнителем Программы, реализующим настоящую подпрограмму (далее - исполнитель подпрограммы)</w:t>
            </w:r>
          </w:p>
        </w:tc>
        <w:tc>
          <w:tcPr>
            <w:tcW w:w="6803" w:type="dxa"/>
          </w:tcPr>
          <w:p w:rsidR="00CA46A5" w:rsidRDefault="00CA46A5">
            <w:pPr>
              <w:pStyle w:val="ConsPlusNormal"/>
            </w:pPr>
            <w:r>
              <w:lastRenderedPageBreak/>
              <w:t>Администрация города Ачинска (отдел культуры)</w:t>
            </w:r>
          </w:p>
        </w:tc>
      </w:tr>
      <w:tr w:rsidR="00CA46A5">
        <w:tc>
          <w:tcPr>
            <w:tcW w:w="2835" w:type="dxa"/>
          </w:tcPr>
          <w:p w:rsidR="00CA46A5" w:rsidRDefault="00CA46A5">
            <w:pPr>
              <w:pStyle w:val="ConsPlusNormal"/>
            </w:pPr>
            <w:r>
              <w:lastRenderedPageBreak/>
              <w:t>Цель подпрограммы</w:t>
            </w:r>
          </w:p>
        </w:tc>
        <w:tc>
          <w:tcPr>
            <w:tcW w:w="6803" w:type="dxa"/>
          </w:tcPr>
          <w:p w:rsidR="00CA46A5" w:rsidRDefault="00CA46A5">
            <w:pPr>
              <w:pStyle w:val="ConsPlusNormal"/>
            </w:pPr>
            <w:r>
              <w:t>Сохранение и эффективное использование культурного наследия города Ачинска</w:t>
            </w:r>
          </w:p>
        </w:tc>
      </w:tr>
      <w:tr w:rsidR="00CA46A5">
        <w:tc>
          <w:tcPr>
            <w:tcW w:w="2835" w:type="dxa"/>
          </w:tcPr>
          <w:p w:rsidR="00CA46A5" w:rsidRDefault="00CA46A5">
            <w:pPr>
              <w:pStyle w:val="ConsPlusNormal"/>
            </w:pPr>
            <w:r>
              <w:t>Задачи подпрограммы</w:t>
            </w:r>
          </w:p>
        </w:tc>
        <w:tc>
          <w:tcPr>
            <w:tcW w:w="6803" w:type="dxa"/>
          </w:tcPr>
          <w:p w:rsidR="00CA46A5" w:rsidRDefault="00CA46A5">
            <w:pPr>
              <w:pStyle w:val="ConsPlusNormal"/>
            </w:pPr>
            <w:r>
              <w:t>1. Развитие библиотечного дела;</w:t>
            </w:r>
          </w:p>
          <w:p w:rsidR="00CA46A5" w:rsidRDefault="00CA46A5">
            <w:pPr>
              <w:pStyle w:val="ConsPlusNormal"/>
            </w:pPr>
            <w:r>
              <w:t>2. Развитие музейного дела</w:t>
            </w:r>
          </w:p>
        </w:tc>
      </w:tr>
      <w:tr w:rsidR="00CA46A5">
        <w:tc>
          <w:tcPr>
            <w:tcW w:w="2835" w:type="dxa"/>
          </w:tcPr>
          <w:p w:rsidR="00CA46A5" w:rsidRDefault="00CA46A5">
            <w:pPr>
              <w:pStyle w:val="ConsPlusNormal"/>
            </w:pPr>
            <w:r>
              <w:t>Целевые индикаторы подпрограммы</w:t>
            </w:r>
          </w:p>
        </w:tc>
        <w:tc>
          <w:tcPr>
            <w:tcW w:w="6803" w:type="dxa"/>
          </w:tcPr>
          <w:p w:rsidR="00CA46A5" w:rsidRDefault="00CA46A5">
            <w:pPr>
              <w:pStyle w:val="ConsPlusNormal"/>
            </w:pPr>
            <w:r>
              <w:t>Среднее число книговыдач в расчете на 1 тыс. человек населения;</w:t>
            </w:r>
          </w:p>
          <w:p w:rsidR="00CA46A5" w:rsidRDefault="00CA46A5">
            <w:pPr>
              <w:pStyle w:val="ConsPlusNormal"/>
            </w:pPr>
            <w:r>
              <w:t>количество экземпляров новых поступлений в библиотечные фонды общедоступных библиотек на 1 тыс. человек населения;</w:t>
            </w:r>
          </w:p>
          <w:p w:rsidR="00CA46A5" w:rsidRDefault="00CA46A5">
            <w:pPr>
              <w:pStyle w:val="ConsPlusNormal"/>
            </w:pPr>
            <w:r>
              <w:t>доля представленных (во всех формах) зрителю музейных предметов в общем количестве музейных предметов основного фонда;</w:t>
            </w:r>
          </w:p>
          <w:p w:rsidR="00CA46A5" w:rsidRDefault="00CA46A5">
            <w:pPr>
              <w:pStyle w:val="ConsPlusNormal"/>
            </w:pPr>
            <w:r>
              <w:t>количество посетителей учреждений музейного типа на 1 тыс. человек населения;</w:t>
            </w:r>
          </w:p>
          <w:p w:rsidR="00CA46A5" w:rsidRDefault="00CA46A5">
            <w:pPr>
              <w:pStyle w:val="ConsPlusNormal"/>
            </w:pPr>
            <w:r>
              <w:t>количество посетителей библиотек на 1 тыс. человек населения</w:t>
            </w:r>
          </w:p>
        </w:tc>
      </w:tr>
      <w:tr w:rsidR="00CA46A5">
        <w:tc>
          <w:tcPr>
            <w:tcW w:w="2835" w:type="dxa"/>
          </w:tcPr>
          <w:p w:rsidR="00CA46A5" w:rsidRDefault="00CA46A5">
            <w:pPr>
              <w:pStyle w:val="ConsPlusNormal"/>
            </w:pPr>
            <w:r>
              <w:t>Сроки реализации подпрограммы</w:t>
            </w:r>
          </w:p>
        </w:tc>
        <w:tc>
          <w:tcPr>
            <w:tcW w:w="6803" w:type="dxa"/>
          </w:tcPr>
          <w:p w:rsidR="00CA46A5" w:rsidRDefault="00CA46A5">
            <w:pPr>
              <w:pStyle w:val="ConsPlusNormal"/>
            </w:pPr>
            <w:r>
              <w:t>2014 - 2018 годы</w:t>
            </w:r>
          </w:p>
        </w:tc>
      </w:tr>
      <w:tr w:rsidR="00CA46A5">
        <w:tc>
          <w:tcPr>
            <w:tcW w:w="2835" w:type="dxa"/>
          </w:tcPr>
          <w:p w:rsidR="00CA46A5" w:rsidRDefault="00CA46A5">
            <w:pPr>
              <w:pStyle w:val="ConsPlusNormal"/>
            </w:pPr>
            <w:r>
              <w:t>Объемы и источники финансирования подпрограммы</w:t>
            </w:r>
          </w:p>
        </w:tc>
        <w:tc>
          <w:tcPr>
            <w:tcW w:w="6803" w:type="dxa"/>
          </w:tcPr>
          <w:p w:rsidR="00CA46A5" w:rsidRDefault="00CA46A5">
            <w:pPr>
              <w:pStyle w:val="ConsPlusNormal"/>
            </w:pPr>
            <w:r>
              <w:t>Общий объем финансирования подпрограммы составляет 228179,4 тыс. руб., из них по годам:</w:t>
            </w:r>
          </w:p>
          <w:p w:rsidR="00CA46A5" w:rsidRDefault="00CA46A5">
            <w:pPr>
              <w:pStyle w:val="ConsPlusNormal"/>
            </w:pPr>
            <w:r>
              <w:t>2014 год - 45044,6 тыс. руб.;</w:t>
            </w:r>
          </w:p>
          <w:p w:rsidR="00CA46A5" w:rsidRDefault="00CA46A5">
            <w:pPr>
              <w:pStyle w:val="ConsPlusNormal"/>
            </w:pPr>
            <w:r>
              <w:t>2015 год - 45694,3 тыс. руб.;</w:t>
            </w:r>
          </w:p>
          <w:p w:rsidR="00CA46A5" w:rsidRDefault="00CA46A5">
            <w:pPr>
              <w:pStyle w:val="ConsPlusNormal"/>
            </w:pPr>
            <w:r>
              <w:t>2016 год - 45867,5 тыс. руб.;</w:t>
            </w:r>
          </w:p>
          <w:p w:rsidR="00CA46A5" w:rsidRDefault="00CA46A5">
            <w:pPr>
              <w:pStyle w:val="ConsPlusNormal"/>
            </w:pPr>
            <w:r>
              <w:t>2017 год - 45749,4 тыс. руб.;</w:t>
            </w:r>
          </w:p>
          <w:p w:rsidR="00CA46A5" w:rsidRDefault="00CA46A5">
            <w:pPr>
              <w:pStyle w:val="ConsPlusNormal"/>
            </w:pPr>
            <w:r>
              <w:t>2018 год - 45823,6 тыс. руб.;</w:t>
            </w:r>
          </w:p>
          <w:p w:rsidR="00CA46A5" w:rsidRDefault="00CA46A5">
            <w:pPr>
              <w:pStyle w:val="ConsPlusNormal"/>
            </w:pPr>
            <w:r>
              <w:t>в том числе:</w:t>
            </w:r>
          </w:p>
          <w:p w:rsidR="00CA46A5" w:rsidRDefault="00CA46A5">
            <w:pPr>
              <w:pStyle w:val="ConsPlusNormal"/>
            </w:pPr>
            <w:r>
              <w:t>- за счет средств местного бюджета - 216544,3 тыс. руб., из них по годам:</w:t>
            </w:r>
          </w:p>
          <w:p w:rsidR="00CA46A5" w:rsidRDefault="00CA46A5">
            <w:pPr>
              <w:pStyle w:val="ConsPlusNormal"/>
            </w:pPr>
            <w:r>
              <w:t>2014 год - 41278,1 тыс. руб.;</w:t>
            </w:r>
          </w:p>
          <w:p w:rsidR="00CA46A5" w:rsidRDefault="00CA46A5">
            <w:pPr>
              <w:pStyle w:val="ConsPlusNormal"/>
            </w:pPr>
            <w:r>
              <w:lastRenderedPageBreak/>
              <w:t>2015 год - 41037,9 тыс. руб.;</w:t>
            </w:r>
          </w:p>
          <w:p w:rsidR="00CA46A5" w:rsidRDefault="00CA46A5">
            <w:pPr>
              <w:pStyle w:val="ConsPlusNormal"/>
            </w:pPr>
            <w:r>
              <w:t>2016 год - 44798,4 тыс. руб.;</w:t>
            </w:r>
          </w:p>
          <w:p w:rsidR="00CA46A5" w:rsidRDefault="00CA46A5">
            <w:pPr>
              <w:pStyle w:val="ConsPlusNormal"/>
            </w:pPr>
            <w:r>
              <w:t>2017 год - 44675,3 тыс. руб.;</w:t>
            </w:r>
          </w:p>
          <w:p w:rsidR="00CA46A5" w:rsidRDefault="00CA46A5">
            <w:pPr>
              <w:pStyle w:val="ConsPlusNormal"/>
            </w:pPr>
            <w:r>
              <w:t>2018 год - 44754,6 тыс. руб.;</w:t>
            </w:r>
          </w:p>
          <w:p w:rsidR="00CA46A5" w:rsidRDefault="00CA46A5">
            <w:pPr>
              <w:pStyle w:val="ConsPlusNormal"/>
            </w:pPr>
            <w:r>
              <w:t>- за счет средств краевого бюджета - 5243,3 тыс. руб., из них по годам:</w:t>
            </w:r>
          </w:p>
          <w:p w:rsidR="00CA46A5" w:rsidRDefault="00CA46A5">
            <w:pPr>
              <w:pStyle w:val="ConsPlusNormal"/>
            </w:pPr>
            <w:r>
              <w:t>2014 год - 2032,2 тыс. руб.;</w:t>
            </w:r>
          </w:p>
          <w:p w:rsidR="00CA46A5" w:rsidRDefault="00CA46A5">
            <w:pPr>
              <w:pStyle w:val="ConsPlusNormal"/>
            </w:pPr>
            <w:r>
              <w:t>2015 год - 3211,1 тыс. руб.;</w:t>
            </w:r>
          </w:p>
          <w:p w:rsidR="00CA46A5" w:rsidRDefault="00CA46A5">
            <w:pPr>
              <w:pStyle w:val="ConsPlusNormal"/>
            </w:pPr>
            <w:r>
              <w:t>2016 год - 0,0 тыс. руб.;</w:t>
            </w:r>
          </w:p>
          <w:p w:rsidR="00CA46A5" w:rsidRDefault="00CA46A5">
            <w:pPr>
              <w:pStyle w:val="ConsPlusNormal"/>
            </w:pPr>
            <w:r>
              <w:t>2017 год - 0,0 тыс. руб.;</w:t>
            </w:r>
          </w:p>
          <w:p w:rsidR="00CA46A5" w:rsidRDefault="00CA46A5">
            <w:pPr>
              <w:pStyle w:val="ConsPlusNormal"/>
            </w:pPr>
            <w:r>
              <w:t>2018 год - 0,0 тыс. руб.;</w:t>
            </w:r>
          </w:p>
          <w:p w:rsidR="00CA46A5" w:rsidRDefault="00CA46A5">
            <w:pPr>
              <w:pStyle w:val="ConsPlusNormal"/>
            </w:pPr>
            <w:r>
              <w:t>- за счет средств федерального бюджета - 21,9 тыс. руб., из них по годам:</w:t>
            </w:r>
          </w:p>
          <w:p w:rsidR="00CA46A5" w:rsidRDefault="00CA46A5">
            <w:pPr>
              <w:pStyle w:val="ConsPlusNormal"/>
            </w:pPr>
            <w:r>
              <w:t>2014 год - 0,0 тыс. руб.;</w:t>
            </w:r>
          </w:p>
          <w:p w:rsidR="00CA46A5" w:rsidRDefault="00CA46A5">
            <w:pPr>
              <w:pStyle w:val="ConsPlusNormal"/>
            </w:pPr>
            <w:r>
              <w:t>2015 год - 8,9 тыс. руб.;</w:t>
            </w:r>
          </w:p>
          <w:p w:rsidR="00CA46A5" w:rsidRDefault="00CA46A5">
            <w:pPr>
              <w:pStyle w:val="ConsPlusNormal"/>
            </w:pPr>
            <w:r>
              <w:t>2016 год - 10,1 тыс. руб.;</w:t>
            </w:r>
          </w:p>
          <w:p w:rsidR="00CA46A5" w:rsidRDefault="00CA46A5">
            <w:pPr>
              <w:pStyle w:val="ConsPlusNormal"/>
            </w:pPr>
            <w:r>
              <w:t>2017 год - 10,1 тыс. руб.;</w:t>
            </w:r>
          </w:p>
          <w:p w:rsidR="00CA46A5" w:rsidRDefault="00CA46A5">
            <w:pPr>
              <w:pStyle w:val="ConsPlusNormal"/>
            </w:pPr>
            <w:r>
              <w:t>2018 год - 0,0 тыс. руб.;</w:t>
            </w:r>
          </w:p>
          <w:p w:rsidR="00CA46A5" w:rsidRDefault="00CA46A5">
            <w:pPr>
              <w:pStyle w:val="ConsPlusNormal"/>
            </w:pPr>
            <w:r>
              <w:t>- за счет средств из внебюджетных источников - 6362,7 тыс. руб., из них по годам:</w:t>
            </w:r>
          </w:p>
          <w:p w:rsidR="00CA46A5" w:rsidRDefault="00CA46A5">
            <w:pPr>
              <w:pStyle w:val="ConsPlusNormal"/>
            </w:pPr>
            <w:r>
              <w:t>2014 год - 1734,3 тыс. руб.;</w:t>
            </w:r>
          </w:p>
          <w:p w:rsidR="00CA46A5" w:rsidRDefault="00CA46A5">
            <w:pPr>
              <w:pStyle w:val="ConsPlusNormal"/>
            </w:pPr>
            <w:r>
              <w:t>2015 год - 1436,4 тыс. руб.;</w:t>
            </w:r>
          </w:p>
          <w:p w:rsidR="00CA46A5" w:rsidRDefault="00CA46A5">
            <w:pPr>
              <w:pStyle w:val="ConsPlusNormal"/>
            </w:pPr>
            <w:r>
              <w:t>2016 год - 1059,0 тыс. руб.;</w:t>
            </w:r>
          </w:p>
          <w:p w:rsidR="00CA46A5" w:rsidRDefault="00CA46A5">
            <w:pPr>
              <w:pStyle w:val="ConsPlusNormal"/>
            </w:pPr>
            <w:r>
              <w:t>2017 год - 1064,0 тыс. руб.</w:t>
            </w:r>
          </w:p>
          <w:p w:rsidR="00CA46A5" w:rsidRDefault="00CA46A5">
            <w:pPr>
              <w:pStyle w:val="ConsPlusNormal"/>
            </w:pPr>
            <w:r>
              <w:t>2018 год - 1069,0 тыс. руб.</w:t>
            </w:r>
          </w:p>
        </w:tc>
      </w:tr>
      <w:tr w:rsidR="00CA46A5">
        <w:tc>
          <w:tcPr>
            <w:tcW w:w="2835" w:type="dxa"/>
          </w:tcPr>
          <w:p w:rsidR="00CA46A5" w:rsidRDefault="00CA46A5">
            <w:pPr>
              <w:pStyle w:val="ConsPlusNormal"/>
            </w:pPr>
            <w:r>
              <w:lastRenderedPageBreak/>
              <w:t>Система организации контроля за исполнением подпрограммы</w:t>
            </w:r>
          </w:p>
        </w:tc>
        <w:tc>
          <w:tcPr>
            <w:tcW w:w="6803" w:type="dxa"/>
          </w:tcPr>
          <w:p w:rsidR="00CA46A5" w:rsidRDefault="00CA46A5">
            <w:pPr>
              <w:pStyle w:val="ConsPlusNormal"/>
            </w:pPr>
            <w:r>
              <w:t>Администрация города Ачинска (отдел культуры)</w:t>
            </w:r>
          </w:p>
        </w:tc>
      </w:tr>
    </w:tbl>
    <w:p w:rsidR="00CA46A5" w:rsidRDefault="00CA46A5">
      <w:pPr>
        <w:sectPr w:rsidR="00CA46A5">
          <w:pgSz w:w="16838" w:h="11905"/>
          <w:pgMar w:top="1701" w:right="1134" w:bottom="850" w:left="1134" w:header="0" w:footer="0" w:gutter="0"/>
          <w:cols w:space="720"/>
        </w:sectPr>
      </w:pPr>
    </w:p>
    <w:p w:rsidR="00CA46A5" w:rsidRDefault="00CA46A5">
      <w:pPr>
        <w:pStyle w:val="ConsPlusNormal"/>
        <w:jc w:val="both"/>
      </w:pPr>
    </w:p>
    <w:p w:rsidR="00CA46A5" w:rsidRDefault="00CA46A5">
      <w:pPr>
        <w:pStyle w:val="ConsPlusNormal"/>
        <w:jc w:val="center"/>
      </w:pPr>
      <w:r>
        <w:t>2. ОСНОВНЫЕ РАЗДЕЛЫ ПОДПРОГРАММЫ</w:t>
      </w:r>
    </w:p>
    <w:p w:rsidR="00CA46A5" w:rsidRDefault="00CA46A5">
      <w:pPr>
        <w:pStyle w:val="ConsPlusNormal"/>
        <w:jc w:val="both"/>
      </w:pPr>
    </w:p>
    <w:p w:rsidR="00CA46A5" w:rsidRDefault="00CA46A5">
      <w:pPr>
        <w:pStyle w:val="ConsPlusNormal"/>
        <w:jc w:val="center"/>
      </w:pPr>
      <w:r>
        <w:t>2.1. Постановка общегородской проблемы и обоснование</w:t>
      </w:r>
    </w:p>
    <w:p w:rsidR="00CA46A5" w:rsidRDefault="00CA46A5">
      <w:pPr>
        <w:pStyle w:val="ConsPlusNormal"/>
        <w:jc w:val="center"/>
      </w:pPr>
      <w:r>
        <w:t>необходимости разработки подпрограммы</w:t>
      </w:r>
    </w:p>
    <w:p w:rsidR="00CA46A5" w:rsidRDefault="00CA46A5">
      <w:pPr>
        <w:pStyle w:val="ConsPlusNormal"/>
        <w:jc w:val="both"/>
      </w:pPr>
    </w:p>
    <w:p w:rsidR="00CA46A5" w:rsidRDefault="00CA46A5">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CA46A5" w:rsidRDefault="00CA46A5">
      <w:pPr>
        <w:pStyle w:val="ConsPlusNormal"/>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CA46A5" w:rsidRDefault="00CA46A5">
      <w:pPr>
        <w:pStyle w:val="ConsPlusNormal"/>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CA46A5" w:rsidRDefault="00CA46A5">
      <w:pPr>
        <w:pStyle w:val="ConsPlusNormal"/>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CA46A5" w:rsidRDefault="00CA46A5">
      <w:pPr>
        <w:pStyle w:val="ConsPlusNormal"/>
        <w:ind w:firstLine="540"/>
        <w:jc w:val="both"/>
      </w:pPr>
      <w:r>
        <w:t>На территории города Ачинска насчитывается 54 объекта культурного наследия, из них:</w:t>
      </w:r>
    </w:p>
    <w:p w:rsidR="00CA46A5" w:rsidRDefault="00CA46A5">
      <w:pPr>
        <w:pStyle w:val="ConsPlusNormal"/>
        <w:ind w:firstLine="540"/>
        <w:jc w:val="both"/>
      </w:pPr>
      <w:r>
        <w:t>4 - федеральная собственность,</w:t>
      </w:r>
    </w:p>
    <w:p w:rsidR="00CA46A5" w:rsidRDefault="00CA46A5">
      <w:pPr>
        <w:pStyle w:val="ConsPlusNormal"/>
        <w:ind w:firstLine="540"/>
        <w:jc w:val="both"/>
      </w:pPr>
      <w:r>
        <w:t>15 - краевая собственность,</w:t>
      </w:r>
    </w:p>
    <w:p w:rsidR="00CA46A5" w:rsidRDefault="00CA46A5">
      <w:pPr>
        <w:pStyle w:val="ConsPlusNormal"/>
        <w:ind w:firstLine="540"/>
        <w:jc w:val="both"/>
      </w:pPr>
      <w:r>
        <w:t>12 - муниципальная собственность,</w:t>
      </w:r>
    </w:p>
    <w:p w:rsidR="00CA46A5" w:rsidRDefault="00CA46A5">
      <w:pPr>
        <w:pStyle w:val="ConsPlusNormal"/>
        <w:ind w:firstLine="540"/>
        <w:jc w:val="both"/>
      </w:pPr>
      <w:r>
        <w:t>15 - частная собственность,</w:t>
      </w:r>
    </w:p>
    <w:p w:rsidR="00CA46A5" w:rsidRDefault="00CA46A5">
      <w:pPr>
        <w:pStyle w:val="ConsPlusNormal"/>
        <w:ind w:firstLine="540"/>
        <w:jc w:val="both"/>
      </w:pPr>
      <w:r>
        <w:t>4 - смешанная собственность,</w:t>
      </w:r>
    </w:p>
    <w:p w:rsidR="00CA46A5" w:rsidRDefault="00CA46A5">
      <w:pPr>
        <w:pStyle w:val="ConsPlusNormal"/>
        <w:ind w:firstLine="540"/>
        <w:jc w:val="both"/>
      </w:pPr>
      <w:r>
        <w:t>4 - утраченные объекты культурного наследия.</w:t>
      </w:r>
    </w:p>
    <w:p w:rsidR="00CA46A5" w:rsidRDefault="00CA46A5">
      <w:pPr>
        <w:pStyle w:val="ConsPlusNormal"/>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CA46A5" w:rsidRDefault="00CA46A5">
      <w:pPr>
        <w:pStyle w:val="ConsPlusNormal"/>
        <w:jc w:val="both"/>
      </w:pPr>
    </w:p>
    <w:p w:rsidR="00CA46A5" w:rsidRDefault="00CA46A5">
      <w:pPr>
        <w:pStyle w:val="ConsPlusNormal"/>
        <w:jc w:val="center"/>
      </w:pPr>
      <w:r>
        <w:t>2.1.1. Развитие библиотечного дела</w:t>
      </w:r>
    </w:p>
    <w:p w:rsidR="00CA46A5" w:rsidRDefault="00CA46A5">
      <w:pPr>
        <w:pStyle w:val="ConsPlusNormal"/>
        <w:jc w:val="both"/>
      </w:pPr>
    </w:p>
    <w:p w:rsidR="00CA46A5" w:rsidRDefault="00CA46A5">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CA46A5" w:rsidRDefault="00CA46A5">
      <w:pPr>
        <w:pStyle w:val="ConsPlusNormal"/>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CA46A5" w:rsidRDefault="00CA46A5">
      <w:pPr>
        <w:pStyle w:val="ConsPlusNormal"/>
        <w:ind w:firstLine="540"/>
        <w:jc w:val="both"/>
      </w:pPr>
      <w:r>
        <w:t>Охват обслуживанием населения общедоступными библиотеками составляет 41,8%, совокупный книжный фонд библиотек города насчитывает 325370 единиц хранения, или 3 экземпляра в расчете на одного жителя города.</w:t>
      </w:r>
    </w:p>
    <w:p w:rsidR="00CA46A5" w:rsidRDefault="00CA46A5">
      <w:pPr>
        <w:pStyle w:val="ConsPlusNormal"/>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CA46A5" w:rsidRDefault="00CA46A5">
      <w:pPr>
        <w:pStyle w:val="ConsPlusNormal"/>
        <w:ind w:firstLine="540"/>
        <w:jc w:val="both"/>
      </w:pPr>
      <w:r>
        <w:lastRenderedPageBreak/>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CA46A5" w:rsidRDefault="00CA46A5">
      <w:pPr>
        <w:pStyle w:val="ConsPlusNormal"/>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CA46A5" w:rsidRDefault="00CA46A5">
      <w:pPr>
        <w:pStyle w:val="ConsPlusNormal"/>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CA46A5" w:rsidRDefault="00CA46A5">
      <w:pPr>
        <w:pStyle w:val="ConsPlusNormal"/>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CA46A5" w:rsidRDefault="00CA46A5">
      <w:pPr>
        <w:pStyle w:val="ConsPlusNormal"/>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CA46A5" w:rsidRDefault="00CA46A5">
      <w:pPr>
        <w:pStyle w:val="ConsPlusNormal"/>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CA46A5" w:rsidRDefault="00CA46A5">
      <w:pPr>
        <w:pStyle w:val="ConsPlusNormal"/>
        <w:ind w:firstLine="540"/>
        <w:jc w:val="both"/>
      </w:pPr>
      <w:r>
        <w:t>Все библиотеки подключены к сети Интернет.</w:t>
      </w:r>
    </w:p>
    <w:p w:rsidR="00CA46A5" w:rsidRDefault="00CA46A5">
      <w:pPr>
        <w:pStyle w:val="ConsPlusNormal"/>
        <w:ind w:firstLine="540"/>
        <w:jc w:val="both"/>
      </w:pPr>
      <w:r>
        <w:t>Вместе с тем в развитии библиотечного дела края существует ряд проблем.</w:t>
      </w:r>
    </w:p>
    <w:p w:rsidR="00CA46A5" w:rsidRDefault="00CA46A5">
      <w:pPr>
        <w:pStyle w:val="ConsPlusNormal"/>
        <w:ind w:firstLine="540"/>
        <w:jc w:val="both"/>
      </w:pPr>
      <w:r>
        <w:t>Удаленность Центральной библиотеки имени А.С. Пушкина от центра города.</w:t>
      </w:r>
    </w:p>
    <w:p w:rsidR="00CA46A5" w:rsidRDefault="00CA46A5">
      <w:pPr>
        <w:pStyle w:val="ConsPlusNormal"/>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CA46A5" w:rsidRDefault="00CA46A5">
      <w:pPr>
        <w:pStyle w:val="ConsPlusNormal"/>
        <w:ind w:firstLine="540"/>
        <w:jc w:val="both"/>
      </w:pPr>
      <w:r>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1400,0 тыс. рублей из средств местного бюджета, 75,0 тыс. рублей из краевого, что позволяет обновить библиотечные фонды в среднем на 12000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A46A5" w:rsidRDefault="00CA46A5">
      <w:pPr>
        <w:pStyle w:val="ConsPlusNormal"/>
        <w:ind w:firstLine="540"/>
        <w:jc w:val="both"/>
      </w:pPr>
      <w:r>
        <w:t xml:space="preserve">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w:t>
      </w:r>
      <w:r>
        <w:lastRenderedPageBreak/>
        <w:t>Интернет.</w:t>
      </w:r>
    </w:p>
    <w:p w:rsidR="00CA46A5" w:rsidRDefault="00CA46A5">
      <w:pPr>
        <w:pStyle w:val="ConsPlusNormal"/>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23,5% сотрудников библиотек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CA46A5" w:rsidRDefault="00CA46A5">
      <w:pPr>
        <w:pStyle w:val="ConsPlusNormal"/>
        <w:jc w:val="both"/>
      </w:pPr>
    </w:p>
    <w:p w:rsidR="00CA46A5" w:rsidRDefault="00CA46A5">
      <w:pPr>
        <w:pStyle w:val="ConsPlusNormal"/>
        <w:jc w:val="center"/>
      </w:pPr>
      <w:r>
        <w:t>2.1.2. Развитие музейного дела</w:t>
      </w:r>
    </w:p>
    <w:p w:rsidR="00CA46A5" w:rsidRDefault="00CA46A5">
      <w:pPr>
        <w:pStyle w:val="ConsPlusNormal"/>
        <w:jc w:val="both"/>
      </w:pPr>
    </w:p>
    <w:p w:rsidR="00CA46A5" w:rsidRDefault="00CA46A5">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CA46A5" w:rsidRDefault="00CA46A5">
      <w:pPr>
        <w:pStyle w:val="ConsPlusNormal"/>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CA46A5" w:rsidRDefault="00CA46A5">
      <w:pPr>
        <w:pStyle w:val="ConsPlusNormal"/>
        <w:ind w:firstLine="540"/>
        <w:jc w:val="both"/>
      </w:pPr>
      <w: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CA46A5" w:rsidRDefault="00CA46A5">
      <w:pPr>
        <w:pStyle w:val="ConsPlusNormal"/>
        <w:ind w:firstLine="540"/>
        <w:jc w:val="both"/>
      </w:pPr>
      <w:r>
        <w:t>Общий музейный фонд насчитывает свыше 30000 единиц, в том числе 22854 единицы основного фонда.</w:t>
      </w:r>
    </w:p>
    <w:p w:rsidR="00CA46A5" w:rsidRDefault="00CA46A5">
      <w:pPr>
        <w:pStyle w:val="ConsPlusNormal"/>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15% совокупного основного музейного фонда, в Государственный каталог Музейного фонда Российской Федерации - 0%.</w:t>
      </w:r>
    </w:p>
    <w:p w:rsidR="00CA46A5" w:rsidRDefault="00CA46A5">
      <w:pPr>
        <w:pStyle w:val="ConsPlusNormal"/>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CA46A5" w:rsidRDefault="00CA46A5">
      <w:pPr>
        <w:pStyle w:val="ConsPlusNormal"/>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CA46A5" w:rsidRDefault="00CA46A5">
      <w:pPr>
        <w:pStyle w:val="ConsPlusNormal"/>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CA46A5" w:rsidRDefault="00CA46A5">
      <w:pPr>
        <w:pStyle w:val="ConsPlusNormal"/>
        <w:jc w:val="both"/>
      </w:pPr>
    </w:p>
    <w:p w:rsidR="00CA46A5" w:rsidRDefault="00CA46A5">
      <w:pPr>
        <w:pStyle w:val="ConsPlusNormal"/>
        <w:jc w:val="center"/>
      </w:pPr>
      <w:r>
        <w:t>2.2. Основная цель, задачи, этапы и сроки выполнения</w:t>
      </w:r>
    </w:p>
    <w:p w:rsidR="00CA46A5" w:rsidRDefault="00CA46A5">
      <w:pPr>
        <w:pStyle w:val="ConsPlusNormal"/>
        <w:jc w:val="center"/>
      </w:pPr>
      <w:r>
        <w:t>подпрограммы, целевые индикаторы</w:t>
      </w:r>
    </w:p>
    <w:p w:rsidR="00CA46A5" w:rsidRDefault="00CA46A5">
      <w:pPr>
        <w:pStyle w:val="ConsPlusNormal"/>
        <w:jc w:val="both"/>
      </w:pPr>
    </w:p>
    <w:p w:rsidR="00CA46A5" w:rsidRDefault="00CA46A5">
      <w:pPr>
        <w:pStyle w:val="ConsPlusNormal"/>
        <w:ind w:firstLine="540"/>
        <w:jc w:val="both"/>
      </w:pPr>
      <w:r>
        <w:t xml:space="preserve">С учетом целевых установок и приоритетов государственной культурной политики, основных </w:t>
      </w:r>
      <w:hyperlink r:id="rId58"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w:t>
      </w:r>
      <w:r>
        <w:lastRenderedPageBreak/>
        <w:t>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CA46A5" w:rsidRDefault="00CA46A5">
      <w:pPr>
        <w:pStyle w:val="ConsPlusNormal"/>
        <w:ind w:firstLine="540"/>
        <w:jc w:val="both"/>
      </w:pPr>
      <w:r>
        <w:t>Достижение данной цели потребует решения следующих задач:</w:t>
      </w:r>
    </w:p>
    <w:p w:rsidR="00CA46A5" w:rsidRDefault="00CA46A5">
      <w:pPr>
        <w:pStyle w:val="ConsPlusNormal"/>
        <w:ind w:firstLine="540"/>
        <w:jc w:val="both"/>
      </w:pPr>
      <w:r>
        <w:t>- развитие библиотечного дела;</w:t>
      </w:r>
    </w:p>
    <w:p w:rsidR="00CA46A5" w:rsidRDefault="00CA46A5">
      <w:pPr>
        <w:pStyle w:val="ConsPlusNormal"/>
        <w:ind w:firstLine="540"/>
        <w:jc w:val="both"/>
      </w:pPr>
      <w:r>
        <w:t>- развитие музейного дела.</w:t>
      </w:r>
    </w:p>
    <w:p w:rsidR="00CA46A5" w:rsidRDefault="00CA46A5">
      <w:pPr>
        <w:pStyle w:val="ConsPlusNormal"/>
        <w:ind w:firstLine="540"/>
        <w:jc w:val="both"/>
      </w:pPr>
      <w:r>
        <w:t>Сроки исполнения подпрограммы: 2014 - 2018 годы.</w:t>
      </w:r>
    </w:p>
    <w:p w:rsidR="00CA46A5" w:rsidRDefault="00CA46A5">
      <w:pPr>
        <w:pStyle w:val="ConsPlusNormal"/>
        <w:ind w:firstLine="540"/>
        <w:jc w:val="both"/>
      </w:pPr>
      <w:r>
        <w:t>Оценка результатов реализации подпрограммы осуществляется на основе использования следующих показателей:</w:t>
      </w:r>
    </w:p>
    <w:p w:rsidR="00CA46A5" w:rsidRDefault="00CA46A5">
      <w:pPr>
        <w:pStyle w:val="ConsPlusNormal"/>
        <w:ind w:firstLine="540"/>
        <w:jc w:val="both"/>
      </w:pPr>
      <w:r>
        <w:t>- среднее число книговыдач в расчете на 1 тыс. человек населения;</w:t>
      </w:r>
    </w:p>
    <w:p w:rsidR="00CA46A5" w:rsidRDefault="00CA46A5">
      <w:pPr>
        <w:pStyle w:val="ConsPlusNormal"/>
        <w:ind w:firstLine="540"/>
        <w:jc w:val="both"/>
      </w:pPr>
      <w:r>
        <w:t>- количество экземпляров новых поступлений в библиотечные фонды общедоступных библиотек на 1 тыс. человек населения;</w:t>
      </w:r>
    </w:p>
    <w:p w:rsidR="00CA46A5" w:rsidRDefault="00CA46A5">
      <w:pPr>
        <w:pStyle w:val="ConsPlusNormal"/>
        <w:ind w:firstLine="540"/>
        <w:jc w:val="both"/>
      </w:pPr>
      <w:r>
        <w:t>- доля представленных (во всех формах) зрителю музейных предметов в общем количестве музейных предметов основного фонда;</w:t>
      </w:r>
    </w:p>
    <w:p w:rsidR="00CA46A5" w:rsidRDefault="00CA46A5">
      <w:pPr>
        <w:pStyle w:val="ConsPlusNormal"/>
        <w:ind w:firstLine="540"/>
        <w:jc w:val="both"/>
      </w:pPr>
      <w:r>
        <w:t>- количество посетителей учреждений музейного типа на 1 тыс. человек населения;</w:t>
      </w:r>
    </w:p>
    <w:p w:rsidR="00CA46A5" w:rsidRDefault="00CA46A5">
      <w:pPr>
        <w:pStyle w:val="ConsPlusNormal"/>
        <w:ind w:firstLine="540"/>
        <w:jc w:val="both"/>
      </w:pPr>
      <w:r>
        <w:t>- количество посетителей библиотек на 1 тыс. человек населения.</w:t>
      </w:r>
    </w:p>
    <w:p w:rsidR="00CA46A5" w:rsidRDefault="00CA46A5">
      <w:pPr>
        <w:pStyle w:val="ConsPlusNormal"/>
        <w:ind w:firstLine="540"/>
        <w:jc w:val="both"/>
      </w:pPr>
      <w:r>
        <w:t xml:space="preserve">Целевые индикаторы приведены в </w:t>
      </w:r>
      <w:hyperlink w:anchor="P5213" w:history="1">
        <w:r>
          <w:rPr>
            <w:color w:val="0000FF"/>
          </w:rPr>
          <w:t>приложении N 1</w:t>
        </w:r>
      </w:hyperlink>
      <w:r>
        <w:t xml:space="preserve"> к подпрограмме.</w:t>
      </w:r>
    </w:p>
    <w:p w:rsidR="00CA46A5" w:rsidRDefault="00CA46A5">
      <w:pPr>
        <w:pStyle w:val="ConsPlusNormal"/>
        <w:jc w:val="both"/>
      </w:pPr>
    </w:p>
    <w:p w:rsidR="00CA46A5" w:rsidRDefault="00CA46A5">
      <w:pPr>
        <w:pStyle w:val="ConsPlusNormal"/>
        <w:jc w:val="center"/>
      </w:pPr>
      <w:r>
        <w:t>2.3. Механизм реализации подпрограммы</w:t>
      </w:r>
    </w:p>
    <w:p w:rsidR="00CA46A5" w:rsidRDefault="00CA46A5">
      <w:pPr>
        <w:pStyle w:val="ConsPlusNormal"/>
        <w:jc w:val="both"/>
      </w:pPr>
    </w:p>
    <w:p w:rsidR="00CA46A5" w:rsidRDefault="00CA46A5">
      <w:pPr>
        <w:pStyle w:val="ConsPlusNormal"/>
        <w:ind w:firstLine="540"/>
        <w:jc w:val="both"/>
      </w:pPr>
      <w:r>
        <w:t>2.3.1. Главным распорядителем бюджетных средств является Администрация города Ачинска (отдел культуры).</w:t>
      </w:r>
    </w:p>
    <w:p w:rsidR="00CA46A5" w:rsidRDefault="00CA46A5">
      <w:pPr>
        <w:pStyle w:val="ConsPlusNormal"/>
        <w:ind w:firstLine="540"/>
        <w:jc w:val="both"/>
      </w:pPr>
      <w:r>
        <w:t xml:space="preserve">2.3.2. Реализация </w:t>
      </w:r>
      <w:hyperlink w:anchor="P5315" w:history="1">
        <w:r>
          <w:rPr>
            <w:color w:val="0000FF"/>
          </w:rPr>
          <w:t>мероприятия 1.1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CA46A5" w:rsidRDefault="00CA46A5">
      <w:pPr>
        <w:pStyle w:val="ConsPlusNormal"/>
        <w:ind w:firstLine="540"/>
        <w:jc w:val="both"/>
      </w:pPr>
      <w:r>
        <w:t xml:space="preserve">2.3.3. Реализация </w:t>
      </w:r>
      <w:hyperlink w:anchor="P5339" w:history="1">
        <w:r>
          <w:rPr>
            <w:color w:val="0000FF"/>
          </w:rPr>
          <w:t>мероприятия 1.2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CA46A5" w:rsidRDefault="00CA46A5">
      <w:pPr>
        <w:pStyle w:val="ConsPlusNormal"/>
        <w:ind w:firstLine="540"/>
        <w:jc w:val="both"/>
      </w:pPr>
      <w:r>
        <w:t xml:space="preserve">2.3.4. Реализация </w:t>
      </w:r>
      <w:hyperlink w:anchor="P5359" w:history="1">
        <w:r>
          <w:rPr>
            <w:color w:val="0000FF"/>
          </w:rPr>
          <w:t>мероприятия 1.3</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CA46A5" w:rsidRDefault="00CA46A5">
      <w:pPr>
        <w:pStyle w:val="ConsPlusNormal"/>
        <w:ind w:firstLine="540"/>
        <w:jc w:val="both"/>
      </w:pPr>
      <w:r>
        <w:t xml:space="preserve">2.3.5. По </w:t>
      </w:r>
      <w:hyperlink w:anchor="P5379" w:history="1">
        <w:r>
          <w:rPr>
            <w:color w:val="0000FF"/>
          </w:rPr>
          <w:t>мероприятию 1.4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"Ачинская городская централизованная библиотечная система" 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2.3.6. Реализация </w:t>
      </w:r>
      <w:hyperlink w:anchor="P5400" w:history="1">
        <w:r>
          <w:rPr>
            <w:color w:val="0000FF"/>
          </w:rPr>
          <w:t>мероприятия 1.5</w:t>
        </w:r>
      </w:hyperlink>
      <w:r>
        <w:t xml:space="preserve">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краевого бюджета.</w:t>
      </w:r>
    </w:p>
    <w:p w:rsidR="00CA46A5" w:rsidRDefault="00CA46A5">
      <w:pPr>
        <w:pStyle w:val="ConsPlusNormal"/>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A46A5" w:rsidRDefault="00CA46A5">
      <w:pPr>
        <w:pStyle w:val="ConsPlusNormal"/>
        <w:ind w:firstLine="540"/>
        <w:jc w:val="both"/>
      </w:pPr>
      <w:r>
        <w:t xml:space="preserve">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w:t>
      </w:r>
      <w:r>
        <w:lastRenderedPageBreak/>
        <w:t>министерством культуры края и администрацией муниципального образования Красноярского края (далее - получатель).</w:t>
      </w:r>
    </w:p>
    <w:p w:rsidR="00CA46A5" w:rsidRDefault="00CA46A5">
      <w:pPr>
        <w:pStyle w:val="ConsPlusNormal"/>
        <w:ind w:firstLine="540"/>
        <w:jc w:val="both"/>
      </w:pPr>
      <w:r>
        <w:t xml:space="preserve">2.3.7. Реализация </w:t>
      </w:r>
      <w:hyperlink w:anchor="P5414" w:history="1">
        <w:r>
          <w:rPr>
            <w:color w:val="0000FF"/>
          </w:rPr>
          <w:t>мероприятия 1.6</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w:t>
      </w:r>
      <w:hyperlink r:id="rId59"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CA46A5" w:rsidRDefault="00CA46A5">
      <w:pPr>
        <w:pStyle w:val="ConsPlusNormal"/>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A46A5" w:rsidRDefault="00CA46A5">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CA46A5" w:rsidRDefault="00CA46A5">
      <w:pPr>
        <w:pStyle w:val="ConsPlusNormal"/>
        <w:ind w:firstLine="540"/>
        <w:jc w:val="both"/>
      </w:pPr>
      <w:r>
        <w:t xml:space="preserve">2.3.8. Реализация </w:t>
      </w:r>
      <w:hyperlink w:anchor="P5427" w:history="1">
        <w:r>
          <w:rPr>
            <w:color w:val="0000FF"/>
          </w:rPr>
          <w:t>мероприятия 1.7</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CA46A5" w:rsidRDefault="00CA46A5">
      <w:pPr>
        <w:pStyle w:val="ConsPlusNormal"/>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CA46A5" w:rsidRDefault="00CA46A5">
      <w:pPr>
        <w:pStyle w:val="ConsPlusNormal"/>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CA46A5" w:rsidRDefault="00CA46A5">
      <w:pPr>
        <w:pStyle w:val="ConsPlusNormal"/>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CA46A5" w:rsidRDefault="00CA46A5">
      <w:pPr>
        <w:pStyle w:val="ConsPlusNormal"/>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CA46A5" w:rsidRDefault="00CA46A5">
      <w:pPr>
        <w:pStyle w:val="ConsPlusNormal"/>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CA46A5" w:rsidRDefault="00CA46A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60"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2.3.9. Реализация </w:t>
      </w:r>
      <w:hyperlink w:anchor="P5448" w:history="1">
        <w:r>
          <w:rPr>
            <w:color w:val="0000FF"/>
          </w:rPr>
          <w:t>мероприятия 1.8</w:t>
        </w:r>
      </w:hyperlink>
      <w:r>
        <w:t xml:space="preserve">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w:t>
      </w:r>
      <w:r>
        <w:lastRenderedPageBreak/>
        <w:t xml:space="preserve">учреждением и Администрацией города Ачинска, в части расходов на комплектование фондов библиотек за счет средств федерального бюджета в виде предоставления 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61"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с учетом следующих условий:</w:t>
      </w:r>
    </w:p>
    <w:p w:rsidR="00CA46A5" w:rsidRDefault="00CA46A5">
      <w:pPr>
        <w:pStyle w:val="ConsPlusNormal"/>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CA46A5" w:rsidRDefault="00CA46A5">
      <w:pPr>
        <w:pStyle w:val="ConsPlusNormal"/>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CA46A5" w:rsidRDefault="00CA46A5">
      <w:pPr>
        <w:pStyle w:val="ConsPlusNormal"/>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CA46A5" w:rsidRDefault="00CA46A5">
      <w:pPr>
        <w:pStyle w:val="ConsPlusNormal"/>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CA46A5" w:rsidRDefault="00CA46A5">
      <w:pPr>
        <w:pStyle w:val="ConsPlusNormal"/>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CA46A5" w:rsidRDefault="00CA46A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62"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jc w:val="both"/>
      </w:pPr>
    </w:p>
    <w:p w:rsidR="00CA46A5" w:rsidRDefault="00CA46A5">
      <w:pPr>
        <w:pStyle w:val="ConsPlusNormal"/>
        <w:jc w:val="center"/>
      </w:pPr>
      <w:r>
        <w:t>2.4. Управление подпрограммой и контроль</w:t>
      </w:r>
    </w:p>
    <w:p w:rsidR="00CA46A5" w:rsidRDefault="00CA46A5">
      <w:pPr>
        <w:pStyle w:val="ConsPlusNormal"/>
        <w:jc w:val="center"/>
      </w:pPr>
      <w:r>
        <w:t>за ходом ее выполнения</w:t>
      </w:r>
    </w:p>
    <w:p w:rsidR="00CA46A5" w:rsidRDefault="00CA46A5">
      <w:pPr>
        <w:pStyle w:val="ConsPlusNormal"/>
        <w:jc w:val="both"/>
      </w:pPr>
    </w:p>
    <w:p w:rsidR="00CA46A5" w:rsidRDefault="00CA46A5">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CA46A5" w:rsidRDefault="00CA46A5">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A46A5" w:rsidRDefault="00CA46A5">
      <w:pPr>
        <w:pStyle w:val="ConsPlusNormal"/>
        <w:ind w:firstLine="540"/>
        <w:jc w:val="both"/>
      </w:pPr>
      <w:r>
        <w:t>2.4.2. Администрация города Ачинска (отдел культуры) осуществляет:</w:t>
      </w:r>
    </w:p>
    <w:p w:rsidR="00CA46A5" w:rsidRDefault="00CA46A5">
      <w:pPr>
        <w:pStyle w:val="ConsPlusNormal"/>
        <w:ind w:firstLine="540"/>
        <w:jc w:val="both"/>
      </w:pPr>
      <w:r>
        <w:t>1) координацию исполнения мероприятий подпрограммы, мониторинг их реализации;</w:t>
      </w:r>
    </w:p>
    <w:p w:rsidR="00CA46A5" w:rsidRDefault="00CA46A5">
      <w:pPr>
        <w:pStyle w:val="ConsPlusNormal"/>
        <w:ind w:firstLine="540"/>
        <w:jc w:val="both"/>
      </w:pPr>
      <w:r>
        <w:t>2) непосредственный контроль за ходом реализации мероприятий подпрограммы;</w:t>
      </w:r>
    </w:p>
    <w:p w:rsidR="00CA46A5" w:rsidRDefault="00CA46A5">
      <w:pPr>
        <w:pStyle w:val="ConsPlusNormal"/>
        <w:ind w:firstLine="540"/>
        <w:jc w:val="both"/>
      </w:pPr>
      <w:r>
        <w:t>3) подготовку отчетов о реализации подпрограммы.</w:t>
      </w:r>
    </w:p>
    <w:p w:rsidR="00CA46A5" w:rsidRDefault="00CA46A5">
      <w:pPr>
        <w:pStyle w:val="ConsPlusNormal"/>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A46A5" w:rsidRDefault="00CA46A5">
      <w:pPr>
        <w:pStyle w:val="ConsPlusNormal"/>
        <w:ind w:firstLine="540"/>
        <w:jc w:val="both"/>
      </w:pPr>
      <w:r>
        <w:t xml:space="preserve">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w:t>
      </w:r>
      <w:r>
        <w:lastRenderedPageBreak/>
        <w:t>города Ачинска до 1 марта года, следующего за отчетным.</w:t>
      </w:r>
    </w:p>
    <w:p w:rsidR="00CA46A5" w:rsidRDefault="00CA46A5">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A46A5" w:rsidRDefault="00CA46A5">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A46A5" w:rsidRDefault="00CA46A5">
      <w:pPr>
        <w:pStyle w:val="ConsPlusNormal"/>
        <w:jc w:val="both"/>
      </w:pPr>
    </w:p>
    <w:p w:rsidR="00CA46A5" w:rsidRDefault="00CA46A5">
      <w:pPr>
        <w:pStyle w:val="ConsPlusNormal"/>
        <w:jc w:val="center"/>
      </w:pPr>
      <w:r>
        <w:t>2.5. Оценка социально-экономической эффективности</w:t>
      </w:r>
    </w:p>
    <w:p w:rsidR="00CA46A5" w:rsidRDefault="00CA46A5">
      <w:pPr>
        <w:pStyle w:val="ConsPlusNormal"/>
        <w:jc w:val="both"/>
      </w:pPr>
    </w:p>
    <w:p w:rsidR="00CA46A5" w:rsidRDefault="00CA46A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CA46A5" w:rsidRDefault="00CA46A5">
      <w:pPr>
        <w:pStyle w:val="ConsPlusNormal"/>
        <w:ind w:firstLine="540"/>
        <w:jc w:val="both"/>
      </w:pPr>
      <w:r>
        <w:t>Ожидаемые результаты подпрограммы:</w:t>
      </w:r>
    </w:p>
    <w:p w:rsidR="00CA46A5" w:rsidRDefault="00CA46A5">
      <w:pPr>
        <w:pStyle w:val="ConsPlusNormal"/>
        <w:ind w:firstLine="540"/>
        <w:jc w:val="both"/>
      </w:pPr>
      <w:r>
        <w:t>количество посетителей городских общедоступных библиотек в 2016 году и плановом периоде 2017 - 2018 годах составит всего 8131,3 тыс. чел. на 1 тыс. человек населения, в том числе по годам: в 2016 году - не менее 2702,9 тыс. человек, в 2017 году - не менее 2711,2 тыс. человек, в 2018 году - не менее 2717,2 тыс. человек;</w:t>
      </w:r>
    </w:p>
    <w:p w:rsidR="00CA46A5" w:rsidRDefault="00CA46A5">
      <w:pPr>
        <w:pStyle w:val="ConsPlusNormal"/>
        <w:ind w:firstLine="540"/>
        <w:jc w:val="both"/>
      </w:pPr>
      <w:r>
        <w:t>количество посетителей муниципальных бюджетных учреждений музейного типа в 2016 году и плановом периоде 2017 - 2018 годах составит всего 1958,2 человека на 1 тыс. человек населения, в том числе по годам: в 2016 году - не менее 651,1 человека, в 2017 году - не менее 652,9 человека, в 2018 году - не менее 654,2 человека.</w:t>
      </w:r>
    </w:p>
    <w:p w:rsidR="00CA46A5" w:rsidRDefault="00CA46A5">
      <w:pPr>
        <w:pStyle w:val="ConsPlusNormal"/>
        <w:ind w:firstLine="540"/>
        <w:jc w:val="both"/>
      </w:pPr>
      <w:r>
        <w:t>Реализация мероприятий подпрограммы будет способствовать:</w:t>
      </w:r>
    </w:p>
    <w:p w:rsidR="00CA46A5" w:rsidRDefault="00CA46A5">
      <w:pPr>
        <w:pStyle w:val="ConsPlusNormal"/>
        <w:ind w:firstLine="540"/>
        <w:jc w:val="both"/>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CA46A5" w:rsidRDefault="00CA46A5">
      <w:pPr>
        <w:pStyle w:val="ConsPlusNormal"/>
        <w:ind w:firstLine="540"/>
        <w:jc w:val="both"/>
      </w:pPr>
      <w:r>
        <w:t>формированию предпосылок для развития сферы культурного туризма, росту инвестиционной привлекательности города;</w:t>
      </w:r>
    </w:p>
    <w:p w:rsidR="00CA46A5" w:rsidRDefault="00CA46A5">
      <w:pPr>
        <w:pStyle w:val="ConsPlusNormal"/>
        <w:ind w:firstLine="540"/>
        <w:jc w:val="both"/>
      </w:pPr>
      <w:r>
        <w:t>обеспечению прав населения города на свободный доступ к информации, культурным ценностям;</w:t>
      </w:r>
    </w:p>
    <w:p w:rsidR="00CA46A5" w:rsidRDefault="00CA46A5">
      <w:pPr>
        <w:pStyle w:val="ConsPlusNormal"/>
        <w:ind w:firstLine="540"/>
        <w:jc w:val="both"/>
      </w:pPr>
      <w:r>
        <w:t>повышению уровня комплектования библиотечных и музейных фондов;</w:t>
      </w:r>
    </w:p>
    <w:p w:rsidR="00CA46A5" w:rsidRDefault="00CA46A5">
      <w:pPr>
        <w:pStyle w:val="ConsPlusNormal"/>
        <w:ind w:firstLine="540"/>
        <w:jc w:val="both"/>
      </w:pPr>
      <w:r>
        <w:t>повышению качества и доступности библиотечных и музейных услуг;</w:t>
      </w:r>
    </w:p>
    <w:p w:rsidR="00CA46A5" w:rsidRDefault="00CA46A5">
      <w:pPr>
        <w:pStyle w:val="ConsPlusNormal"/>
        <w:ind w:firstLine="540"/>
        <w:jc w:val="both"/>
      </w:pPr>
      <w:r>
        <w:t>расширению разнообразия библиотечных и музейных услуг;</w:t>
      </w:r>
    </w:p>
    <w:p w:rsidR="00CA46A5" w:rsidRDefault="00CA46A5">
      <w:pPr>
        <w:pStyle w:val="ConsPlusNormal"/>
        <w:ind w:firstLine="540"/>
        <w:jc w:val="both"/>
      </w:pPr>
      <w:r>
        <w:t>росту востребованности услуг библиотек и музеев у населения города.</w:t>
      </w:r>
    </w:p>
    <w:p w:rsidR="00CA46A5" w:rsidRDefault="00CA46A5">
      <w:pPr>
        <w:pStyle w:val="ConsPlusNormal"/>
        <w:jc w:val="both"/>
      </w:pPr>
    </w:p>
    <w:p w:rsidR="00CA46A5" w:rsidRDefault="00CA46A5">
      <w:pPr>
        <w:pStyle w:val="ConsPlusNormal"/>
        <w:jc w:val="center"/>
      </w:pPr>
      <w:r>
        <w:t>2.6. Мероприятия подпрограммы</w:t>
      </w:r>
    </w:p>
    <w:p w:rsidR="00CA46A5" w:rsidRDefault="00CA46A5">
      <w:pPr>
        <w:pStyle w:val="ConsPlusNormal"/>
        <w:jc w:val="both"/>
      </w:pPr>
    </w:p>
    <w:p w:rsidR="00CA46A5" w:rsidRDefault="00CA46A5">
      <w:pPr>
        <w:pStyle w:val="ConsPlusNormal"/>
        <w:ind w:firstLine="540"/>
        <w:jc w:val="both"/>
      </w:pPr>
      <w:hyperlink w:anchor="P5286" w:history="1">
        <w:r>
          <w:rPr>
            <w:color w:val="0000FF"/>
          </w:rPr>
          <w:t>Перечень</w:t>
        </w:r>
      </w:hyperlink>
      <w:r>
        <w:t xml:space="preserve"> мероприятий подпрограммы приведен в приложении N 2 к подпрограмме.</w:t>
      </w:r>
    </w:p>
    <w:p w:rsidR="00CA46A5" w:rsidRDefault="00CA46A5">
      <w:pPr>
        <w:pStyle w:val="ConsPlusNormal"/>
        <w:jc w:val="both"/>
      </w:pPr>
    </w:p>
    <w:p w:rsidR="00CA46A5" w:rsidRDefault="00CA46A5">
      <w:pPr>
        <w:pStyle w:val="ConsPlusNormal"/>
        <w:jc w:val="center"/>
      </w:pPr>
      <w:r>
        <w:t>2.7. Обоснование финансовых, материальных и трудовых затрат</w:t>
      </w:r>
    </w:p>
    <w:p w:rsidR="00CA46A5" w:rsidRDefault="00CA46A5">
      <w:pPr>
        <w:pStyle w:val="ConsPlusNormal"/>
        <w:jc w:val="center"/>
      </w:pPr>
      <w:r>
        <w:t>(ресурсное обеспечение подпрограммы) с указанием</w:t>
      </w:r>
    </w:p>
    <w:p w:rsidR="00CA46A5" w:rsidRDefault="00CA46A5">
      <w:pPr>
        <w:pStyle w:val="ConsPlusNormal"/>
        <w:jc w:val="center"/>
      </w:pPr>
      <w:r>
        <w:t>источников финансирования</w:t>
      </w:r>
    </w:p>
    <w:p w:rsidR="00CA46A5" w:rsidRDefault="00CA46A5">
      <w:pPr>
        <w:pStyle w:val="ConsPlusNormal"/>
        <w:jc w:val="both"/>
      </w:pPr>
    </w:p>
    <w:p w:rsidR="00CA46A5" w:rsidRDefault="00CA46A5">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CA46A5" w:rsidRDefault="00CA46A5">
      <w:pPr>
        <w:pStyle w:val="ConsPlusNormal"/>
        <w:ind w:firstLine="540"/>
        <w:jc w:val="both"/>
      </w:pPr>
      <w:r>
        <w:t>Общий объем финансирования подпрограммы составляет 228179,4 тыс. руб., из них по годам:</w:t>
      </w:r>
    </w:p>
    <w:p w:rsidR="00CA46A5" w:rsidRDefault="00CA46A5">
      <w:pPr>
        <w:pStyle w:val="ConsPlusNormal"/>
        <w:ind w:firstLine="540"/>
        <w:jc w:val="both"/>
      </w:pPr>
      <w:r>
        <w:t>2014 год - 45044,6 тыс. руб.;</w:t>
      </w:r>
    </w:p>
    <w:p w:rsidR="00CA46A5" w:rsidRDefault="00CA46A5">
      <w:pPr>
        <w:pStyle w:val="ConsPlusNormal"/>
        <w:ind w:firstLine="540"/>
        <w:jc w:val="both"/>
      </w:pPr>
      <w:r>
        <w:t>2015 год - 45694,3 тыс. руб.;</w:t>
      </w:r>
    </w:p>
    <w:p w:rsidR="00CA46A5" w:rsidRDefault="00CA46A5">
      <w:pPr>
        <w:pStyle w:val="ConsPlusNormal"/>
        <w:ind w:firstLine="540"/>
        <w:jc w:val="both"/>
      </w:pPr>
      <w:r>
        <w:t>2016 год - 45867,5 тыс. руб.;</w:t>
      </w:r>
    </w:p>
    <w:p w:rsidR="00CA46A5" w:rsidRDefault="00CA46A5">
      <w:pPr>
        <w:pStyle w:val="ConsPlusNormal"/>
        <w:ind w:firstLine="540"/>
        <w:jc w:val="both"/>
      </w:pPr>
      <w:r>
        <w:t>2017 год - 45749,4 тыс. руб.;</w:t>
      </w:r>
    </w:p>
    <w:p w:rsidR="00CA46A5" w:rsidRDefault="00CA46A5">
      <w:pPr>
        <w:pStyle w:val="ConsPlusNormal"/>
        <w:ind w:firstLine="540"/>
        <w:jc w:val="both"/>
      </w:pPr>
      <w:r>
        <w:t>2018 год - 45823,6 тыс. руб.;</w:t>
      </w:r>
    </w:p>
    <w:p w:rsidR="00CA46A5" w:rsidRDefault="00CA46A5">
      <w:pPr>
        <w:pStyle w:val="ConsPlusNormal"/>
        <w:ind w:firstLine="540"/>
        <w:jc w:val="both"/>
      </w:pPr>
      <w:r>
        <w:t>в том числе:</w:t>
      </w:r>
    </w:p>
    <w:p w:rsidR="00CA46A5" w:rsidRDefault="00CA46A5">
      <w:pPr>
        <w:pStyle w:val="ConsPlusNormal"/>
        <w:ind w:firstLine="540"/>
        <w:jc w:val="both"/>
      </w:pPr>
      <w:r>
        <w:lastRenderedPageBreak/>
        <w:t>- за счет средств местного бюджета - 216544,3 тыс. руб., из них по годам:</w:t>
      </w:r>
    </w:p>
    <w:p w:rsidR="00CA46A5" w:rsidRDefault="00CA46A5">
      <w:pPr>
        <w:pStyle w:val="ConsPlusNormal"/>
        <w:ind w:firstLine="540"/>
        <w:jc w:val="both"/>
      </w:pPr>
      <w:r>
        <w:t>2014 год - 41278,1 тыс. руб.;</w:t>
      </w:r>
    </w:p>
    <w:p w:rsidR="00CA46A5" w:rsidRDefault="00CA46A5">
      <w:pPr>
        <w:pStyle w:val="ConsPlusNormal"/>
        <w:ind w:firstLine="540"/>
        <w:jc w:val="both"/>
      </w:pPr>
      <w:r>
        <w:t>2015 год - 41037,9 тыс. руб.;</w:t>
      </w:r>
    </w:p>
    <w:p w:rsidR="00CA46A5" w:rsidRDefault="00CA46A5">
      <w:pPr>
        <w:pStyle w:val="ConsPlusNormal"/>
        <w:ind w:firstLine="540"/>
        <w:jc w:val="both"/>
      </w:pPr>
      <w:r>
        <w:t>2016 год - 44798,4 тыс. руб.;</w:t>
      </w:r>
    </w:p>
    <w:p w:rsidR="00CA46A5" w:rsidRDefault="00CA46A5">
      <w:pPr>
        <w:pStyle w:val="ConsPlusNormal"/>
        <w:ind w:firstLine="540"/>
        <w:jc w:val="both"/>
      </w:pPr>
      <w:r>
        <w:t>2017 год - 44675,3 тыс. руб.;</w:t>
      </w:r>
    </w:p>
    <w:p w:rsidR="00CA46A5" w:rsidRDefault="00CA46A5">
      <w:pPr>
        <w:pStyle w:val="ConsPlusNormal"/>
        <w:ind w:firstLine="540"/>
        <w:jc w:val="both"/>
      </w:pPr>
      <w:r>
        <w:t>2018 год - 44754,6 тыс. руб.;</w:t>
      </w:r>
    </w:p>
    <w:p w:rsidR="00CA46A5" w:rsidRDefault="00CA46A5">
      <w:pPr>
        <w:pStyle w:val="ConsPlusNormal"/>
        <w:ind w:firstLine="540"/>
        <w:jc w:val="both"/>
      </w:pPr>
      <w:r>
        <w:t>- за счет средств краевого бюджета - 5243,3 тыс. руб., из них по годам:</w:t>
      </w:r>
    </w:p>
    <w:p w:rsidR="00CA46A5" w:rsidRDefault="00CA46A5">
      <w:pPr>
        <w:pStyle w:val="ConsPlusNormal"/>
        <w:ind w:firstLine="540"/>
        <w:jc w:val="both"/>
      </w:pPr>
      <w:r>
        <w:t>2014 год - 2032,2 тыс. руб.;</w:t>
      </w:r>
    </w:p>
    <w:p w:rsidR="00CA46A5" w:rsidRDefault="00CA46A5">
      <w:pPr>
        <w:pStyle w:val="ConsPlusNormal"/>
        <w:ind w:firstLine="540"/>
        <w:jc w:val="both"/>
      </w:pPr>
      <w:r>
        <w:t>2015 год - 3211,1 тыс. руб.;</w:t>
      </w:r>
    </w:p>
    <w:p w:rsidR="00CA46A5" w:rsidRDefault="00CA46A5">
      <w:pPr>
        <w:pStyle w:val="ConsPlusNormal"/>
        <w:ind w:firstLine="540"/>
        <w:jc w:val="both"/>
      </w:pPr>
      <w:r>
        <w:t>2016 год - 0,0 тыс. руб.;</w:t>
      </w:r>
    </w:p>
    <w:p w:rsidR="00CA46A5" w:rsidRDefault="00CA46A5">
      <w:pPr>
        <w:pStyle w:val="ConsPlusNormal"/>
        <w:ind w:firstLine="540"/>
        <w:jc w:val="both"/>
      </w:pPr>
      <w:r>
        <w:t>2017 год - 0,0 тыс. руб.;</w:t>
      </w:r>
    </w:p>
    <w:p w:rsidR="00CA46A5" w:rsidRDefault="00CA46A5">
      <w:pPr>
        <w:pStyle w:val="ConsPlusNormal"/>
        <w:ind w:firstLine="540"/>
        <w:jc w:val="both"/>
      </w:pPr>
      <w:r>
        <w:t>2018 год - 0,0 тыс. руб.;</w:t>
      </w:r>
    </w:p>
    <w:p w:rsidR="00CA46A5" w:rsidRDefault="00CA46A5">
      <w:pPr>
        <w:pStyle w:val="ConsPlusNormal"/>
        <w:ind w:firstLine="540"/>
        <w:jc w:val="both"/>
      </w:pPr>
      <w:r>
        <w:t>- за счет средств федерального бюджета - 21,9 тыс. руб., из них по годам:</w:t>
      </w:r>
    </w:p>
    <w:p w:rsidR="00CA46A5" w:rsidRDefault="00CA46A5">
      <w:pPr>
        <w:pStyle w:val="ConsPlusNormal"/>
        <w:ind w:firstLine="540"/>
        <w:jc w:val="both"/>
      </w:pPr>
      <w:r>
        <w:t>2014 год - 0,0 тыс. руб.;</w:t>
      </w:r>
    </w:p>
    <w:p w:rsidR="00CA46A5" w:rsidRDefault="00CA46A5">
      <w:pPr>
        <w:pStyle w:val="ConsPlusNormal"/>
        <w:ind w:firstLine="540"/>
        <w:jc w:val="both"/>
      </w:pPr>
      <w:r>
        <w:t>2015 год - 8,9 тыс. руб.;</w:t>
      </w:r>
    </w:p>
    <w:p w:rsidR="00CA46A5" w:rsidRDefault="00CA46A5">
      <w:pPr>
        <w:pStyle w:val="ConsPlusNormal"/>
        <w:ind w:firstLine="540"/>
        <w:jc w:val="both"/>
      </w:pPr>
      <w:r>
        <w:t>2016 год - 10,1 тыс. руб.;</w:t>
      </w:r>
    </w:p>
    <w:p w:rsidR="00CA46A5" w:rsidRDefault="00CA46A5">
      <w:pPr>
        <w:pStyle w:val="ConsPlusNormal"/>
        <w:ind w:firstLine="540"/>
        <w:jc w:val="both"/>
      </w:pPr>
      <w:r>
        <w:t>2017 год - 10,1 тыс. руб.;</w:t>
      </w:r>
    </w:p>
    <w:p w:rsidR="00CA46A5" w:rsidRDefault="00CA46A5">
      <w:pPr>
        <w:pStyle w:val="ConsPlusNormal"/>
        <w:ind w:firstLine="540"/>
        <w:jc w:val="both"/>
      </w:pPr>
      <w:r>
        <w:t>2018 год - 0,0 тыс. руб.;</w:t>
      </w:r>
    </w:p>
    <w:p w:rsidR="00CA46A5" w:rsidRDefault="00CA46A5">
      <w:pPr>
        <w:pStyle w:val="ConsPlusNormal"/>
        <w:ind w:firstLine="540"/>
        <w:jc w:val="both"/>
      </w:pPr>
      <w:r>
        <w:t>- за счет средств из внебюджетных источников - 6362,7 тыс. руб., из них по годам:</w:t>
      </w:r>
    </w:p>
    <w:p w:rsidR="00CA46A5" w:rsidRDefault="00CA46A5">
      <w:pPr>
        <w:pStyle w:val="ConsPlusNormal"/>
        <w:ind w:firstLine="540"/>
        <w:jc w:val="both"/>
      </w:pPr>
      <w:r>
        <w:t>2014 год - 1734,3 тыс. руб.;</w:t>
      </w:r>
    </w:p>
    <w:p w:rsidR="00CA46A5" w:rsidRDefault="00CA46A5">
      <w:pPr>
        <w:pStyle w:val="ConsPlusNormal"/>
        <w:ind w:firstLine="540"/>
        <w:jc w:val="both"/>
      </w:pPr>
      <w:r>
        <w:t>2015 год - 1436,4 тыс. руб.;</w:t>
      </w:r>
    </w:p>
    <w:p w:rsidR="00CA46A5" w:rsidRDefault="00CA46A5">
      <w:pPr>
        <w:pStyle w:val="ConsPlusNormal"/>
        <w:ind w:firstLine="540"/>
        <w:jc w:val="both"/>
      </w:pPr>
      <w:r>
        <w:t>2016 год - 1059,0 тыс. руб.;</w:t>
      </w:r>
    </w:p>
    <w:p w:rsidR="00CA46A5" w:rsidRDefault="00CA46A5">
      <w:pPr>
        <w:pStyle w:val="ConsPlusNormal"/>
        <w:ind w:firstLine="540"/>
        <w:jc w:val="both"/>
      </w:pPr>
      <w:r>
        <w:t>2017 год - 1064,0 тыс. руб.</w:t>
      </w:r>
    </w:p>
    <w:p w:rsidR="00CA46A5" w:rsidRDefault="00CA46A5">
      <w:pPr>
        <w:pStyle w:val="ConsPlusNormal"/>
        <w:ind w:firstLine="540"/>
        <w:jc w:val="both"/>
      </w:pPr>
      <w:r>
        <w:t>2018 год - 1069,0 тыс. руб.</w:t>
      </w:r>
    </w:p>
    <w:p w:rsidR="00CA46A5" w:rsidRDefault="00CA46A5">
      <w:pPr>
        <w:sectPr w:rsidR="00CA46A5">
          <w:pgSz w:w="11905" w:h="16838"/>
          <w:pgMar w:top="1134" w:right="850" w:bottom="1134" w:left="1701" w:header="0" w:footer="0" w:gutter="0"/>
          <w:cols w:space="720"/>
        </w:sectPr>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w:t>
      </w:r>
    </w:p>
    <w:p w:rsidR="00CA46A5" w:rsidRDefault="00CA46A5">
      <w:pPr>
        <w:pStyle w:val="ConsPlusNormal"/>
        <w:jc w:val="right"/>
      </w:pPr>
      <w:r>
        <w:t>к подпрограмме</w:t>
      </w:r>
    </w:p>
    <w:p w:rsidR="00CA46A5" w:rsidRDefault="00CA46A5">
      <w:pPr>
        <w:pStyle w:val="ConsPlusNormal"/>
        <w:jc w:val="right"/>
      </w:pPr>
      <w:r>
        <w:t>"Сохранение культурного наследия",</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7" w:name="P5213"/>
      <w:bookmarkEnd w:id="7"/>
      <w:r>
        <w:t>ПЕРЕЧЕНЬ</w:t>
      </w:r>
    </w:p>
    <w:p w:rsidR="00CA46A5" w:rsidRDefault="00CA46A5">
      <w:pPr>
        <w:pStyle w:val="ConsPlusNormal"/>
        <w:jc w:val="center"/>
      </w:pPr>
      <w:r>
        <w:t>ЦЕЛЕВЫХ ИНДИКАТОРОВ ПОДПРОГРАММЫ "СОХРАНЕНИЕ</w:t>
      </w:r>
    </w:p>
    <w:p w:rsidR="00CA46A5" w:rsidRDefault="00CA46A5">
      <w:pPr>
        <w:pStyle w:val="ConsPlusNormal"/>
        <w:jc w:val="center"/>
      </w:pPr>
      <w:r>
        <w:t>КУЛЬТУРНОГО НАСЛЕДИЯ"</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1134"/>
        <w:gridCol w:w="2041"/>
        <w:gridCol w:w="850"/>
        <w:gridCol w:w="850"/>
        <w:gridCol w:w="794"/>
        <w:gridCol w:w="850"/>
        <w:gridCol w:w="794"/>
      </w:tblGrid>
      <w:tr w:rsidR="00CA46A5">
        <w:tc>
          <w:tcPr>
            <w:tcW w:w="624" w:type="dxa"/>
          </w:tcPr>
          <w:p w:rsidR="00CA46A5" w:rsidRDefault="00CA46A5">
            <w:pPr>
              <w:pStyle w:val="ConsPlusNormal"/>
              <w:jc w:val="center"/>
            </w:pPr>
            <w:r>
              <w:t>N п/п</w:t>
            </w:r>
          </w:p>
        </w:tc>
        <w:tc>
          <w:tcPr>
            <w:tcW w:w="1871" w:type="dxa"/>
          </w:tcPr>
          <w:p w:rsidR="00CA46A5" w:rsidRDefault="00CA46A5">
            <w:pPr>
              <w:pStyle w:val="ConsPlusNormal"/>
              <w:jc w:val="center"/>
            </w:pPr>
            <w:r>
              <w:t>Цель, целевые индикаторы</w:t>
            </w:r>
          </w:p>
        </w:tc>
        <w:tc>
          <w:tcPr>
            <w:tcW w:w="1134" w:type="dxa"/>
          </w:tcPr>
          <w:p w:rsidR="00CA46A5" w:rsidRDefault="00CA46A5">
            <w:pPr>
              <w:pStyle w:val="ConsPlusNormal"/>
              <w:jc w:val="center"/>
            </w:pPr>
            <w:r>
              <w:t>Единица измер.</w:t>
            </w:r>
          </w:p>
        </w:tc>
        <w:tc>
          <w:tcPr>
            <w:tcW w:w="2041" w:type="dxa"/>
          </w:tcPr>
          <w:p w:rsidR="00CA46A5" w:rsidRDefault="00CA46A5">
            <w:pPr>
              <w:pStyle w:val="ConsPlusNormal"/>
              <w:jc w:val="center"/>
            </w:pPr>
            <w:r>
              <w:t>Источник информации</w:t>
            </w:r>
          </w:p>
        </w:tc>
        <w:tc>
          <w:tcPr>
            <w:tcW w:w="850" w:type="dxa"/>
          </w:tcPr>
          <w:p w:rsidR="00CA46A5" w:rsidRDefault="00CA46A5">
            <w:pPr>
              <w:pStyle w:val="ConsPlusNormal"/>
              <w:jc w:val="center"/>
            </w:pPr>
            <w:r>
              <w:t>2014 год</w:t>
            </w:r>
          </w:p>
        </w:tc>
        <w:tc>
          <w:tcPr>
            <w:tcW w:w="850" w:type="dxa"/>
          </w:tcPr>
          <w:p w:rsidR="00CA46A5" w:rsidRDefault="00CA46A5">
            <w:pPr>
              <w:pStyle w:val="ConsPlusNormal"/>
              <w:jc w:val="center"/>
            </w:pPr>
            <w:r>
              <w:t>2015 год</w:t>
            </w:r>
          </w:p>
        </w:tc>
        <w:tc>
          <w:tcPr>
            <w:tcW w:w="794" w:type="dxa"/>
          </w:tcPr>
          <w:p w:rsidR="00CA46A5" w:rsidRDefault="00CA46A5">
            <w:pPr>
              <w:pStyle w:val="ConsPlusNormal"/>
              <w:jc w:val="center"/>
            </w:pPr>
            <w:r>
              <w:t>2016 год</w:t>
            </w:r>
          </w:p>
        </w:tc>
        <w:tc>
          <w:tcPr>
            <w:tcW w:w="850" w:type="dxa"/>
          </w:tcPr>
          <w:p w:rsidR="00CA46A5" w:rsidRDefault="00CA46A5">
            <w:pPr>
              <w:pStyle w:val="ConsPlusNormal"/>
              <w:jc w:val="center"/>
            </w:pPr>
            <w:r>
              <w:t>2017 год</w:t>
            </w:r>
          </w:p>
        </w:tc>
        <w:tc>
          <w:tcPr>
            <w:tcW w:w="794" w:type="dxa"/>
          </w:tcPr>
          <w:p w:rsidR="00CA46A5" w:rsidRDefault="00CA46A5">
            <w:pPr>
              <w:pStyle w:val="ConsPlusNormal"/>
              <w:jc w:val="center"/>
            </w:pPr>
            <w:r>
              <w:t>2018 год</w:t>
            </w:r>
          </w:p>
        </w:tc>
      </w:tr>
      <w:tr w:rsidR="00CA46A5">
        <w:tc>
          <w:tcPr>
            <w:tcW w:w="624" w:type="dxa"/>
          </w:tcPr>
          <w:p w:rsidR="00CA46A5" w:rsidRDefault="00CA46A5">
            <w:pPr>
              <w:pStyle w:val="ConsPlusNormal"/>
            </w:pPr>
            <w:r>
              <w:t>1</w:t>
            </w:r>
          </w:p>
        </w:tc>
        <w:tc>
          <w:tcPr>
            <w:tcW w:w="9184" w:type="dxa"/>
            <w:gridSpan w:val="8"/>
          </w:tcPr>
          <w:p w:rsidR="00CA46A5" w:rsidRDefault="00CA46A5">
            <w:pPr>
              <w:pStyle w:val="ConsPlusNormal"/>
            </w:pPr>
            <w:r>
              <w:t>Цель: сохранение и эффективное использование культурного наследия города Ачинска</w:t>
            </w:r>
          </w:p>
        </w:tc>
      </w:tr>
      <w:tr w:rsidR="00CA46A5">
        <w:tc>
          <w:tcPr>
            <w:tcW w:w="624" w:type="dxa"/>
          </w:tcPr>
          <w:p w:rsidR="00CA46A5" w:rsidRDefault="00CA46A5">
            <w:pPr>
              <w:pStyle w:val="ConsPlusNormal"/>
            </w:pPr>
            <w:r>
              <w:t>2</w:t>
            </w:r>
          </w:p>
        </w:tc>
        <w:tc>
          <w:tcPr>
            <w:tcW w:w="1871" w:type="dxa"/>
          </w:tcPr>
          <w:p w:rsidR="00CA46A5" w:rsidRDefault="00CA46A5">
            <w:pPr>
              <w:pStyle w:val="ConsPlusNormal"/>
            </w:pPr>
            <w:r>
              <w:t>Целевой индикатор 1. Среднее число книговыдач в расчете на 1 тыс. человек населения</w:t>
            </w:r>
          </w:p>
        </w:tc>
        <w:tc>
          <w:tcPr>
            <w:tcW w:w="1134" w:type="dxa"/>
          </w:tcPr>
          <w:p w:rsidR="00CA46A5" w:rsidRDefault="00CA46A5">
            <w:pPr>
              <w:pStyle w:val="ConsPlusNormal"/>
            </w:pPr>
            <w:r>
              <w:t>экз.</w:t>
            </w:r>
          </w:p>
        </w:tc>
        <w:tc>
          <w:tcPr>
            <w:tcW w:w="2041" w:type="dxa"/>
          </w:tcPr>
          <w:p w:rsidR="00CA46A5" w:rsidRDefault="00CA46A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50" w:type="dxa"/>
          </w:tcPr>
          <w:p w:rsidR="00CA46A5" w:rsidRDefault="00CA46A5">
            <w:pPr>
              <w:pStyle w:val="ConsPlusNormal"/>
              <w:jc w:val="center"/>
            </w:pPr>
            <w:r>
              <w:t>9316</w:t>
            </w:r>
          </w:p>
        </w:tc>
        <w:tc>
          <w:tcPr>
            <w:tcW w:w="850" w:type="dxa"/>
          </w:tcPr>
          <w:p w:rsidR="00CA46A5" w:rsidRDefault="00CA46A5">
            <w:pPr>
              <w:pStyle w:val="ConsPlusNormal"/>
              <w:jc w:val="center"/>
            </w:pPr>
            <w:r>
              <w:t>9339</w:t>
            </w:r>
          </w:p>
        </w:tc>
        <w:tc>
          <w:tcPr>
            <w:tcW w:w="794" w:type="dxa"/>
          </w:tcPr>
          <w:p w:rsidR="00CA46A5" w:rsidRDefault="00CA46A5">
            <w:pPr>
              <w:pStyle w:val="ConsPlusNormal"/>
              <w:jc w:val="center"/>
            </w:pPr>
            <w:r>
              <w:t>9356</w:t>
            </w:r>
          </w:p>
        </w:tc>
        <w:tc>
          <w:tcPr>
            <w:tcW w:w="850" w:type="dxa"/>
          </w:tcPr>
          <w:p w:rsidR="00CA46A5" w:rsidRDefault="00CA46A5">
            <w:pPr>
              <w:pStyle w:val="ConsPlusNormal"/>
              <w:jc w:val="center"/>
            </w:pPr>
            <w:r>
              <w:t>9383</w:t>
            </w:r>
          </w:p>
        </w:tc>
        <w:tc>
          <w:tcPr>
            <w:tcW w:w="794" w:type="dxa"/>
          </w:tcPr>
          <w:p w:rsidR="00CA46A5" w:rsidRDefault="00CA46A5">
            <w:pPr>
              <w:pStyle w:val="ConsPlusNormal"/>
              <w:jc w:val="center"/>
            </w:pPr>
            <w:r>
              <w:t>9401</w:t>
            </w:r>
          </w:p>
        </w:tc>
      </w:tr>
      <w:tr w:rsidR="00CA46A5">
        <w:tc>
          <w:tcPr>
            <w:tcW w:w="624" w:type="dxa"/>
          </w:tcPr>
          <w:p w:rsidR="00CA46A5" w:rsidRDefault="00CA46A5">
            <w:pPr>
              <w:pStyle w:val="ConsPlusNormal"/>
            </w:pPr>
            <w:r>
              <w:lastRenderedPageBreak/>
              <w:t>3</w:t>
            </w:r>
          </w:p>
        </w:tc>
        <w:tc>
          <w:tcPr>
            <w:tcW w:w="1871" w:type="dxa"/>
          </w:tcPr>
          <w:p w:rsidR="00CA46A5" w:rsidRDefault="00CA46A5">
            <w:pPr>
              <w:pStyle w:val="ConsPlusNormal"/>
            </w:pPr>
            <w:r>
              <w:t>Целевой индикатор 2. Количество экземпляров новых поступлений в библиотечные фонды общедоступных библиотек на 1 тыс. человек населения</w:t>
            </w:r>
          </w:p>
        </w:tc>
        <w:tc>
          <w:tcPr>
            <w:tcW w:w="1134" w:type="dxa"/>
          </w:tcPr>
          <w:p w:rsidR="00CA46A5" w:rsidRDefault="00CA46A5">
            <w:pPr>
              <w:pStyle w:val="ConsPlusNormal"/>
            </w:pPr>
            <w:r>
              <w:t>экз.</w:t>
            </w:r>
          </w:p>
        </w:tc>
        <w:tc>
          <w:tcPr>
            <w:tcW w:w="2041" w:type="dxa"/>
          </w:tcPr>
          <w:p w:rsidR="00CA46A5" w:rsidRDefault="00CA46A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50" w:type="dxa"/>
          </w:tcPr>
          <w:p w:rsidR="00CA46A5" w:rsidRDefault="00CA46A5">
            <w:pPr>
              <w:pStyle w:val="ConsPlusNormal"/>
              <w:jc w:val="center"/>
            </w:pPr>
            <w:r>
              <w:t>119</w:t>
            </w:r>
          </w:p>
        </w:tc>
        <w:tc>
          <w:tcPr>
            <w:tcW w:w="850" w:type="dxa"/>
          </w:tcPr>
          <w:p w:rsidR="00CA46A5" w:rsidRDefault="00CA46A5">
            <w:pPr>
              <w:pStyle w:val="ConsPlusNormal"/>
              <w:jc w:val="center"/>
            </w:pPr>
            <w:r>
              <w:t>140</w:t>
            </w:r>
          </w:p>
        </w:tc>
        <w:tc>
          <w:tcPr>
            <w:tcW w:w="794" w:type="dxa"/>
          </w:tcPr>
          <w:p w:rsidR="00CA46A5" w:rsidRDefault="00CA46A5">
            <w:pPr>
              <w:pStyle w:val="ConsPlusNormal"/>
              <w:jc w:val="center"/>
            </w:pPr>
            <w:r>
              <w:t>141</w:t>
            </w:r>
          </w:p>
        </w:tc>
        <w:tc>
          <w:tcPr>
            <w:tcW w:w="850" w:type="dxa"/>
          </w:tcPr>
          <w:p w:rsidR="00CA46A5" w:rsidRDefault="00CA46A5">
            <w:pPr>
              <w:pStyle w:val="ConsPlusNormal"/>
              <w:jc w:val="center"/>
            </w:pPr>
            <w:r>
              <w:t>141</w:t>
            </w:r>
          </w:p>
        </w:tc>
        <w:tc>
          <w:tcPr>
            <w:tcW w:w="794" w:type="dxa"/>
          </w:tcPr>
          <w:p w:rsidR="00CA46A5" w:rsidRDefault="00CA46A5">
            <w:pPr>
              <w:pStyle w:val="ConsPlusNormal"/>
              <w:jc w:val="center"/>
            </w:pPr>
            <w:r>
              <w:t>141</w:t>
            </w:r>
          </w:p>
        </w:tc>
      </w:tr>
      <w:tr w:rsidR="00CA46A5">
        <w:tc>
          <w:tcPr>
            <w:tcW w:w="624" w:type="dxa"/>
          </w:tcPr>
          <w:p w:rsidR="00CA46A5" w:rsidRDefault="00CA46A5">
            <w:pPr>
              <w:pStyle w:val="ConsPlusNormal"/>
            </w:pPr>
            <w:r>
              <w:t>4</w:t>
            </w:r>
          </w:p>
        </w:tc>
        <w:tc>
          <w:tcPr>
            <w:tcW w:w="1871" w:type="dxa"/>
          </w:tcPr>
          <w:p w:rsidR="00CA46A5" w:rsidRDefault="00CA46A5">
            <w:pPr>
              <w:pStyle w:val="ConsPlusNormal"/>
            </w:pPr>
            <w:r>
              <w:t>Целевой индикатор 3. Доля представленных (во всех формах) зрителю музейных предметов в общем количестве музейных предметов основного фонда</w:t>
            </w:r>
          </w:p>
        </w:tc>
        <w:tc>
          <w:tcPr>
            <w:tcW w:w="1134" w:type="dxa"/>
          </w:tcPr>
          <w:p w:rsidR="00CA46A5" w:rsidRDefault="00CA46A5">
            <w:pPr>
              <w:pStyle w:val="ConsPlusNormal"/>
            </w:pPr>
            <w:r>
              <w:t>%</w:t>
            </w:r>
          </w:p>
        </w:tc>
        <w:tc>
          <w:tcPr>
            <w:tcW w:w="2041" w:type="dxa"/>
          </w:tcPr>
          <w:p w:rsidR="00CA46A5" w:rsidRDefault="00CA46A5">
            <w:pPr>
              <w:pStyle w:val="ConsPlusNormal"/>
            </w:pPr>
            <w:r>
              <w:t>Отраслевая статистическая отчетность (</w:t>
            </w:r>
            <w:hyperlink r:id="rId63" w:history="1">
              <w:r>
                <w:rPr>
                  <w:color w:val="0000FF"/>
                </w:rPr>
                <w:t>форма N 8-НК</w:t>
              </w:r>
            </w:hyperlink>
            <w:r>
              <w:t xml:space="preserve"> "Сведения о деятельности музея")</w:t>
            </w:r>
          </w:p>
        </w:tc>
        <w:tc>
          <w:tcPr>
            <w:tcW w:w="850" w:type="dxa"/>
          </w:tcPr>
          <w:p w:rsidR="00CA46A5" w:rsidRDefault="00CA46A5">
            <w:pPr>
              <w:pStyle w:val="ConsPlusNormal"/>
              <w:jc w:val="center"/>
            </w:pPr>
            <w:r>
              <w:t>21,34</w:t>
            </w:r>
          </w:p>
        </w:tc>
        <w:tc>
          <w:tcPr>
            <w:tcW w:w="850" w:type="dxa"/>
          </w:tcPr>
          <w:p w:rsidR="00CA46A5" w:rsidRDefault="00CA46A5">
            <w:pPr>
              <w:pStyle w:val="ConsPlusNormal"/>
              <w:jc w:val="center"/>
            </w:pPr>
            <w:r>
              <w:t>21,35</w:t>
            </w:r>
          </w:p>
        </w:tc>
        <w:tc>
          <w:tcPr>
            <w:tcW w:w="794" w:type="dxa"/>
          </w:tcPr>
          <w:p w:rsidR="00CA46A5" w:rsidRDefault="00CA46A5">
            <w:pPr>
              <w:pStyle w:val="ConsPlusNormal"/>
              <w:jc w:val="center"/>
            </w:pPr>
            <w:r>
              <w:t>21,35</w:t>
            </w:r>
          </w:p>
        </w:tc>
        <w:tc>
          <w:tcPr>
            <w:tcW w:w="850" w:type="dxa"/>
          </w:tcPr>
          <w:p w:rsidR="00CA46A5" w:rsidRDefault="00CA46A5">
            <w:pPr>
              <w:pStyle w:val="ConsPlusNormal"/>
              <w:jc w:val="center"/>
            </w:pPr>
            <w:r>
              <w:t>21,35</w:t>
            </w:r>
          </w:p>
        </w:tc>
        <w:tc>
          <w:tcPr>
            <w:tcW w:w="794" w:type="dxa"/>
          </w:tcPr>
          <w:p w:rsidR="00CA46A5" w:rsidRDefault="00CA46A5">
            <w:pPr>
              <w:pStyle w:val="ConsPlusNormal"/>
              <w:jc w:val="center"/>
            </w:pPr>
            <w:r>
              <w:t>21,35</w:t>
            </w:r>
          </w:p>
        </w:tc>
      </w:tr>
      <w:tr w:rsidR="00CA46A5">
        <w:tc>
          <w:tcPr>
            <w:tcW w:w="624" w:type="dxa"/>
          </w:tcPr>
          <w:p w:rsidR="00CA46A5" w:rsidRDefault="00CA46A5">
            <w:pPr>
              <w:pStyle w:val="ConsPlusNormal"/>
            </w:pPr>
            <w:r>
              <w:t>5</w:t>
            </w:r>
          </w:p>
        </w:tc>
        <w:tc>
          <w:tcPr>
            <w:tcW w:w="1871" w:type="dxa"/>
          </w:tcPr>
          <w:p w:rsidR="00CA46A5" w:rsidRDefault="00CA46A5">
            <w:pPr>
              <w:pStyle w:val="ConsPlusNormal"/>
            </w:pPr>
            <w:r>
              <w:t>Целевой индикатор 4. Количество посетителей учреждений музейного типа на 1 тыс. человек населения</w:t>
            </w:r>
          </w:p>
        </w:tc>
        <w:tc>
          <w:tcPr>
            <w:tcW w:w="1134" w:type="dxa"/>
          </w:tcPr>
          <w:p w:rsidR="00CA46A5" w:rsidRDefault="00CA46A5">
            <w:pPr>
              <w:pStyle w:val="ConsPlusNormal"/>
            </w:pPr>
            <w:r>
              <w:t>чел.</w:t>
            </w:r>
          </w:p>
        </w:tc>
        <w:tc>
          <w:tcPr>
            <w:tcW w:w="2041" w:type="dxa"/>
          </w:tcPr>
          <w:p w:rsidR="00CA46A5" w:rsidRDefault="00CA46A5">
            <w:pPr>
              <w:pStyle w:val="ConsPlusNormal"/>
            </w:pPr>
            <w:r>
              <w:t>Расчетный показатель на основе ведомственной отчетности</w:t>
            </w:r>
          </w:p>
        </w:tc>
        <w:tc>
          <w:tcPr>
            <w:tcW w:w="850" w:type="dxa"/>
          </w:tcPr>
          <w:p w:rsidR="00CA46A5" w:rsidRDefault="00CA46A5">
            <w:pPr>
              <w:pStyle w:val="ConsPlusNormal"/>
              <w:jc w:val="center"/>
            </w:pPr>
            <w:r>
              <w:t>675</w:t>
            </w:r>
          </w:p>
        </w:tc>
        <w:tc>
          <w:tcPr>
            <w:tcW w:w="850" w:type="dxa"/>
          </w:tcPr>
          <w:p w:rsidR="00CA46A5" w:rsidRDefault="00CA46A5">
            <w:pPr>
              <w:pStyle w:val="ConsPlusNormal"/>
              <w:jc w:val="center"/>
            </w:pPr>
            <w:r>
              <w:t>642</w:t>
            </w:r>
          </w:p>
        </w:tc>
        <w:tc>
          <w:tcPr>
            <w:tcW w:w="794" w:type="dxa"/>
          </w:tcPr>
          <w:p w:rsidR="00CA46A5" w:rsidRDefault="00CA46A5">
            <w:pPr>
              <w:pStyle w:val="ConsPlusNormal"/>
              <w:jc w:val="center"/>
            </w:pPr>
            <w:r>
              <w:t>651</w:t>
            </w:r>
          </w:p>
        </w:tc>
        <w:tc>
          <w:tcPr>
            <w:tcW w:w="850" w:type="dxa"/>
          </w:tcPr>
          <w:p w:rsidR="00CA46A5" w:rsidRDefault="00CA46A5">
            <w:pPr>
              <w:pStyle w:val="ConsPlusNormal"/>
              <w:jc w:val="center"/>
            </w:pPr>
            <w:r>
              <w:t>653</w:t>
            </w:r>
          </w:p>
        </w:tc>
        <w:tc>
          <w:tcPr>
            <w:tcW w:w="794" w:type="dxa"/>
          </w:tcPr>
          <w:p w:rsidR="00CA46A5" w:rsidRDefault="00CA46A5">
            <w:pPr>
              <w:pStyle w:val="ConsPlusNormal"/>
              <w:jc w:val="center"/>
            </w:pPr>
            <w:r>
              <w:t>654</w:t>
            </w:r>
          </w:p>
        </w:tc>
      </w:tr>
      <w:tr w:rsidR="00CA46A5">
        <w:tc>
          <w:tcPr>
            <w:tcW w:w="624" w:type="dxa"/>
          </w:tcPr>
          <w:p w:rsidR="00CA46A5" w:rsidRDefault="00CA46A5">
            <w:pPr>
              <w:pStyle w:val="ConsPlusNormal"/>
            </w:pPr>
            <w:r>
              <w:lastRenderedPageBreak/>
              <w:t>6</w:t>
            </w:r>
          </w:p>
        </w:tc>
        <w:tc>
          <w:tcPr>
            <w:tcW w:w="1871" w:type="dxa"/>
          </w:tcPr>
          <w:p w:rsidR="00CA46A5" w:rsidRDefault="00CA46A5">
            <w:pPr>
              <w:pStyle w:val="ConsPlusNormal"/>
            </w:pPr>
            <w:r>
              <w:t>Целевой индикатор 5. Количество посетителей городских общедоступных библиотек на 1 тыс. человек населения</w:t>
            </w:r>
          </w:p>
        </w:tc>
        <w:tc>
          <w:tcPr>
            <w:tcW w:w="1134" w:type="dxa"/>
          </w:tcPr>
          <w:p w:rsidR="00CA46A5" w:rsidRDefault="00CA46A5">
            <w:pPr>
              <w:pStyle w:val="ConsPlusNormal"/>
            </w:pPr>
            <w:r>
              <w:t>чел.</w:t>
            </w:r>
          </w:p>
        </w:tc>
        <w:tc>
          <w:tcPr>
            <w:tcW w:w="2041" w:type="dxa"/>
          </w:tcPr>
          <w:p w:rsidR="00CA46A5" w:rsidRDefault="00CA46A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50" w:type="dxa"/>
          </w:tcPr>
          <w:p w:rsidR="00CA46A5" w:rsidRDefault="00CA46A5">
            <w:pPr>
              <w:pStyle w:val="ConsPlusNormal"/>
              <w:jc w:val="center"/>
            </w:pPr>
            <w:r>
              <w:t>3134</w:t>
            </w:r>
          </w:p>
        </w:tc>
        <w:tc>
          <w:tcPr>
            <w:tcW w:w="850" w:type="dxa"/>
          </w:tcPr>
          <w:p w:rsidR="00CA46A5" w:rsidRDefault="00CA46A5">
            <w:pPr>
              <w:pStyle w:val="ConsPlusNormal"/>
              <w:jc w:val="center"/>
            </w:pPr>
            <w:r>
              <w:t>2692</w:t>
            </w:r>
          </w:p>
        </w:tc>
        <w:tc>
          <w:tcPr>
            <w:tcW w:w="794" w:type="dxa"/>
          </w:tcPr>
          <w:p w:rsidR="00CA46A5" w:rsidRDefault="00CA46A5">
            <w:pPr>
              <w:pStyle w:val="ConsPlusNormal"/>
              <w:jc w:val="center"/>
            </w:pPr>
            <w:r>
              <w:t>2703</w:t>
            </w:r>
          </w:p>
        </w:tc>
        <w:tc>
          <w:tcPr>
            <w:tcW w:w="850" w:type="dxa"/>
          </w:tcPr>
          <w:p w:rsidR="00CA46A5" w:rsidRDefault="00CA46A5">
            <w:pPr>
              <w:pStyle w:val="ConsPlusNormal"/>
              <w:jc w:val="center"/>
            </w:pPr>
            <w:r>
              <w:t>2711</w:t>
            </w:r>
          </w:p>
        </w:tc>
        <w:tc>
          <w:tcPr>
            <w:tcW w:w="794" w:type="dxa"/>
          </w:tcPr>
          <w:p w:rsidR="00CA46A5" w:rsidRDefault="00CA46A5">
            <w:pPr>
              <w:pStyle w:val="ConsPlusNormal"/>
              <w:jc w:val="center"/>
            </w:pPr>
            <w:r>
              <w:t>2717</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2</w:t>
      </w:r>
    </w:p>
    <w:p w:rsidR="00CA46A5" w:rsidRDefault="00CA46A5">
      <w:pPr>
        <w:pStyle w:val="ConsPlusNormal"/>
        <w:jc w:val="right"/>
      </w:pPr>
      <w:r>
        <w:t>к подпрограмме</w:t>
      </w:r>
    </w:p>
    <w:p w:rsidR="00CA46A5" w:rsidRDefault="00CA46A5">
      <w:pPr>
        <w:pStyle w:val="ConsPlusNormal"/>
        <w:jc w:val="right"/>
      </w:pPr>
      <w:r>
        <w:t>"Сохранение культурного наследия",</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8" w:name="P5286"/>
      <w:bookmarkEnd w:id="8"/>
      <w:r>
        <w:t>ПЕРЕЧЕНЬ</w:t>
      </w:r>
    </w:p>
    <w:p w:rsidR="00CA46A5" w:rsidRDefault="00CA46A5">
      <w:pPr>
        <w:pStyle w:val="ConsPlusNormal"/>
        <w:jc w:val="center"/>
      </w:pPr>
      <w:r>
        <w:t>МЕРОПРИЯТИЙ ПОДПРОГРАММЫ "СОХРАНЕНИЕ</w:t>
      </w:r>
    </w:p>
    <w:p w:rsidR="00CA46A5" w:rsidRDefault="00CA46A5">
      <w:pPr>
        <w:pStyle w:val="ConsPlusNormal"/>
        <w:jc w:val="center"/>
      </w:pPr>
      <w:r>
        <w:t>КУЛЬТУРНОГО НАСЛЕДИЯ"</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154"/>
        <w:gridCol w:w="1814"/>
        <w:gridCol w:w="850"/>
        <w:gridCol w:w="911"/>
        <w:gridCol w:w="1474"/>
        <w:gridCol w:w="624"/>
        <w:gridCol w:w="1077"/>
        <w:gridCol w:w="1077"/>
        <w:gridCol w:w="1077"/>
        <w:gridCol w:w="1077"/>
        <w:gridCol w:w="1077"/>
        <w:gridCol w:w="1191"/>
        <w:gridCol w:w="1984"/>
      </w:tblGrid>
      <w:tr w:rsidR="00CA46A5">
        <w:tc>
          <w:tcPr>
            <w:tcW w:w="562" w:type="dxa"/>
            <w:vMerge w:val="restart"/>
          </w:tcPr>
          <w:p w:rsidR="00CA46A5" w:rsidRDefault="00CA46A5">
            <w:pPr>
              <w:pStyle w:val="ConsPlusNormal"/>
              <w:jc w:val="center"/>
            </w:pPr>
            <w:r>
              <w:t>N п/п</w:t>
            </w:r>
          </w:p>
        </w:tc>
        <w:tc>
          <w:tcPr>
            <w:tcW w:w="2154" w:type="dxa"/>
            <w:vMerge w:val="restart"/>
          </w:tcPr>
          <w:p w:rsidR="00CA46A5" w:rsidRDefault="00CA46A5">
            <w:pPr>
              <w:pStyle w:val="ConsPlusNormal"/>
              <w:jc w:val="center"/>
            </w:pPr>
            <w:r>
              <w:t>Наименование программы, подпрограммы</w:t>
            </w:r>
          </w:p>
        </w:tc>
        <w:tc>
          <w:tcPr>
            <w:tcW w:w="1814" w:type="dxa"/>
            <w:vMerge w:val="restart"/>
          </w:tcPr>
          <w:p w:rsidR="00CA46A5" w:rsidRDefault="00CA46A5">
            <w:pPr>
              <w:pStyle w:val="ConsPlusNormal"/>
              <w:jc w:val="center"/>
            </w:pPr>
            <w:r>
              <w:t>ГРБС</w:t>
            </w:r>
          </w:p>
        </w:tc>
        <w:tc>
          <w:tcPr>
            <w:tcW w:w="3859" w:type="dxa"/>
            <w:gridSpan w:val="4"/>
          </w:tcPr>
          <w:p w:rsidR="00CA46A5" w:rsidRDefault="00CA46A5">
            <w:pPr>
              <w:pStyle w:val="ConsPlusNormal"/>
              <w:jc w:val="center"/>
            </w:pPr>
            <w:r>
              <w:t>Код бюджетной классификации</w:t>
            </w:r>
          </w:p>
        </w:tc>
        <w:tc>
          <w:tcPr>
            <w:tcW w:w="6576" w:type="dxa"/>
            <w:gridSpan w:val="6"/>
          </w:tcPr>
          <w:p w:rsidR="00CA46A5" w:rsidRDefault="00CA46A5">
            <w:pPr>
              <w:pStyle w:val="ConsPlusNormal"/>
              <w:jc w:val="center"/>
            </w:pPr>
            <w:r>
              <w:t>Расходы (тыс. руб.), годы</w:t>
            </w:r>
          </w:p>
        </w:tc>
        <w:tc>
          <w:tcPr>
            <w:tcW w:w="1984" w:type="dxa"/>
            <w:vMerge w:val="restart"/>
          </w:tcPr>
          <w:p w:rsidR="00CA46A5" w:rsidRDefault="00CA46A5">
            <w:pPr>
              <w:pStyle w:val="ConsPlusNormal"/>
              <w:jc w:val="center"/>
            </w:pPr>
            <w:r>
              <w:t xml:space="preserve">Ожидаемый результат от реализации подпрограммного мероприятия (в </w:t>
            </w:r>
            <w:r>
              <w:lastRenderedPageBreak/>
              <w:t>натуральном выражении)</w:t>
            </w:r>
          </w:p>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tcPr>
          <w:p w:rsidR="00CA46A5" w:rsidRDefault="00CA46A5">
            <w:pPr>
              <w:pStyle w:val="ConsPlusNormal"/>
              <w:jc w:val="center"/>
            </w:pPr>
            <w:r>
              <w:t>ГРБС</w:t>
            </w:r>
          </w:p>
        </w:tc>
        <w:tc>
          <w:tcPr>
            <w:tcW w:w="911" w:type="dxa"/>
          </w:tcPr>
          <w:p w:rsidR="00CA46A5" w:rsidRDefault="00CA46A5">
            <w:pPr>
              <w:pStyle w:val="ConsPlusNormal"/>
              <w:jc w:val="center"/>
            </w:pPr>
            <w:r>
              <w:t>РзПр</w:t>
            </w:r>
          </w:p>
        </w:tc>
        <w:tc>
          <w:tcPr>
            <w:tcW w:w="1474" w:type="dxa"/>
          </w:tcPr>
          <w:p w:rsidR="00CA46A5" w:rsidRDefault="00CA46A5">
            <w:pPr>
              <w:pStyle w:val="ConsPlusNormal"/>
              <w:jc w:val="center"/>
            </w:pPr>
            <w:r>
              <w:t>ЦСР</w:t>
            </w:r>
          </w:p>
        </w:tc>
        <w:tc>
          <w:tcPr>
            <w:tcW w:w="624" w:type="dxa"/>
          </w:tcPr>
          <w:p w:rsidR="00CA46A5" w:rsidRDefault="00CA46A5">
            <w:pPr>
              <w:pStyle w:val="ConsPlusNormal"/>
              <w:jc w:val="center"/>
            </w:pPr>
            <w:r>
              <w:t>ВР</w:t>
            </w:r>
          </w:p>
        </w:tc>
        <w:tc>
          <w:tcPr>
            <w:tcW w:w="1077" w:type="dxa"/>
          </w:tcPr>
          <w:p w:rsidR="00CA46A5" w:rsidRDefault="00CA46A5">
            <w:pPr>
              <w:pStyle w:val="ConsPlusNormal"/>
              <w:jc w:val="center"/>
            </w:pPr>
            <w:r>
              <w:t>2014 год</w:t>
            </w:r>
          </w:p>
        </w:tc>
        <w:tc>
          <w:tcPr>
            <w:tcW w:w="1077" w:type="dxa"/>
          </w:tcPr>
          <w:p w:rsidR="00CA46A5" w:rsidRDefault="00CA46A5">
            <w:pPr>
              <w:pStyle w:val="ConsPlusNormal"/>
              <w:jc w:val="center"/>
            </w:pPr>
            <w:r>
              <w:t>2015 год</w:t>
            </w:r>
          </w:p>
        </w:tc>
        <w:tc>
          <w:tcPr>
            <w:tcW w:w="1077" w:type="dxa"/>
          </w:tcPr>
          <w:p w:rsidR="00CA46A5" w:rsidRDefault="00CA46A5">
            <w:pPr>
              <w:pStyle w:val="ConsPlusNormal"/>
              <w:jc w:val="center"/>
            </w:pPr>
            <w:r>
              <w:t>2016 год</w:t>
            </w:r>
          </w:p>
        </w:tc>
        <w:tc>
          <w:tcPr>
            <w:tcW w:w="1077" w:type="dxa"/>
          </w:tcPr>
          <w:p w:rsidR="00CA46A5" w:rsidRDefault="00CA46A5">
            <w:pPr>
              <w:pStyle w:val="ConsPlusNormal"/>
              <w:jc w:val="center"/>
            </w:pPr>
            <w:r>
              <w:t>2017 год</w:t>
            </w:r>
          </w:p>
        </w:tc>
        <w:tc>
          <w:tcPr>
            <w:tcW w:w="1077" w:type="dxa"/>
          </w:tcPr>
          <w:p w:rsidR="00CA46A5" w:rsidRDefault="00CA46A5">
            <w:pPr>
              <w:pStyle w:val="ConsPlusNormal"/>
              <w:jc w:val="center"/>
            </w:pPr>
            <w:r>
              <w:t>2018 год</w:t>
            </w:r>
          </w:p>
        </w:tc>
        <w:tc>
          <w:tcPr>
            <w:tcW w:w="1191" w:type="dxa"/>
          </w:tcPr>
          <w:p w:rsidR="00CA46A5" w:rsidRDefault="00CA46A5">
            <w:pPr>
              <w:pStyle w:val="ConsPlusNormal"/>
              <w:jc w:val="center"/>
            </w:pPr>
            <w:r>
              <w:t>итого на 2014 - 2018 годы</w:t>
            </w:r>
          </w:p>
        </w:tc>
        <w:tc>
          <w:tcPr>
            <w:tcW w:w="1984" w:type="dxa"/>
            <w:vMerge/>
          </w:tcPr>
          <w:p w:rsidR="00CA46A5" w:rsidRDefault="00CA46A5"/>
        </w:tc>
      </w:tr>
      <w:tr w:rsidR="00CA46A5">
        <w:tc>
          <w:tcPr>
            <w:tcW w:w="562" w:type="dxa"/>
          </w:tcPr>
          <w:p w:rsidR="00CA46A5" w:rsidRDefault="00CA46A5">
            <w:pPr>
              <w:pStyle w:val="ConsPlusNormal"/>
            </w:pPr>
            <w:r>
              <w:lastRenderedPageBreak/>
              <w:t>1</w:t>
            </w:r>
          </w:p>
        </w:tc>
        <w:tc>
          <w:tcPr>
            <w:tcW w:w="16387" w:type="dxa"/>
            <w:gridSpan w:val="13"/>
          </w:tcPr>
          <w:p w:rsidR="00CA46A5" w:rsidRDefault="00CA46A5">
            <w:pPr>
              <w:pStyle w:val="ConsPlusNormal"/>
            </w:pPr>
            <w:r>
              <w:t>Муниципальная программа города Ачинска "Развитие культуры"</w:t>
            </w:r>
          </w:p>
        </w:tc>
      </w:tr>
      <w:tr w:rsidR="00CA46A5">
        <w:tc>
          <w:tcPr>
            <w:tcW w:w="562" w:type="dxa"/>
          </w:tcPr>
          <w:p w:rsidR="00CA46A5" w:rsidRDefault="00CA46A5">
            <w:pPr>
              <w:pStyle w:val="ConsPlusNormal"/>
            </w:pPr>
            <w:r>
              <w:t>2</w:t>
            </w:r>
          </w:p>
        </w:tc>
        <w:tc>
          <w:tcPr>
            <w:tcW w:w="16387" w:type="dxa"/>
            <w:gridSpan w:val="13"/>
          </w:tcPr>
          <w:p w:rsidR="00CA46A5" w:rsidRDefault="00CA46A5">
            <w:pPr>
              <w:pStyle w:val="ConsPlusNormal"/>
            </w:pPr>
            <w:r>
              <w:t>Подпрограмма 1 "Сохранение культурного наследия"</w:t>
            </w:r>
          </w:p>
        </w:tc>
      </w:tr>
      <w:tr w:rsidR="00CA46A5">
        <w:tc>
          <w:tcPr>
            <w:tcW w:w="562" w:type="dxa"/>
          </w:tcPr>
          <w:p w:rsidR="00CA46A5" w:rsidRDefault="00CA46A5">
            <w:pPr>
              <w:pStyle w:val="ConsPlusNormal"/>
            </w:pPr>
            <w:r>
              <w:t>3</w:t>
            </w:r>
          </w:p>
        </w:tc>
        <w:tc>
          <w:tcPr>
            <w:tcW w:w="16387" w:type="dxa"/>
            <w:gridSpan w:val="13"/>
          </w:tcPr>
          <w:p w:rsidR="00CA46A5" w:rsidRDefault="00CA46A5">
            <w:pPr>
              <w:pStyle w:val="ConsPlusNormal"/>
            </w:pPr>
            <w:r>
              <w:t>Цель. Сохранение и эффективное использование культурного наследия города Ачинска</w:t>
            </w:r>
          </w:p>
        </w:tc>
      </w:tr>
      <w:tr w:rsidR="00CA46A5">
        <w:tc>
          <w:tcPr>
            <w:tcW w:w="562" w:type="dxa"/>
          </w:tcPr>
          <w:p w:rsidR="00CA46A5" w:rsidRDefault="00CA46A5">
            <w:pPr>
              <w:pStyle w:val="ConsPlusNormal"/>
            </w:pPr>
            <w:r>
              <w:t>4</w:t>
            </w:r>
          </w:p>
        </w:tc>
        <w:tc>
          <w:tcPr>
            <w:tcW w:w="16387" w:type="dxa"/>
            <w:gridSpan w:val="13"/>
          </w:tcPr>
          <w:p w:rsidR="00CA46A5" w:rsidRDefault="00CA46A5">
            <w:pPr>
              <w:pStyle w:val="ConsPlusNormal"/>
            </w:pPr>
            <w:r>
              <w:t>Задача 1. Развитие библиотечного дела</w:t>
            </w:r>
          </w:p>
        </w:tc>
      </w:tr>
      <w:tr w:rsidR="00CA46A5">
        <w:tc>
          <w:tcPr>
            <w:tcW w:w="562" w:type="dxa"/>
            <w:vMerge w:val="restart"/>
          </w:tcPr>
          <w:p w:rsidR="00CA46A5" w:rsidRDefault="00CA46A5">
            <w:pPr>
              <w:pStyle w:val="ConsPlusNormal"/>
            </w:pPr>
            <w:r>
              <w:t>5</w:t>
            </w:r>
          </w:p>
        </w:tc>
        <w:tc>
          <w:tcPr>
            <w:tcW w:w="2154" w:type="dxa"/>
            <w:vMerge w:val="restart"/>
          </w:tcPr>
          <w:p w:rsidR="00CA46A5" w:rsidRDefault="00CA46A5">
            <w:pPr>
              <w:pStyle w:val="ConsPlusNormal"/>
            </w:pPr>
            <w:bookmarkStart w:id="9" w:name="P5315"/>
            <w:bookmarkEnd w:id="9"/>
            <w:r>
              <w:t>Мероприятие 1.1. Обеспечение деятельности (оказание услуг) подведомственных учреждений</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08 1 0722</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29006,8</w:t>
            </w:r>
          </w:p>
        </w:tc>
        <w:tc>
          <w:tcPr>
            <w:tcW w:w="1077" w:type="dxa"/>
          </w:tcPr>
          <w:p w:rsidR="00CA46A5" w:rsidRDefault="00CA46A5">
            <w:pPr>
              <w:pStyle w:val="ConsPlusNormal"/>
              <w:jc w:val="center"/>
            </w:pPr>
            <w:r>
              <w:t>27929,6</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56936,4</w:t>
            </w:r>
          </w:p>
        </w:tc>
        <w:tc>
          <w:tcPr>
            <w:tcW w:w="1984" w:type="dxa"/>
            <w:vMerge w:val="restart"/>
          </w:tcPr>
          <w:p w:rsidR="00CA46A5" w:rsidRDefault="00CA46A5">
            <w:pPr>
              <w:pStyle w:val="ConsPlusNormal"/>
            </w:pPr>
            <w:r>
              <w:t>Количество посетителей городских общедоступных библиотек в 2016 году и плановом периоде 2017 - 2018 годах составит всего 8131,3 тыс. чел. на 1 тыс. человек населения, в том числе по годам:</w:t>
            </w:r>
          </w:p>
          <w:p w:rsidR="00CA46A5" w:rsidRDefault="00CA46A5">
            <w:pPr>
              <w:pStyle w:val="ConsPlusNormal"/>
            </w:pPr>
            <w:r>
              <w:t>в 2016 году - не менее 2702,9 тыс. человек,</w:t>
            </w:r>
          </w:p>
          <w:p w:rsidR="00CA46A5" w:rsidRDefault="00CA46A5">
            <w:pPr>
              <w:pStyle w:val="ConsPlusNormal"/>
            </w:pPr>
            <w:r>
              <w:t>в 2017 году - не менее 2711,2 тыс. человек,</w:t>
            </w:r>
          </w:p>
          <w:p w:rsidR="00CA46A5" w:rsidRDefault="00CA46A5">
            <w:pPr>
              <w:pStyle w:val="ConsPlusNormal"/>
            </w:pPr>
            <w:r>
              <w:t>в 2018 году - не менее 2717,2 тыс. человек</w:t>
            </w:r>
          </w:p>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0810007220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27631,9</w:t>
            </w:r>
          </w:p>
        </w:tc>
        <w:tc>
          <w:tcPr>
            <w:tcW w:w="1077" w:type="dxa"/>
          </w:tcPr>
          <w:p w:rsidR="00CA46A5" w:rsidRDefault="00CA46A5">
            <w:pPr>
              <w:pStyle w:val="ConsPlusNormal"/>
              <w:jc w:val="center"/>
            </w:pPr>
            <w:r>
              <w:t>27508,8</w:t>
            </w:r>
          </w:p>
        </w:tc>
        <w:tc>
          <w:tcPr>
            <w:tcW w:w="1077" w:type="dxa"/>
          </w:tcPr>
          <w:p w:rsidR="00CA46A5" w:rsidRDefault="00CA46A5">
            <w:pPr>
              <w:pStyle w:val="ConsPlusNormal"/>
              <w:jc w:val="center"/>
            </w:pPr>
            <w:r>
              <w:t>27588,1</w:t>
            </w:r>
          </w:p>
        </w:tc>
        <w:tc>
          <w:tcPr>
            <w:tcW w:w="1191" w:type="dxa"/>
          </w:tcPr>
          <w:p w:rsidR="00CA46A5" w:rsidRDefault="00CA46A5">
            <w:pPr>
              <w:pStyle w:val="ConsPlusNormal"/>
              <w:jc w:val="center"/>
            </w:pPr>
            <w:r>
              <w:t>82728,8</w:t>
            </w:r>
          </w:p>
        </w:tc>
        <w:tc>
          <w:tcPr>
            <w:tcW w:w="1984" w:type="dxa"/>
            <w:vMerge/>
          </w:tcPr>
          <w:p w:rsidR="00CA46A5" w:rsidRDefault="00CA46A5"/>
        </w:tc>
      </w:tr>
      <w:tr w:rsidR="00CA46A5">
        <w:tc>
          <w:tcPr>
            <w:tcW w:w="562" w:type="dxa"/>
            <w:vMerge w:val="restart"/>
          </w:tcPr>
          <w:p w:rsidR="00CA46A5" w:rsidRDefault="00CA46A5">
            <w:pPr>
              <w:pStyle w:val="ConsPlusNormal"/>
            </w:pPr>
            <w:r>
              <w:t>6</w:t>
            </w:r>
          </w:p>
        </w:tc>
        <w:tc>
          <w:tcPr>
            <w:tcW w:w="2154" w:type="dxa"/>
            <w:vMerge w:val="restart"/>
          </w:tcPr>
          <w:p w:rsidR="00CA46A5" w:rsidRDefault="00CA46A5">
            <w:pPr>
              <w:pStyle w:val="ConsPlusNormal"/>
            </w:pPr>
            <w:bookmarkStart w:id="10" w:name="P5339"/>
            <w:bookmarkEnd w:id="10"/>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08 1 0723</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969,8</w:t>
            </w:r>
          </w:p>
        </w:tc>
        <w:tc>
          <w:tcPr>
            <w:tcW w:w="1077" w:type="dxa"/>
          </w:tcPr>
          <w:p w:rsidR="00CA46A5" w:rsidRDefault="00CA46A5">
            <w:pPr>
              <w:pStyle w:val="ConsPlusNormal"/>
              <w:jc w:val="center"/>
            </w:pPr>
            <w:r>
              <w:t>1614,8</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2584,6</w:t>
            </w:r>
          </w:p>
        </w:tc>
        <w:tc>
          <w:tcPr>
            <w:tcW w:w="1984" w:type="dxa"/>
            <w:vMerge/>
          </w:tcPr>
          <w:p w:rsidR="00CA46A5" w:rsidRDefault="00CA46A5"/>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0810007230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2284,9</w:t>
            </w:r>
          </w:p>
        </w:tc>
        <w:tc>
          <w:tcPr>
            <w:tcW w:w="1077" w:type="dxa"/>
          </w:tcPr>
          <w:p w:rsidR="00CA46A5" w:rsidRDefault="00CA46A5">
            <w:pPr>
              <w:pStyle w:val="ConsPlusNormal"/>
              <w:jc w:val="center"/>
            </w:pPr>
            <w:r>
              <w:t>2284,9</w:t>
            </w:r>
          </w:p>
        </w:tc>
        <w:tc>
          <w:tcPr>
            <w:tcW w:w="1077" w:type="dxa"/>
          </w:tcPr>
          <w:p w:rsidR="00CA46A5" w:rsidRDefault="00CA46A5">
            <w:pPr>
              <w:pStyle w:val="ConsPlusNormal"/>
              <w:jc w:val="center"/>
            </w:pPr>
            <w:r>
              <w:t>2284,9</w:t>
            </w:r>
          </w:p>
        </w:tc>
        <w:tc>
          <w:tcPr>
            <w:tcW w:w="1191" w:type="dxa"/>
          </w:tcPr>
          <w:p w:rsidR="00CA46A5" w:rsidRDefault="00CA46A5">
            <w:pPr>
              <w:pStyle w:val="ConsPlusNormal"/>
              <w:jc w:val="center"/>
            </w:pPr>
            <w:r>
              <w:t>6854,7</w:t>
            </w:r>
          </w:p>
        </w:tc>
        <w:tc>
          <w:tcPr>
            <w:tcW w:w="1984" w:type="dxa"/>
            <w:vMerge/>
          </w:tcPr>
          <w:p w:rsidR="00CA46A5" w:rsidRDefault="00CA46A5"/>
        </w:tc>
      </w:tr>
      <w:tr w:rsidR="00CA46A5">
        <w:tc>
          <w:tcPr>
            <w:tcW w:w="562" w:type="dxa"/>
            <w:vMerge w:val="restart"/>
          </w:tcPr>
          <w:p w:rsidR="00CA46A5" w:rsidRDefault="00CA46A5">
            <w:pPr>
              <w:pStyle w:val="ConsPlusNormal"/>
            </w:pPr>
            <w:r>
              <w:t>7</w:t>
            </w:r>
          </w:p>
        </w:tc>
        <w:tc>
          <w:tcPr>
            <w:tcW w:w="2154" w:type="dxa"/>
            <w:vMerge w:val="restart"/>
          </w:tcPr>
          <w:p w:rsidR="00CA46A5" w:rsidRDefault="00CA46A5">
            <w:pPr>
              <w:pStyle w:val="ConsPlusNormal"/>
            </w:pPr>
            <w:bookmarkStart w:id="11" w:name="P5359"/>
            <w:bookmarkEnd w:id="11"/>
            <w:r>
              <w:t xml:space="preserve">Мероприятие 1.3. Персональные выплаты, </w:t>
            </w:r>
            <w:r>
              <w:lastRenderedPageBreak/>
              <w:t>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vMerge w:val="restart"/>
          </w:tcPr>
          <w:p w:rsidR="00CA46A5" w:rsidRDefault="00CA46A5">
            <w:pPr>
              <w:pStyle w:val="ConsPlusNormal"/>
            </w:pPr>
            <w:r>
              <w:lastRenderedPageBreak/>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08 1 1031</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265,2</w:t>
            </w:r>
          </w:p>
        </w:tc>
        <w:tc>
          <w:tcPr>
            <w:tcW w:w="1077" w:type="dxa"/>
          </w:tcPr>
          <w:p w:rsidR="00CA46A5" w:rsidRDefault="00CA46A5">
            <w:pPr>
              <w:pStyle w:val="ConsPlusNormal"/>
              <w:jc w:val="center"/>
            </w:pPr>
            <w:r>
              <w:t>425,3</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690,5</w:t>
            </w:r>
          </w:p>
        </w:tc>
        <w:tc>
          <w:tcPr>
            <w:tcW w:w="1984" w:type="dxa"/>
            <w:vMerge/>
          </w:tcPr>
          <w:p w:rsidR="00CA46A5" w:rsidRDefault="00CA46A5"/>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0810010310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217,0</w:t>
            </w:r>
          </w:p>
        </w:tc>
        <w:tc>
          <w:tcPr>
            <w:tcW w:w="1077" w:type="dxa"/>
          </w:tcPr>
          <w:p w:rsidR="00CA46A5" w:rsidRDefault="00CA46A5">
            <w:pPr>
              <w:pStyle w:val="ConsPlusNormal"/>
              <w:jc w:val="center"/>
            </w:pPr>
            <w:r>
              <w:t>217,0</w:t>
            </w:r>
          </w:p>
        </w:tc>
        <w:tc>
          <w:tcPr>
            <w:tcW w:w="1077" w:type="dxa"/>
          </w:tcPr>
          <w:p w:rsidR="00CA46A5" w:rsidRDefault="00CA46A5">
            <w:pPr>
              <w:pStyle w:val="ConsPlusNormal"/>
              <w:jc w:val="center"/>
            </w:pPr>
            <w:r>
              <w:t>217,0</w:t>
            </w:r>
          </w:p>
        </w:tc>
        <w:tc>
          <w:tcPr>
            <w:tcW w:w="1191" w:type="dxa"/>
          </w:tcPr>
          <w:p w:rsidR="00CA46A5" w:rsidRDefault="00CA46A5">
            <w:pPr>
              <w:pStyle w:val="ConsPlusNormal"/>
              <w:jc w:val="center"/>
            </w:pPr>
            <w:r>
              <w:t>651,0</w:t>
            </w:r>
          </w:p>
        </w:tc>
        <w:tc>
          <w:tcPr>
            <w:tcW w:w="1984" w:type="dxa"/>
            <w:vMerge/>
          </w:tcPr>
          <w:p w:rsidR="00CA46A5" w:rsidRDefault="00CA46A5"/>
        </w:tc>
      </w:tr>
      <w:tr w:rsidR="00CA46A5">
        <w:tc>
          <w:tcPr>
            <w:tcW w:w="562" w:type="dxa"/>
            <w:vMerge w:val="restart"/>
          </w:tcPr>
          <w:p w:rsidR="00CA46A5" w:rsidRDefault="00CA46A5">
            <w:pPr>
              <w:pStyle w:val="ConsPlusNormal"/>
            </w:pPr>
            <w:r>
              <w:lastRenderedPageBreak/>
              <w:t>8</w:t>
            </w:r>
          </w:p>
        </w:tc>
        <w:tc>
          <w:tcPr>
            <w:tcW w:w="2154" w:type="dxa"/>
            <w:vMerge w:val="restart"/>
          </w:tcPr>
          <w:p w:rsidR="00CA46A5" w:rsidRDefault="00CA46A5">
            <w:pPr>
              <w:pStyle w:val="ConsPlusNormal"/>
            </w:pPr>
            <w:bookmarkStart w:id="12" w:name="P5379"/>
            <w:bookmarkEnd w:id="12"/>
            <w:r>
              <w:t>Мероприятие 1.4. Проведение праздничных мероприятий, общегородских культурных событий и проектов</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08 1 2402</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143,9</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143,9</w:t>
            </w:r>
          </w:p>
        </w:tc>
        <w:tc>
          <w:tcPr>
            <w:tcW w:w="1984" w:type="dxa"/>
            <w:vMerge w:val="restart"/>
          </w:tcPr>
          <w:p w:rsidR="00CA46A5" w:rsidRDefault="00CA46A5">
            <w:pPr>
              <w:pStyle w:val="ConsPlusNormal"/>
            </w:pPr>
            <w:r>
              <w:t>Организация 3 общегородских событий и проектов</w:t>
            </w:r>
          </w:p>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0810024020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201,6</w:t>
            </w:r>
          </w:p>
        </w:tc>
        <w:tc>
          <w:tcPr>
            <w:tcW w:w="1077" w:type="dxa"/>
          </w:tcPr>
          <w:p w:rsidR="00CA46A5" w:rsidRDefault="00CA46A5">
            <w:pPr>
              <w:pStyle w:val="ConsPlusNormal"/>
              <w:jc w:val="center"/>
            </w:pPr>
            <w:r>
              <w:t>201,6</w:t>
            </w:r>
          </w:p>
        </w:tc>
        <w:tc>
          <w:tcPr>
            <w:tcW w:w="1077" w:type="dxa"/>
          </w:tcPr>
          <w:p w:rsidR="00CA46A5" w:rsidRDefault="00CA46A5">
            <w:pPr>
              <w:pStyle w:val="ConsPlusNormal"/>
              <w:jc w:val="center"/>
            </w:pPr>
            <w:r>
              <w:t>201,6</w:t>
            </w:r>
          </w:p>
        </w:tc>
        <w:tc>
          <w:tcPr>
            <w:tcW w:w="1191" w:type="dxa"/>
          </w:tcPr>
          <w:p w:rsidR="00CA46A5" w:rsidRDefault="00CA46A5">
            <w:pPr>
              <w:pStyle w:val="ConsPlusNormal"/>
              <w:jc w:val="center"/>
            </w:pPr>
            <w:r>
              <w:t>604,8</w:t>
            </w:r>
          </w:p>
        </w:tc>
        <w:tc>
          <w:tcPr>
            <w:tcW w:w="1984" w:type="dxa"/>
            <w:vMerge/>
          </w:tcPr>
          <w:p w:rsidR="00CA46A5" w:rsidRDefault="00CA46A5"/>
        </w:tc>
      </w:tr>
      <w:tr w:rsidR="00CA46A5">
        <w:tc>
          <w:tcPr>
            <w:tcW w:w="562" w:type="dxa"/>
          </w:tcPr>
          <w:p w:rsidR="00CA46A5" w:rsidRDefault="00CA46A5">
            <w:pPr>
              <w:pStyle w:val="ConsPlusNormal"/>
            </w:pPr>
            <w:r>
              <w:t>9</w:t>
            </w:r>
          </w:p>
        </w:tc>
        <w:tc>
          <w:tcPr>
            <w:tcW w:w="2154" w:type="dxa"/>
          </w:tcPr>
          <w:p w:rsidR="00CA46A5" w:rsidRDefault="00CA46A5">
            <w:pPr>
              <w:pStyle w:val="ConsPlusNormal"/>
            </w:pPr>
            <w:bookmarkStart w:id="13" w:name="P5400"/>
            <w:bookmarkEnd w:id="13"/>
            <w:r>
              <w:t>Мероприятие 1.5. Софинансирование мероприятий на комплектование фондов библиотек за счет средств краевого бюджета</w:t>
            </w:r>
          </w:p>
        </w:tc>
        <w:tc>
          <w:tcPr>
            <w:tcW w:w="1814"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911" w:type="dxa"/>
          </w:tcPr>
          <w:p w:rsidR="00CA46A5" w:rsidRDefault="00CA46A5">
            <w:pPr>
              <w:pStyle w:val="ConsPlusNormal"/>
              <w:jc w:val="center"/>
            </w:pPr>
            <w:r>
              <w:t>0801</w:t>
            </w:r>
          </w:p>
        </w:tc>
        <w:tc>
          <w:tcPr>
            <w:tcW w:w="1474" w:type="dxa"/>
          </w:tcPr>
          <w:p w:rsidR="00CA46A5" w:rsidRDefault="00CA46A5">
            <w:pPr>
              <w:pStyle w:val="ConsPlusNormal"/>
              <w:jc w:val="center"/>
            </w:pPr>
            <w:r>
              <w:t>08 1 8518</w:t>
            </w:r>
          </w:p>
        </w:tc>
        <w:tc>
          <w:tcPr>
            <w:tcW w:w="624" w:type="dxa"/>
          </w:tcPr>
          <w:p w:rsidR="00CA46A5" w:rsidRDefault="00CA46A5">
            <w:pPr>
              <w:pStyle w:val="ConsPlusNormal"/>
              <w:jc w:val="center"/>
            </w:pPr>
            <w:r>
              <w:t>610</w:t>
            </w:r>
          </w:p>
        </w:tc>
        <w:tc>
          <w:tcPr>
            <w:tcW w:w="1077" w:type="dxa"/>
          </w:tcPr>
          <w:p w:rsidR="00CA46A5" w:rsidRDefault="00CA46A5">
            <w:pPr>
              <w:pStyle w:val="ConsPlusNormal"/>
              <w:jc w:val="center"/>
            </w:pPr>
            <w:r>
              <w:t>75,7</w:t>
            </w:r>
          </w:p>
        </w:tc>
        <w:tc>
          <w:tcPr>
            <w:tcW w:w="1077" w:type="dxa"/>
          </w:tcPr>
          <w:p w:rsidR="00CA46A5" w:rsidRDefault="00CA46A5">
            <w:pPr>
              <w:pStyle w:val="ConsPlusNormal"/>
              <w:jc w:val="center"/>
            </w:pPr>
            <w:r>
              <w:t>86,3</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162,0</w:t>
            </w:r>
          </w:p>
        </w:tc>
        <w:tc>
          <w:tcPr>
            <w:tcW w:w="1984" w:type="dxa"/>
            <w:vMerge w:val="restart"/>
          </w:tcPr>
          <w:p w:rsidR="00CA46A5" w:rsidRDefault="00CA46A5">
            <w:pPr>
              <w:pStyle w:val="ConsPlusNormal"/>
            </w:pPr>
            <w:r>
              <w:t>В 2015 году приобретено 900 ед. изданий на различных носителях информации с привлечением краевых субсидий</w:t>
            </w:r>
          </w:p>
        </w:tc>
      </w:tr>
      <w:tr w:rsidR="00CA46A5">
        <w:tc>
          <w:tcPr>
            <w:tcW w:w="562" w:type="dxa"/>
          </w:tcPr>
          <w:p w:rsidR="00CA46A5" w:rsidRDefault="00CA46A5">
            <w:pPr>
              <w:pStyle w:val="ConsPlusNormal"/>
            </w:pPr>
            <w:r>
              <w:t>10</w:t>
            </w:r>
          </w:p>
        </w:tc>
        <w:tc>
          <w:tcPr>
            <w:tcW w:w="2154" w:type="dxa"/>
          </w:tcPr>
          <w:p w:rsidR="00CA46A5" w:rsidRDefault="00CA46A5">
            <w:pPr>
              <w:pStyle w:val="ConsPlusNormal"/>
            </w:pPr>
            <w:bookmarkStart w:id="14" w:name="P5414"/>
            <w:bookmarkEnd w:id="14"/>
            <w:r>
              <w:t xml:space="preserve">Мероприятие 1.6. Комплектование книжных фондов библиотек </w:t>
            </w:r>
            <w:r>
              <w:lastRenderedPageBreak/>
              <w:t>муниципальных образований Красноярского края</w:t>
            </w:r>
          </w:p>
        </w:tc>
        <w:tc>
          <w:tcPr>
            <w:tcW w:w="1814" w:type="dxa"/>
          </w:tcPr>
          <w:p w:rsidR="00CA46A5" w:rsidRDefault="00CA46A5">
            <w:pPr>
              <w:pStyle w:val="ConsPlusNormal"/>
            </w:pPr>
            <w:r>
              <w:lastRenderedPageBreak/>
              <w:t>Администрация города Ачинска</w:t>
            </w:r>
          </w:p>
        </w:tc>
        <w:tc>
          <w:tcPr>
            <w:tcW w:w="850" w:type="dxa"/>
          </w:tcPr>
          <w:p w:rsidR="00CA46A5" w:rsidRDefault="00CA46A5">
            <w:pPr>
              <w:pStyle w:val="ConsPlusNormal"/>
              <w:jc w:val="center"/>
            </w:pPr>
            <w:r>
              <w:t>730</w:t>
            </w:r>
          </w:p>
        </w:tc>
        <w:tc>
          <w:tcPr>
            <w:tcW w:w="911" w:type="dxa"/>
          </w:tcPr>
          <w:p w:rsidR="00CA46A5" w:rsidRDefault="00CA46A5">
            <w:pPr>
              <w:pStyle w:val="ConsPlusNormal"/>
              <w:jc w:val="center"/>
            </w:pPr>
            <w:r>
              <w:t>0801</w:t>
            </w:r>
          </w:p>
        </w:tc>
        <w:tc>
          <w:tcPr>
            <w:tcW w:w="1474" w:type="dxa"/>
          </w:tcPr>
          <w:p w:rsidR="00CA46A5" w:rsidRDefault="00CA46A5">
            <w:pPr>
              <w:pStyle w:val="ConsPlusNormal"/>
              <w:jc w:val="center"/>
            </w:pPr>
            <w:r>
              <w:t>08 1 7488</w:t>
            </w:r>
          </w:p>
        </w:tc>
        <w:tc>
          <w:tcPr>
            <w:tcW w:w="624" w:type="dxa"/>
          </w:tcPr>
          <w:p w:rsidR="00CA46A5" w:rsidRDefault="00CA46A5">
            <w:pPr>
              <w:pStyle w:val="ConsPlusNormal"/>
              <w:jc w:val="center"/>
            </w:pPr>
            <w:r>
              <w:t>610</w:t>
            </w:r>
          </w:p>
        </w:tc>
        <w:tc>
          <w:tcPr>
            <w:tcW w:w="1077" w:type="dxa"/>
          </w:tcPr>
          <w:p w:rsidR="00CA46A5" w:rsidRDefault="00CA46A5">
            <w:pPr>
              <w:pStyle w:val="ConsPlusNormal"/>
              <w:jc w:val="center"/>
            </w:pPr>
            <w:r>
              <w:t>54,8</w:t>
            </w:r>
          </w:p>
        </w:tc>
        <w:tc>
          <w:tcPr>
            <w:tcW w:w="1077" w:type="dxa"/>
          </w:tcPr>
          <w:p w:rsidR="00CA46A5" w:rsidRDefault="00CA46A5">
            <w:pPr>
              <w:pStyle w:val="ConsPlusNormal"/>
              <w:jc w:val="center"/>
            </w:pPr>
            <w:r>
              <w:t>68,8</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123,6</w:t>
            </w:r>
          </w:p>
        </w:tc>
        <w:tc>
          <w:tcPr>
            <w:tcW w:w="1984" w:type="dxa"/>
            <w:vMerge/>
          </w:tcPr>
          <w:p w:rsidR="00CA46A5" w:rsidRDefault="00CA46A5"/>
        </w:tc>
      </w:tr>
      <w:tr w:rsidR="00CA46A5">
        <w:tc>
          <w:tcPr>
            <w:tcW w:w="562" w:type="dxa"/>
            <w:vMerge w:val="restart"/>
          </w:tcPr>
          <w:p w:rsidR="00CA46A5" w:rsidRDefault="00CA46A5">
            <w:pPr>
              <w:pStyle w:val="ConsPlusNormal"/>
            </w:pPr>
            <w:r>
              <w:lastRenderedPageBreak/>
              <w:t>11</w:t>
            </w:r>
          </w:p>
        </w:tc>
        <w:tc>
          <w:tcPr>
            <w:tcW w:w="2154" w:type="dxa"/>
            <w:vMerge w:val="restart"/>
          </w:tcPr>
          <w:p w:rsidR="00CA46A5" w:rsidRDefault="00CA46A5">
            <w:pPr>
              <w:pStyle w:val="ConsPlusNormal"/>
            </w:pPr>
            <w:bookmarkStart w:id="15" w:name="P5427"/>
            <w:bookmarkEnd w:id="15"/>
            <w:r>
              <w:t>Мероприятие 1.7. 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08 1 8519</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5,7</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5,7</w:t>
            </w:r>
          </w:p>
        </w:tc>
        <w:tc>
          <w:tcPr>
            <w:tcW w:w="1984" w:type="dxa"/>
            <w:vMerge w:val="restart"/>
          </w:tcPr>
          <w:p w:rsidR="00CA46A5" w:rsidRDefault="00CA46A5">
            <w:pPr>
              <w:pStyle w:val="ConsPlusNormal"/>
            </w:pPr>
            <w:r>
              <w:t>Приобретение в 2016 и 2017 годах не менее 45 ед. изданий ежегодно на различных носителях информации с привлечением федеральных денежных средств</w:t>
            </w:r>
          </w:p>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pPr>
            <w:r>
              <w:t>08100L1440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5,7</w:t>
            </w:r>
          </w:p>
        </w:tc>
        <w:tc>
          <w:tcPr>
            <w:tcW w:w="1077" w:type="dxa"/>
          </w:tcPr>
          <w:p w:rsidR="00CA46A5" w:rsidRDefault="00CA46A5">
            <w:pPr>
              <w:pStyle w:val="ConsPlusNormal"/>
              <w:jc w:val="center"/>
            </w:pPr>
            <w:r>
              <w:t>5,7</w:t>
            </w:r>
          </w:p>
        </w:tc>
        <w:tc>
          <w:tcPr>
            <w:tcW w:w="1077" w:type="dxa"/>
          </w:tcPr>
          <w:p w:rsidR="00CA46A5" w:rsidRDefault="00CA46A5">
            <w:pPr>
              <w:pStyle w:val="ConsPlusNormal"/>
              <w:jc w:val="center"/>
            </w:pPr>
            <w:r>
              <w:t>5,7</w:t>
            </w:r>
          </w:p>
        </w:tc>
        <w:tc>
          <w:tcPr>
            <w:tcW w:w="1191" w:type="dxa"/>
          </w:tcPr>
          <w:p w:rsidR="00CA46A5" w:rsidRDefault="00CA46A5">
            <w:pPr>
              <w:pStyle w:val="ConsPlusNormal"/>
              <w:jc w:val="center"/>
            </w:pPr>
            <w:r>
              <w:t>17,1</w:t>
            </w:r>
          </w:p>
        </w:tc>
        <w:tc>
          <w:tcPr>
            <w:tcW w:w="1984" w:type="dxa"/>
            <w:vMerge/>
          </w:tcPr>
          <w:p w:rsidR="00CA46A5" w:rsidRDefault="00CA46A5"/>
        </w:tc>
      </w:tr>
      <w:tr w:rsidR="00CA46A5">
        <w:tc>
          <w:tcPr>
            <w:tcW w:w="562" w:type="dxa"/>
            <w:vMerge w:val="restart"/>
          </w:tcPr>
          <w:p w:rsidR="00CA46A5" w:rsidRDefault="00CA46A5">
            <w:pPr>
              <w:pStyle w:val="ConsPlusNormal"/>
            </w:pPr>
            <w:r>
              <w:t>12</w:t>
            </w:r>
          </w:p>
        </w:tc>
        <w:tc>
          <w:tcPr>
            <w:tcW w:w="2154" w:type="dxa"/>
            <w:vMerge w:val="restart"/>
          </w:tcPr>
          <w:p w:rsidR="00CA46A5" w:rsidRDefault="00CA46A5">
            <w:pPr>
              <w:pStyle w:val="ConsPlusNormal"/>
            </w:pPr>
            <w:bookmarkStart w:id="16" w:name="P5448"/>
            <w:bookmarkEnd w:id="16"/>
            <w:r>
              <w:t>Мероприятие 1.8. Комплектование книжных фондов библиотек муниципальных образований и государственных библиотек городов Москвы и Санкт-Петербурга</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08 1 5144</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8,9</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8,9</w:t>
            </w:r>
          </w:p>
        </w:tc>
        <w:tc>
          <w:tcPr>
            <w:tcW w:w="1984" w:type="dxa"/>
            <w:vMerge/>
          </w:tcPr>
          <w:p w:rsidR="00CA46A5" w:rsidRDefault="00CA46A5"/>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0810051440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10,1</w:t>
            </w:r>
          </w:p>
        </w:tc>
        <w:tc>
          <w:tcPr>
            <w:tcW w:w="1077" w:type="dxa"/>
          </w:tcPr>
          <w:p w:rsidR="00CA46A5" w:rsidRDefault="00CA46A5">
            <w:pPr>
              <w:pStyle w:val="ConsPlusNormal"/>
              <w:jc w:val="center"/>
            </w:pPr>
            <w:r>
              <w:t>10,1</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20,2</w:t>
            </w:r>
          </w:p>
        </w:tc>
        <w:tc>
          <w:tcPr>
            <w:tcW w:w="1984" w:type="dxa"/>
            <w:vMerge/>
          </w:tcPr>
          <w:p w:rsidR="00CA46A5" w:rsidRDefault="00CA46A5"/>
        </w:tc>
      </w:tr>
      <w:tr w:rsidR="00CA46A5">
        <w:tc>
          <w:tcPr>
            <w:tcW w:w="562" w:type="dxa"/>
          </w:tcPr>
          <w:p w:rsidR="00CA46A5" w:rsidRDefault="00CA46A5">
            <w:pPr>
              <w:pStyle w:val="ConsPlusNormal"/>
            </w:pPr>
            <w:r>
              <w:t>13</w:t>
            </w:r>
          </w:p>
        </w:tc>
        <w:tc>
          <w:tcPr>
            <w:tcW w:w="2154" w:type="dxa"/>
          </w:tcPr>
          <w:p w:rsidR="00CA46A5" w:rsidRDefault="00CA46A5">
            <w:pPr>
              <w:pStyle w:val="ConsPlusNormal"/>
            </w:pPr>
            <w:r>
              <w:t>Итого по задаче 1</w:t>
            </w:r>
          </w:p>
        </w:tc>
        <w:tc>
          <w:tcPr>
            <w:tcW w:w="1814" w:type="dxa"/>
          </w:tcPr>
          <w:p w:rsidR="00CA46A5" w:rsidRDefault="00CA46A5">
            <w:pPr>
              <w:pStyle w:val="ConsPlusNormal"/>
            </w:pPr>
          </w:p>
        </w:tc>
        <w:tc>
          <w:tcPr>
            <w:tcW w:w="850" w:type="dxa"/>
          </w:tcPr>
          <w:p w:rsidR="00CA46A5" w:rsidRDefault="00CA46A5">
            <w:pPr>
              <w:pStyle w:val="ConsPlusNormal"/>
            </w:pPr>
          </w:p>
        </w:tc>
        <w:tc>
          <w:tcPr>
            <w:tcW w:w="911" w:type="dxa"/>
          </w:tcPr>
          <w:p w:rsidR="00CA46A5" w:rsidRDefault="00CA46A5">
            <w:pPr>
              <w:pStyle w:val="ConsPlusNormal"/>
            </w:pPr>
          </w:p>
        </w:tc>
        <w:tc>
          <w:tcPr>
            <w:tcW w:w="1474" w:type="dxa"/>
          </w:tcPr>
          <w:p w:rsidR="00CA46A5" w:rsidRDefault="00CA46A5">
            <w:pPr>
              <w:pStyle w:val="ConsPlusNormal"/>
            </w:pPr>
          </w:p>
        </w:tc>
        <w:tc>
          <w:tcPr>
            <w:tcW w:w="624" w:type="dxa"/>
          </w:tcPr>
          <w:p w:rsidR="00CA46A5" w:rsidRDefault="00CA46A5">
            <w:pPr>
              <w:pStyle w:val="ConsPlusNormal"/>
            </w:pPr>
          </w:p>
        </w:tc>
        <w:tc>
          <w:tcPr>
            <w:tcW w:w="1077" w:type="dxa"/>
          </w:tcPr>
          <w:p w:rsidR="00CA46A5" w:rsidRDefault="00CA46A5">
            <w:pPr>
              <w:pStyle w:val="ConsPlusNormal"/>
              <w:jc w:val="center"/>
            </w:pPr>
            <w:r>
              <w:t>30372,3</w:t>
            </w:r>
          </w:p>
        </w:tc>
        <w:tc>
          <w:tcPr>
            <w:tcW w:w="1077" w:type="dxa"/>
          </w:tcPr>
          <w:p w:rsidR="00CA46A5" w:rsidRDefault="00CA46A5">
            <w:pPr>
              <w:pStyle w:val="ConsPlusNormal"/>
              <w:jc w:val="center"/>
            </w:pPr>
            <w:r>
              <w:t>30283,3</w:t>
            </w:r>
          </w:p>
        </w:tc>
        <w:tc>
          <w:tcPr>
            <w:tcW w:w="1077" w:type="dxa"/>
          </w:tcPr>
          <w:p w:rsidR="00CA46A5" w:rsidRDefault="00CA46A5">
            <w:pPr>
              <w:pStyle w:val="ConsPlusNormal"/>
              <w:jc w:val="center"/>
            </w:pPr>
            <w:r>
              <w:t>30351,2</w:t>
            </w:r>
          </w:p>
        </w:tc>
        <w:tc>
          <w:tcPr>
            <w:tcW w:w="1077" w:type="dxa"/>
          </w:tcPr>
          <w:p w:rsidR="00CA46A5" w:rsidRDefault="00CA46A5">
            <w:pPr>
              <w:pStyle w:val="ConsPlusNormal"/>
              <w:jc w:val="center"/>
            </w:pPr>
            <w:r>
              <w:t>30228,1</w:t>
            </w:r>
          </w:p>
        </w:tc>
        <w:tc>
          <w:tcPr>
            <w:tcW w:w="1077" w:type="dxa"/>
          </w:tcPr>
          <w:p w:rsidR="00CA46A5" w:rsidRDefault="00CA46A5">
            <w:pPr>
              <w:pStyle w:val="ConsPlusNormal"/>
              <w:jc w:val="center"/>
            </w:pPr>
            <w:r>
              <w:t>30297,3</w:t>
            </w:r>
          </w:p>
        </w:tc>
        <w:tc>
          <w:tcPr>
            <w:tcW w:w="1191" w:type="dxa"/>
          </w:tcPr>
          <w:p w:rsidR="00CA46A5" w:rsidRDefault="00CA46A5">
            <w:pPr>
              <w:pStyle w:val="ConsPlusNormal"/>
              <w:jc w:val="center"/>
            </w:pPr>
            <w:r>
              <w:t>151532,2</w:t>
            </w:r>
          </w:p>
        </w:tc>
        <w:tc>
          <w:tcPr>
            <w:tcW w:w="1984" w:type="dxa"/>
          </w:tcPr>
          <w:p w:rsidR="00CA46A5" w:rsidRDefault="00CA46A5">
            <w:pPr>
              <w:pStyle w:val="ConsPlusNormal"/>
            </w:pPr>
          </w:p>
        </w:tc>
      </w:tr>
      <w:tr w:rsidR="00CA46A5">
        <w:tc>
          <w:tcPr>
            <w:tcW w:w="562" w:type="dxa"/>
          </w:tcPr>
          <w:p w:rsidR="00CA46A5" w:rsidRDefault="00CA46A5">
            <w:pPr>
              <w:pStyle w:val="ConsPlusNormal"/>
            </w:pPr>
            <w:r>
              <w:t>14</w:t>
            </w:r>
          </w:p>
        </w:tc>
        <w:tc>
          <w:tcPr>
            <w:tcW w:w="16387" w:type="dxa"/>
            <w:gridSpan w:val="13"/>
          </w:tcPr>
          <w:p w:rsidR="00CA46A5" w:rsidRDefault="00CA46A5">
            <w:pPr>
              <w:pStyle w:val="ConsPlusNormal"/>
            </w:pPr>
            <w:r>
              <w:t>Задача 2. Развитие музейного дела</w:t>
            </w:r>
          </w:p>
        </w:tc>
      </w:tr>
      <w:tr w:rsidR="00CA46A5">
        <w:tc>
          <w:tcPr>
            <w:tcW w:w="562" w:type="dxa"/>
            <w:vMerge w:val="restart"/>
          </w:tcPr>
          <w:p w:rsidR="00CA46A5" w:rsidRDefault="00CA46A5">
            <w:pPr>
              <w:pStyle w:val="ConsPlusNormal"/>
            </w:pPr>
            <w:r>
              <w:t>15</w:t>
            </w:r>
          </w:p>
        </w:tc>
        <w:tc>
          <w:tcPr>
            <w:tcW w:w="2154" w:type="dxa"/>
            <w:vMerge w:val="restart"/>
          </w:tcPr>
          <w:p w:rsidR="00CA46A5" w:rsidRDefault="00CA46A5">
            <w:pPr>
              <w:pStyle w:val="ConsPlusNormal"/>
            </w:pPr>
            <w:r>
              <w:t xml:space="preserve">Мероприятие 1.1. Обеспечение деятельности </w:t>
            </w:r>
            <w:r>
              <w:lastRenderedPageBreak/>
              <w:t>(оказание услуг) подведомственных учреждений</w:t>
            </w:r>
          </w:p>
        </w:tc>
        <w:tc>
          <w:tcPr>
            <w:tcW w:w="1814" w:type="dxa"/>
            <w:vMerge w:val="restart"/>
          </w:tcPr>
          <w:p w:rsidR="00CA46A5" w:rsidRDefault="00CA46A5">
            <w:pPr>
              <w:pStyle w:val="ConsPlusNormal"/>
            </w:pPr>
            <w:r>
              <w:lastRenderedPageBreak/>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08 1 0722</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12490,4</w:t>
            </w:r>
          </w:p>
        </w:tc>
        <w:tc>
          <w:tcPr>
            <w:tcW w:w="1077" w:type="dxa"/>
          </w:tcPr>
          <w:p w:rsidR="00CA46A5" w:rsidRDefault="00CA46A5">
            <w:pPr>
              <w:pStyle w:val="ConsPlusNormal"/>
              <w:jc w:val="center"/>
            </w:pPr>
            <w:r>
              <w:t>12583,1</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25073,5</w:t>
            </w:r>
          </w:p>
        </w:tc>
        <w:tc>
          <w:tcPr>
            <w:tcW w:w="1984" w:type="dxa"/>
            <w:vMerge w:val="restart"/>
          </w:tcPr>
          <w:p w:rsidR="00CA46A5" w:rsidRDefault="00CA46A5">
            <w:pPr>
              <w:pStyle w:val="ConsPlusNormal"/>
            </w:pPr>
            <w:r>
              <w:t xml:space="preserve">Количество посетителей муниципальных </w:t>
            </w:r>
            <w:r>
              <w:lastRenderedPageBreak/>
              <w:t>бюджетных учреждений музейного типа в 2016 году и плановом периоде 2017 - 2018 годов составит всего 1958,2 человека на 1 тыс. человек населения, в том числе по годам:</w:t>
            </w:r>
          </w:p>
          <w:p w:rsidR="00CA46A5" w:rsidRDefault="00CA46A5">
            <w:pPr>
              <w:pStyle w:val="ConsPlusNormal"/>
            </w:pPr>
            <w:r>
              <w:t>в 2016 году -</w:t>
            </w:r>
          </w:p>
          <w:p w:rsidR="00CA46A5" w:rsidRDefault="00CA46A5">
            <w:pPr>
              <w:pStyle w:val="ConsPlusNormal"/>
            </w:pPr>
            <w:r>
              <w:t>не менее 651,1 человека,</w:t>
            </w:r>
          </w:p>
          <w:p w:rsidR="00CA46A5" w:rsidRDefault="00CA46A5">
            <w:pPr>
              <w:pStyle w:val="ConsPlusNormal"/>
            </w:pPr>
            <w:r>
              <w:t>в 2017 году -</w:t>
            </w:r>
          </w:p>
          <w:p w:rsidR="00CA46A5" w:rsidRDefault="00CA46A5">
            <w:pPr>
              <w:pStyle w:val="ConsPlusNormal"/>
            </w:pPr>
            <w:r>
              <w:t>не менее 652,9 человека,</w:t>
            </w:r>
          </w:p>
          <w:p w:rsidR="00CA46A5" w:rsidRDefault="00CA46A5">
            <w:pPr>
              <w:pStyle w:val="ConsPlusNormal"/>
            </w:pPr>
            <w:r>
              <w:t>в 2018 году -</w:t>
            </w:r>
          </w:p>
          <w:p w:rsidR="00CA46A5" w:rsidRDefault="00CA46A5">
            <w:pPr>
              <w:pStyle w:val="ConsPlusNormal"/>
            </w:pPr>
            <w:r>
              <w:t>не менее 654,2 человека</w:t>
            </w:r>
          </w:p>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0810007220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12505,3</w:t>
            </w:r>
          </w:p>
        </w:tc>
        <w:tc>
          <w:tcPr>
            <w:tcW w:w="1077" w:type="dxa"/>
          </w:tcPr>
          <w:p w:rsidR="00CA46A5" w:rsidRDefault="00CA46A5">
            <w:pPr>
              <w:pStyle w:val="ConsPlusNormal"/>
              <w:jc w:val="center"/>
            </w:pPr>
            <w:r>
              <w:t>12505,3</w:t>
            </w:r>
          </w:p>
        </w:tc>
        <w:tc>
          <w:tcPr>
            <w:tcW w:w="1077" w:type="dxa"/>
          </w:tcPr>
          <w:p w:rsidR="00CA46A5" w:rsidRDefault="00CA46A5">
            <w:pPr>
              <w:pStyle w:val="ConsPlusNormal"/>
              <w:jc w:val="center"/>
            </w:pPr>
            <w:r>
              <w:t>12505,3</w:t>
            </w:r>
          </w:p>
        </w:tc>
        <w:tc>
          <w:tcPr>
            <w:tcW w:w="1191" w:type="dxa"/>
          </w:tcPr>
          <w:p w:rsidR="00CA46A5" w:rsidRDefault="00CA46A5">
            <w:pPr>
              <w:pStyle w:val="ConsPlusNormal"/>
              <w:jc w:val="center"/>
            </w:pPr>
            <w:r>
              <w:t>37515,9</w:t>
            </w:r>
          </w:p>
        </w:tc>
        <w:tc>
          <w:tcPr>
            <w:tcW w:w="1984" w:type="dxa"/>
            <w:vMerge/>
          </w:tcPr>
          <w:p w:rsidR="00CA46A5" w:rsidRDefault="00CA46A5"/>
        </w:tc>
      </w:tr>
      <w:tr w:rsidR="00CA46A5">
        <w:tc>
          <w:tcPr>
            <w:tcW w:w="562" w:type="dxa"/>
            <w:vMerge w:val="restart"/>
          </w:tcPr>
          <w:p w:rsidR="00CA46A5" w:rsidRDefault="00CA46A5">
            <w:pPr>
              <w:pStyle w:val="ConsPlusNormal"/>
            </w:pPr>
            <w:r>
              <w:lastRenderedPageBreak/>
              <w:t>16</w:t>
            </w:r>
          </w:p>
        </w:tc>
        <w:tc>
          <w:tcPr>
            <w:tcW w:w="2154" w:type="dxa"/>
            <w:vMerge w:val="restart"/>
          </w:tcPr>
          <w:p w:rsidR="00CA46A5" w:rsidRDefault="00CA46A5">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08 1 0723</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354,9</w:t>
            </w:r>
          </w:p>
        </w:tc>
        <w:tc>
          <w:tcPr>
            <w:tcW w:w="1077" w:type="dxa"/>
          </w:tcPr>
          <w:p w:rsidR="00CA46A5" w:rsidRDefault="00CA46A5">
            <w:pPr>
              <w:pStyle w:val="ConsPlusNormal"/>
              <w:jc w:val="center"/>
            </w:pPr>
            <w:r>
              <w:t>1185,7</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1540,6</w:t>
            </w:r>
          </w:p>
        </w:tc>
        <w:tc>
          <w:tcPr>
            <w:tcW w:w="1984" w:type="dxa"/>
            <w:vMerge/>
          </w:tcPr>
          <w:p w:rsidR="00CA46A5" w:rsidRDefault="00CA46A5"/>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0810007230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1753,4</w:t>
            </w:r>
          </w:p>
        </w:tc>
        <w:tc>
          <w:tcPr>
            <w:tcW w:w="1077" w:type="dxa"/>
          </w:tcPr>
          <w:p w:rsidR="00CA46A5" w:rsidRDefault="00CA46A5">
            <w:pPr>
              <w:pStyle w:val="ConsPlusNormal"/>
              <w:jc w:val="center"/>
            </w:pPr>
            <w:r>
              <w:t>1753,4</w:t>
            </w:r>
          </w:p>
        </w:tc>
        <w:tc>
          <w:tcPr>
            <w:tcW w:w="1077" w:type="dxa"/>
          </w:tcPr>
          <w:p w:rsidR="00CA46A5" w:rsidRDefault="00CA46A5">
            <w:pPr>
              <w:pStyle w:val="ConsPlusNormal"/>
              <w:jc w:val="center"/>
            </w:pPr>
            <w:r>
              <w:t>1753,4</w:t>
            </w:r>
          </w:p>
        </w:tc>
        <w:tc>
          <w:tcPr>
            <w:tcW w:w="1191" w:type="dxa"/>
          </w:tcPr>
          <w:p w:rsidR="00CA46A5" w:rsidRDefault="00CA46A5">
            <w:pPr>
              <w:pStyle w:val="ConsPlusNormal"/>
              <w:jc w:val="center"/>
            </w:pPr>
            <w:r>
              <w:t>5260,2</w:t>
            </w:r>
          </w:p>
        </w:tc>
        <w:tc>
          <w:tcPr>
            <w:tcW w:w="1984" w:type="dxa"/>
            <w:vMerge/>
          </w:tcPr>
          <w:p w:rsidR="00CA46A5" w:rsidRDefault="00CA46A5"/>
        </w:tc>
      </w:tr>
      <w:tr w:rsidR="00CA46A5">
        <w:tc>
          <w:tcPr>
            <w:tcW w:w="562" w:type="dxa"/>
            <w:vMerge w:val="restart"/>
          </w:tcPr>
          <w:p w:rsidR="00CA46A5" w:rsidRDefault="00CA46A5">
            <w:pPr>
              <w:pStyle w:val="ConsPlusNormal"/>
            </w:pPr>
            <w:r>
              <w:t>17</w:t>
            </w:r>
          </w:p>
        </w:tc>
        <w:tc>
          <w:tcPr>
            <w:tcW w:w="2154" w:type="dxa"/>
            <w:vMerge w:val="restart"/>
          </w:tcPr>
          <w:p w:rsidR="00CA46A5" w:rsidRDefault="00CA46A5">
            <w:pPr>
              <w:pStyle w:val="ConsPlusNormal"/>
            </w:pPr>
            <w:r>
              <w:t>Мероприятие 1.3.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08 1 1031</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92,7</w:t>
            </w:r>
          </w:p>
        </w:tc>
        <w:tc>
          <w:tcPr>
            <w:tcW w:w="1077" w:type="dxa"/>
          </w:tcPr>
          <w:p w:rsidR="00CA46A5" w:rsidRDefault="00CA46A5">
            <w:pPr>
              <w:pStyle w:val="ConsPlusNormal"/>
              <w:jc w:val="center"/>
            </w:pPr>
            <w:r>
              <w:t>146,2</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238,9</w:t>
            </w:r>
          </w:p>
        </w:tc>
        <w:tc>
          <w:tcPr>
            <w:tcW w:w="1984" w:type="dxa"/>
            <w:vMerge/>
          </w:tcPr>
          <w:p w:rsidR="00CA46A5" w:rsidRDefault="00CA46A5"/>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0810010310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158,6</w:t>
            </w:r>
          </w:p>
        </w:tc>
        <w:tc>
          <w:tcPr>
            <w:tcW w:w="1077" w:type="dxa"/>
          </w:tcPr>
          <w:p w:rsidR="00CA46A5" w:rsidRDefault="00CA46A5">
            <w:pPr>
              <w:pStyle w:val="ConsPlusNormal"/>
              <w:jc w:val="center"/>
            </w:pPr>
            <w:r>
              <w:t>158,6</w:t>
            </w:r>
          </w:p>
        </w:tc>
        <w:tc>
          <w:tcPr>
            <w:tcW w:w="1077" w:type="dxa"/>
          </w:tcPr>
          <w:p w:rsidR="00CA46A5" w:rsidRDefault="00CA46A5">
            <w:pPr>
              <w:pStyle w:val="ConsPlusNormal"/>
              <w:jc w:val="center"/>
            </w:pPr>
            <w:r>
              <w:t>158,6</w:t>
            </w:r>
          </w:p>
        </w:tc>
        <w:tc>
          <w:tcPr>
            <w:tcW w:w="1191" w:type="dxa"/>
          </w:tcPr>
          <w:p w:rsidR="00CA46A5" w:rsidRDefault="00CA46A5">
            <w:pPr>
              <w:pStyle w:val="ConsPlusNormal"/>
              <w:jc w:val="center"/>
            </w:pPr>
            <w:r>
              <w:t>475,8</w:t>
            </w:r>
          </w:p>
        </w:tc>
        <w:tc>
          <w:tcPr>
            <w:tcW w:w="1984" w:type="dxa"/>
            <w:vMerge/>
          </w:tcPr>
          <w:p w:rsidR="00CA46A5" w:rsidRDefault="00CA46A5"/>
        </w:tc>
      </w:tr>
      <w:tr w:rsidR="00CA46A5">
        <w:tc>
          <w:tcPr>
            <w:tcW w:w="562" w:type="dxa"/>
            <w:vMerge w:val="restart"/>
          </w:tcPr>
          <w:p w:rsidR="00CA46A5" w:rsidRDefault="00CA46A5">
            <w:pPr>
              <w:pStyle w:val="ConsPlusNormal"/>
            </w:pPr>
            <w:r>
              <w:lastRenderedPageBreak/>
              <w:t>18</w:t>
            </w:r>
          </w:p>
        </w:tc>
        <w:tc>
          <w:tcPr>
            <w:tcW w:w="2154" w:type="dxa"/>
            <w:vMerge w:val="restart"/>
          </w:tcPr>
          <w:p w:rsidR="00CA46A5" w:rsidRDefault="00CA46A5">
            <w:pPr>
              <w:pStyle w:val="ConsPlusNormal"/>
            </w:pPr>
            <w:r>
              <w:t>Мероприятие 1.4. Проведение праздничных мероприятий, общегородских культурных событий и проектов</w:t>
            </w:r>
          </w:p>
        </w:tc>
        <w:tc>
          <w:tcPr>
            <w:tcW w:w="1814"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11"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08 1 2402</w:t>
            </w:r>
          </w:p>
        </w:tc>
        <w:tc>
          <w:tcPr>
            <w:tcW w:w="624"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59,6</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91" w:type="dxa"/>
          </w:tcPr>
          <w:p w:rsidR="00CA46A5" w:rsidRDefault="00CA46A5">
            <w:pPr>
              <w:pStyle w:val="ConsPlusNormal"/>
              <w:jc w:val="center"/>
            </w:pPr>
            <w:r>
              <w:t>59,6</w:t>
            </w:r>
          </w:p>
        </w:tc>
        <w:tc>
          <w:tcPr>
            <w:tcW w:w="1984" w:type="dxa"/>
            <w:vMerge w:val="restart"/>
          </w:tcPr>
          <w:p w:rsidR="00CA46A5" w:rsidRDefault="00CA46A5">
            <w:pPr>
              <w:pStyle w:val="ConsPlusNormal"/>
            </w:pPr>
            <w:r>
              <w:t>Организация и проведение 3 общегородских событий и проектов</w:t>
            </w:r>
          </w:p>
        </w:tc>
      </w:tr>
      <w:tr w:rsidR="00CA46A5">
        <w:tc>
          <w:tcPr>
            <w:tcW w:w="562" w:type="dxa"/>
            <w:vMerge/>
          </w:tcPr>
          <w:p w:rsidR="00CA46A5" w:rsidRDefault="00CA46A5"/>
        </w:tc>
        <w:tc>
          <w:tcPr>
            <w:tcW w:w="2154" w:type="dxa"/>
            <w:vMerge/>
          </w:tcPr>
          <w:p w:rsidR="00CA46A5" w:rsidRDefault="00CA46A5"/>
        </w:tc>
        <w:tc>
          <w:tcPr>
            <w:tcW w:w="1814" w:type="dxa"/>
            <w:vMerge/>
          </w:tcPr>
          <w:p w:rsidR="00CA46A5" w:rsidRDefault="00CA46A5"/>
        </w:tc>
        <w:tc>
          <w:tcPr>
            <w:tcW w:w="850" w:type="dxa"/>
            <w:vMerge/>
          </w:tcPr>
          <w:p w:rsidR="00CA46A5" w:rsidRDefault="00CA46A5"/>
        </w:tc>
        <w:tc>
          <w:tcPr>
            <w:tcW w:w="911" w:type="dxa"/>
            <w:vMerge/>
          </w:tcPr>
          <w:p w:rsidR="00CA46A5" w:rsidRDefault="00CA46A5"/>
        </w:tc>
        <w:tc>
          <w:tcPr>
            <w:tcW w:w="1474" w:type="dxa"/>
          </w:tcPr>
          <w:p w:rsidR="00CA46A5" w:rsidRDefault="00CA46A5">
            <w:pPr>
              <w:pStyle w:val="ConsPlusNormal"/>
              <w:jc w:val="center"/>
            </w:pPr>
            <w:r>
              <w:t>0810024020</w:t>
            </w:r>
          </w:p>
        </w:tc>
        <w:tc>
          <w:tcPr>
            <w:tcW w:w="624"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40,0</w:t>
            </w:r>
          </w:p>
        </w:tc>
        <w:tc>
          <w:tcPr>
            <w:tcW w:w="1077" w:type="dxa"/>
          </w:tcPr>
          <w:p w:rsidR="00CA46A5" w:rsidRDefault="00CA46A5">
            <w:pPr>
              <w:pStyle w:val="ConsPlusNormal"/>
              <w:jc w:val="center"/>
            </w:pPr>
            <w:r>
              <w:t>40,0</w:t>
            </w:r>
          </w:p>
        </w:tc>
        <w:tc>
          <w:tcPr>
            <w:tcW w:w="1077" w:type="dxa"/>
          </w:tcPr>
          <w:p w:rsidR="00CA46A5" w:rsidRDefault="00CA46A5">
            <w:pPr>
              <w:pStyle w:val="ConsPlusNormal"/>
              <w:jc w:val="center"/>
            </w:pPr>
            <w:r>
              <w:t>40,0</w:t>
            </w:r>
          </w:p>
        </w:tc>
        <w:tc>
          <w:tcPr>
            <w:tcW w:w="1191" w:type="dxa"/>
          </w:tcPr>
          <w:p w:rsidR="00CA46A5" w:rsidRDefault="00CA46A5">
            <w:pPr>
              <w:pStyle w:val="ConsPlusNormal"/>
              <w:jc w:val="center"/>
            </w:pPr>
            <w:r>
              <w:t>120,0</w:t>
            </w:r>
          </w:p>
        </w:tc>
        <w:tc>
          <w:tcPr>
            <w:tcW w:w="1984" w:type="dxa"/>
            <w:vMerge/>
          </w:tcPr>
          <w:p w:rsidR="00CA46A5" w:rsidRDefault="00CA46A5"/>
        </w:tc>
      </w:tr>
      <w:tr w:rsidR="00CA46A5">
        <w:tc>
          <w:tcPr>
            <w:tcW w:w="562" w:type="dxa"/>
          </w:tcPr>
          <w:p w:rsidR="00CA46A5" w:rsidRDefault="00CA46A5">
            <w:pPr>
              <w:pStyle w:val="ConsPlusNormal"/>
            </w:pPr>
            <w:r>
              <w:t>19</w:t>
            </w:r>
          </w:p>
        </w:tc>
        <w:tc>
          <w:tcPr>
            <w:tcW w:w="2154" w:type="dxa"/>
          </w:tcPr>
          <w:p w:rsidR="00CA46A5" w:rsidRDefault="00CA46A5">
            <w:pPr>
              <w:pStyle w:val="ConsPlusNormal"/>
            </w:pPr>
            <w:r>
              <w:t>Итого по задаче 2</w:t>
            </w:r>
          </w:p>
        </w:tc>
        <w:tc>
          <w:tcPr>
            <w:tcW w:w="1814" w:type="dxa"/>
          </w:tcPr>
          <w:p w:rsidR="00CA46A5" w:rsidRDefault="00CA46A5">
            <w:pPr>
              <w:pStyle w:val="ConsPlusNormal"/>
            </w:pPr>
          </w:p>
        </w:tc>
        <w:tc>
          <w:tcPr>
            <w:tcW w:w="850" w:type="dxa"/>
          </w:tcPr>
          <w:p w:rsidR="00CA46A5" w:rsidRDefault="00CA46A5">
            <w:pPr>
              <w:pStyle w:val="ConsPlusNormal"/>
            </w:pPr>
          </w:p>
        </w:tc>
        <w:tc>
          <w:tcPr>
            <w:tcW w:w="911" w:type="dxa"/>
          </w:tcPr>
          <w:p w:rsidR="00CA46A5" w:rsidRDefault="00CA46A5">
            <w:pPr>
              <w:pStyle w:val="ConsPlusNormal"/>
            </w:pPr>
          </w:p>
        </w:tc>
        <w:tc>
          <w:tcPr>
            <w:tcW w:w="1474" w:type="dxa"/>
          </w:tcPr>
          <w:p w:rsidR="00CA46A5" w:rsidRDefault="00CA46A5">
            <w:pPr>
              <w:pStyle w:val="ConsPlusNormal"/>
            </w:pPr>
          </w:p>
        </w:tc>
        <w:tc>
          <w:tcPr>
            <w:tcW w:w="624" w:type="dxa"/>
          </w:tcPr>
          <w:p w:rsidR="00CA46A5" w:rsidRDefault="00CA46A5">
            <w:pPr>
              <w:pStyle w:val="ConsPlusNormal"/>
            </w:pPr>
          </w:p>
        </w:tc>
        <w:tc>
          <w:tcPr>
            <w:tcW w:w="1077" w:type="dxa"/>
          </w:tcPr>
          <w:p w:rsidR="00CA46A5" w:rsidRDefault="00CA46A5">
            <w:pPr>
              <w:pStyle w:val="ConsPlusNormal"/>
              <w:jc w:val="center"/>
            </w:pPr>
            <w:r>
              <w:t>12938,0</w:t>
            </w:r>
          </w:p>
        </w:tc>
        <w:tc>
          <w:tcPr>
            <w:tcW w:w="1077" w:type="dxa"/>
          </w:tcPr>
          <w:p w:rsidR="00CA46A5" w:rsidRDefault="00CA46A5">
            <w:pPr>
              <w:pStyle w:val="ConsPlusNormal"/>
              <w:jc w:val="center"/>
            </w:pPr>
            <w:r>
              <w:t>13974,6</w:t>
            </w:r>
          </w:p>
        </w:tc>
        <w:tc>
          <w:tcPr>
            <w:tcW w:w="1077" w:type="dxa"/>
          </w:tcPr>
          <w:p w:rsidR="00CA46A5" w:rsidRDefault="00CA46A5">
            <w:pPr>
              <w:pStyle w:val="ConsPlusNormal"/>
              <w:jc w:val="center"/>
            </w:pPr>
            <w:r>
              <w:t>14457,3</w:t>
            </w:r>
          </w:p>
        </w:tc>
        <w:tc>
          <w:tcPr>
            <w:tcW w:w="1077" w:type="dxa"/>
          </w:tcPr>
          <w:p w:rsidR="00CA46A5" w:rsidRDefault="00CA46A5">
            <w:pPr>
              <w:pStyle w:val="ConsPlusNormal"/>
              <w:jc w:val="center"/>
            </w:pPr>
            <w:r>
              <w:t>14457,3</w:t>
            </w:r>
          </w:p>
        </w:tc>
        <w:tc>
          <w:tcPr>
            <w:tcW w:w="1077" w:type="dxa"/>
          </w:tcPr>
          <w:p w:rsidR="00CA46A5" w:rsidRDefault="00CA46A5">
            <w:pPr>
              <w:pStyle w:val="ConsPlusNormal"/>
              <w:jc w:val="center"/>
            </w:pPr>
            <w:r>
              <w:t>14457,3</w:t>
            </w:r>
          </w:p>
        </w:tc>
        <w:tc>
          <w:tcPr>
            <w:tcW w:w="1191" w:type="dxa"/>
          </w:tcPr>
          <w:p w:rsidR="00CA46A5" w:rsidRDefault="00CA46A5">
            <w:pPr>
              <w:pStyle w:val="ConsPlusNormal"/>
              <w:jc w:val="center"/>
            </w:pPr>
            <w:r>
              <w:t>70284,5</w:t>
            </w:r>
          </w:p>
        </w:tc>
        <w:tc>
          <w:tcPr>
            <w:tcW w:w="1984" w:type="dxa"/>
          </w:tcPr>
          <w:p w:rsidR="00CA46A5" w:rsidRDefault="00CA46A5">
            <w:pPr>
              <w:pStyle w:val="ConsPlusNormal"/>
            </w:pPr>
          </w:p>
        </w:tc>
      </w:tr>
      <w:tr w:rsidR="00CA46A5">
        <w:tc>
          <w:tcPr>
            <w:tcW w:w="562" w:type="dxa"/>
          </w:tcPr>
          <w:p w:rsidR="00CA46A5" w:rsidRDefault="00CA46A5">
            <w:pPr>
              <w:pStyle w:val="ConsPlusNormal"/>
            </w:pPr>
            <w:r>
              <w:t>20</w:t>
            </w:r>
          </w:p>
        </w:tc>
        <w:tc>
          <w:tcPr>
            <w:tcW w:w="2154" w:type="dxa"/>
          </w:tcPr>
          <w:p w:rsidR="00CA46A5" w:rsidRDefault="00CA46A5">
            <w:pPr>
              <w:pStyle w:val="ConsPlusNormal"/>
            </w:pPr>
            <w:r>
              <w:t>Всего, в том числе:</w:t>
            </w:r>
          </w:p>
        </w:tc>
        <w:tc>
          <w:tcPr>
            <w:tcW w:w="1814" w:type="dxa"/>
          </w:tcPr>
          <w:p w:rsidR="00CA46A5" w:rsidRDefault="00CA46A5">
            <w:pPr>
              <w:pStyle w:val="ConsPlusNormal"/>
            </w:pPr>
          </w:p>
        </w:tc>
        <w:tc>
          <w:tcPr>
            <w:tcW w:w="850" w:type="dxa"/>
          </w:tcPr>
          <w:p w:rsidR="00CA46A5" w:rsidRDefault="00CA46A5">
            <w:pPr>
              <w:pStyle w:val="ConsPlusNormal"/>
            </w:pPr>
          </w:p>
        </w:tc>
        <w:tc>
          <w:tcPr>
            <w:tcW w:w="911" w:type="dxa"/>
          </w:tcPr>
          <w:p w:rsidR="00CA46A5" w:rsidRDefault="00CA46A5">
            <w:pPr>
              <w:pStyle w:val="ConsPlusNormal"/>
            </w:pPr>
          </w:p>
        </w:tc>
        <w:tc>
          <w:tcPr>
            <w:tcW w:w="1474" w:type="dxa"/>
          </w:tcPr>
          <w:p w:rsidR="00CA46A5" w:rsidRDefault="00CA46A5">
            <w:pPr>
              <w:pStyle w:val="ConsPlusNormal"/>
            </w:pPr>
          </w:p>
        </w:tc>
        <w:tc>
          <w:tcPr>
            <w:tcW w:w="624" w:type="dxa"/>
          </w:tcPr>
          <w:p w:rsidR="00CA46A5" w:rsidRDefault="00CA46A5">
            <w:pPr>
              <w:pStyle w:val="ConsPlusNormal"/>
            </w:pPr>
          </w:p>
        </w:tc>
        <w:tc>
          <w:tcPr>
            <w:tcW w:w="1077" w:type="dxa"/>
          </w:tcPr>
          <w:p w:rsidR="00CA46A5" w:rsidRDefault="00CA46A5">
            <w:pPr>
              <w:pStyle w:val="ConsPlusNormal"/>
              <w:jc w:val="center"/>
            </w:pPr>
            <w:r>
              <w:t>43310,3</w:t>
            </w:r>
          </w:p>
        </w:tc>
        <w:tc>
          <w:tcPr>
            <w:tcW w:w="1077" w:type="dxa"/>
          </w:tcPr>
          <w:p w:rsidR="00CA46A5" w:rsidRDefault="00CA46A5">
            <w:pPr>
              <w:pStyle w:val="ConsPlusNormal"/>
              <w:jc w:val="center"/>
            </w:pPr>
            <w:r>
              <w:t>44257,9</w:t>
            </w:r>
          </w:p>
        </w:tc>
        <w:tc>
          <w:tcPr>
            <w:tcW w:w="1077" w:type="dxa"/>
          </w:tcPr>
          <w:p w:rsidR="00CA46A5" w:rsidRDefault="00CA46A5">
            <w:pPr>
              <w:pStyle w:val="ConsPlusNormal"/>
              <w:jc w:val="center"/>
            </w:pPr>
            <w:r>
              <w:t>44808,5</w:t>
            </w:r>
          </w:p>
        </w:tc>
        <w:tc>
          <w:tcPr>
            <w:tcW w:w="1077" w:type="dxa"/>
          </w:tcPr>
          <w:p w:rsidR="00CA46A5" w:rsidRDefault="00CA46A5">
            <w:pPr>
              <w:pStyle w:val="ConsPlusNormal"/>
              <w:jc w:val="center"/>
            </w:pPr>
            <w:r>
              <w:t>44685,4</w:t>
            </w:r>
          </w:p>
        </w:tc>
        <w:tc>
          <w:tcPr>
            <w:tcW w:w="1077" w:type="dxa"/>
          </w:tcPr>
          <w:p w:rsidR="00CA46A5" w:rsidRDefault="00CA46A5">
            <w:pPr>
              <w:pStyle w:val="ConsPlusNormal"/>
              <w:jc w:val="center"/>
            </w:pPr>
            <w:r>
              <w:t>44754,6</w:t>
            </w:r>
          </w:p>
        </w:tc>
        <w:tc>
          <w:tcPr>
            <w:tcW w:w="1191" w:type="dxa"/>
          </w:tcPr>
          <w:p w:rsidR="00CA46A5" w:rsidRDefault="00CA46A5">
            <w:pPr>
              <w:pStyle w:val="ConsPlusNormal"/>
              <w:jc w:val="center"/>
            </w:pPr>
            <w:r>
              <w:t>221816,7</w:t>
            </w:r>
          </w:p>
        </w:tc>
        <w:tc>
          <w:tcPr>
            <w:tcW w:w="1984" w:type="dxa"/>
          </w:tcPr>
          <w:p w:rsidR="00CA46A5" w:rsidRDefault="00CA46A5">
            <w:pPr>
              <w:pStyle w:val="ConsPlusNormal"/>
            </w:pPr>
          </w:p>
        </w:tc>
      </w:tr>
      <w:tr w:rsidR="00CA46A5">
        <w:tc>
          <w:tcPr>
            <w:tcW w:w="562" w:type="dxa"/>
          </w:tcPr>
          <w:p w:rsidR="00CA46A5" w:rsidRDefault="00CA46A5">
            <w:pPr>
              <w:pStyle w:val="ConsPlusNormal"/>
            </w:pPr>
            <w:r>
              <w:t>21</w:t>
            </w:r>
          </w:p>
        </w:tc>
        <w:tc>
          <w:tcPr>
            <w:tcW w:w="2154" w:type="dxa"/>
          </w:tcPr>
          <w:p w:rsidR="00CA46A5" w:rsidRDefault="00CA46A5">
            <w:pPr>
              <w:pStyle w:val="ConsPlusNormal"/>
            </w:pPr>
            <w:r>
              <w:t>Администрация города Ачинска</w:t>
            </w:r>
          </w:p>
        </w:tc>
        <w:tc>
          <w:tcPr>
            <w:tcW w:w="1814" w:type="dxa"/>
          </w:tcPr>
          <w:p w:rsidR="00CA46A5" w:rsidRDefault="00CA46A5">
            <w:pPr>
              <w:pStyle w:val="ConsPlusNormal"/>
            </w:pPr>
          </w:p>
        </w:tc>
        <w:tc>
          <w:tcPr>
            <w:tcW w:w="850" w:type="dxa"/>
          </w:tcPr>
          <w:p w:rsidR="00CA46A5" w:rsidRDefault="00CA46A5">
            <w:pPr>
              <w:pStyle w:val="ConsPlusNormal"/>
            </w:pPr>
          </w:p>
        </w:tc>
        <w:tc>
          <w:tcPr>
            <w:tcW w:w="911" w:type="dxa"/>
          </w:tcPr>
          <w:p w:rsidR="00CA46A5" w:rsidRDefault="00CA46A5">
            <w:pPr>
              <w:pStyle w:val="ConsPlusNormal"/>
            </w:pPr>
          </w:p>
        </w:tc>
        <w:tc>
          <w:tcPr>
            <w:tcW w:w="1474" w:type="dxa"/>
          </w:tcPr>
          <w:p w:rsidR="00CA46A5" w:rsidRDefault="00CA46A5">
            <w:pPr>
              <w:pStyle w:val="ConsPlusNormal"/>
            </w:pPr>
          </w:p>
        </w:tc>
        <w:tc>
          <w:tcPr>
            <w:tcW w:w="624" w:type="dxa"/>
          </w:tcPr>
          <w:p w:rsidR="00CA46A5" w:rsidRDefault="00CA46A5">
            <w:pPr>
              <w:pStyle w:val="ConsPlusNormal"/>
            </w:pPr>
          </w:p>
        </w:tc>
        <w:tc>
          <w:tcPr>
            <w:tcW w:w="1077" w:type="dxa"/>
          </w:tcPr>
          <w:p w:rsidR="00CA46A5" w:rsidRDefault="00CA46A5">
            <w:pPr>
              <w:pStyle w:val="ConsPlusNormal"/>
              <w:jc w:val="center"/>
            </w:pPr>
            <w:r>
              <w:t>43310,3</w:t>
            </w:r>
          </w:p>
        </w:tc>
        <w:tc>
          <w:tcPr>
            <w:tcW w:w="1077" w:type="dxa"/>
          </w:tcPr>
          <w:p w:rsidR="00CA46A5" w:rsidRDefault="00CA46A5">
            <w:pPr>
              <w:pStyle w:val="ConsPlusNormal"/>
              <w:jc w:val="center"/>
            </w:pPr>
            <w:r>
              <w:t>44257,9</w:t>
            </w:r>
          </w:p>
        </w:tc>
        <w:tc>
          <w:tcPr>
            <w:tcW w:w="1077" w:type="dxa"/>
          </w:tcPr>
          <w:p w:rsidR="00CA46A5" w:rsidRDefault="00CA46A5">
            <w:pPr>
              <w:pStyle w:val="ConsPlusNormal"/>
              <w:jc w:val="center"/>
            </w:pPr>
            <w:r>
              <w:t>44808,5</w:t>
            </w:r>
          </w:p>
        </w:tc>
        <w:tc>
          <w:tcPr>
            <w:tcW w:w="1077" w:type="dxa"/>
          </w:tcPr>
          <w:p w:rsidR="00CA46A5" w:rsidRDefault="00CA46A5">
            <w:pPr>
              <w:pStyle w:val="ConsPlusNormal"/>
              <w:jc w:val="center"/>
            </w:pPr>
            <w:r>
              <w:t>44685,4</w:t>
            </w:r>
          </w:p>
        </w:tc>
        <w:tc>
          <w:tcPr>
            <w:tcW w:w="1077" w:type="dxa"/>
          </w:tcPr>
          <w:p w:rsidR="00CA46A5" w:rsidRDefault="00CA46A5">
            <w:pPr>
              <w:pStyle w:val="ConsPlusNormal"/>
              <w:jc w:val="center"/>
            </w:pPr>
            <w:r>
              <w:t>44754,6</w:t>
            </w:r>
          </w:p>
        </w:tc>
        <w:tc>
          <w:tcPr>
            <w:tcW w:w="1191" w:type="dxa"/>
          </w:tcPr>
          <w:p w:rsidR="00CA46A5" w:rsidRDefault="00CA46A5">
            <w:pPr>
              <w:pStyle w:val="ConsPlusNormal"/>
              <w:jc w:val="center"/>
            </w:pPr>
            <w:r>
              <w:t>221816,7</w:t>
            </w:r>
          </w:p>
        </w:tc>
        <w:tc>
          <w:tcPr>
            <w:tcW w:w="1984" w:type="dxa"/>
          </w:tcPr>
          <w:p w:rsidR="00CA46A5" w:rsidRDefault="00CA46A5">
            <w:pPr>
              <w:pStyle w:val="ConsPlusNormal"/>
            </w:pP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7</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Title"/>
        <w:jc w:val="center"/>
      </w:pPr>
      <w:bookmarkStart w:id="17" w:name="P5623"/>
      <w:bookmarkEnd w:id="17"/>
      <w:r>
        <w:t>ПОДПРОГРАММА 2</w:t>
      </w:r>
    </w:p>
    <w:p w:rsidR="00CA46A5" w:rsidRDefault="00CA46A5">
      <w:pPr>
        <w:pStyle w:val="ConsPlusTitle"/>
        <w:jc w:val="center"/>
      </w:pPr>
      <w:r>
        <w:t>"РАЗВИТИЕ АРХИВНОГО ДЕЛА В ГОРОДЕ АЧИНСКЕ", РЕАЛИЗУЕМАЯ</w:t>
      </w:r>
    </w:p>
    <w:p w:rsidR="00CA46A5" w:rsidRDefault="00CA46A5">
      <w:pPr>
        <w:pStyle w:val="ConsPlusTitle"/>
        <w:jc w:val="center"/>
      </w:pPr>
      <w:r>
        <w:t>В РАМКАХ МУНИЦИПАЛЬНОЙ ПРОГРАММЫ ГОРОДА АЧИНСКА</w:t>
      </w:r>
    </w:p>
    <w:p w:rsidR="00CA46A5" w:rsidRDefault="00CA46A5">
      <w:pPr>
        <w:pStyle w:val="ConsPlusTitle"/>
        <w:jc w:val="center"/>
      </w:pPr>
      <w:r>
        <w:t>"РАЗВИТИЕ КУЛЬТУРЫ"</w:t>
      </w:r>
    </w:p>
    <w:p w:rsidR="00CA46A5" w:rsidRDefault="00CA46A5">
      <w:pPr>
        <w:pStyle w:val="ConsPlusNormal"/>
        <w:jc w:val="both"/>
      </w:pPr>
    </w:p>
    <w:p w:rsidR="00CA46A5" w:rsidRDefault="00CA46A5">
      <w:pPr>
        <w:pStyle w:val="ConsPlusNormal"/>
        <w:jc w:val="center"/>
      </w:pPr>
      <w:r>
        <w:t>1. ПАСПОРТ ПОДПРОГРАММЫ</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CA46A5">
        <w:tc>
          <w:tcPr>
            <w:tcW w:w="2835" w:type="dxa"/>
          </w:tcPr>
          <w:p w:rsidR="00CA46A5" w:rsidRDefault="00CA46A5">
            <w:pPr>
              <w:pStyle w:val="ConsPlusNormal"/>
            </w:pPr>
            <w:r>
              <w:t>Наименование подпрограммы</w:t>
            </w:r>
          </w:p>
        </w:tc>
        <w:tc>
          <w:tcPr>
            <w:tcW w:w="6803" w:type="dxa"/>
          </w:tcPr>
          <w:p w:rsidR="00CA46A5" w:rsidRDefault="00CA46A5">
            <w:pPr>
              <w:pStyle w:val="ConsPlusNormal"/>
            </w:pPr>
            <w:r>
              <w:t>"Развитие архивного дела в городе Ачинске" (далее - подпрограмма)</w:t>
            </w:r>
          </w:p>
        </w:tc>
      </w:tr>
      <w:tr w:rsidR="00CA46A5">
        <w:tc>
          <w:tcPr>
            <w:tcW w:w="2835" w:type="dxa"/>
          </w:tcPr>
          <w:p w:rsidR="00CA46A5" w:rsidRDefault="00CA46A5">
            <w:pPr>
              <w:pStyle w:val="ConsPlusNormal"/>
            </w:pPr>
            <w:r>
              <w:lastRenderedPageBreak/>
              <w:t>Наименование муниципальной программы, в рамках которой реализуется подпрограмма</w:t>
            </w:r>
          </w:p>
        </w:tc>
        <w:tc>
          <w:tcPr>
            <w:tcW w:w="6803" w:type="dxa"/>
          </w:tcPr>
          <w:p w:rsidR="00CA46A5" w:rsidRDefault="00CA46A5">
            <w:pPr>
              <w:pStyle w:val="ConsPlusNormal"/>
            </w:pPr>
            <w:r>
              <w:t>"Развитие культуры" (далее - Программа)</w:t>
            </w:r>
          </w:p>
        </w:tc>
      </w:tr>
      <w:tr w:rsidR="00CA46A5">
        <w:tc>
          <w:tcPr>
            <w:tcW w:w="2835" w:type="dxa"/>
          </w:tcPr>
          <w:p w:rsidR="00CA46A5" w:rsidRDefault="00CA46A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CA46A5" w:rsidRDefault="00CA46A5">
            <w:pPr>
              <w:pStyle w:val="ConsPlusNormal"/>
            </w:pPr>
            <w:r>
              <w:t>муниципальное казенное учреждение "Архив города Ачинска";</w:t>
            </w:r>
          </w:p>
          <w:p w:rsidR="00CA46A5" w:rsidRDefault="00CA46A5">
            <w:pPr>
              <w:pStyle w:val="ConsPlusNormal"/>
            </w:pPr>
            <w:r>
              <w:t>Администрация города Ачинска (отдел культуры)</w:t>
            </w:r>
          </w:p>
        </w:tc>
      </w:tr>
      <w:tr w:rsidR="00CA46A5">
        <w:tc>
          <w:tcPr>
            <w:tcW w:w="2835" w:type="dxa"/>
          </w:tcPr>
          <w:p w:rsidR="00CA46A5" w:rsidRDefault="00CA46A5">
            <w:pPr>
              <w:pStyle w:val="ConsPlusNormal"/>
            </w:pPr>
            <w:r>
              <w:t>Цель подпрограммы</w:t>
            </w:r>
          </w:p>
        </w:tc>
        <w:tc>
          <w:tcPr>
            <w:tcW w:w="6803" w:type="dxa"/>
          </w:tcPr>
          <w:p w:rsidR="00CA46A5" w:rsidRDefault="00CA46A5">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CA46A5">
        <w:tc>
          <w:tcPr>
            <w:tcW w:w="2835" w:type="dxa"/>
          </w:tcPr>
          <w:p w:rsidR="00CA46A5" w:rsidRDefault="00CA46A5">
            <w:pPr>
              <w:pStyle w:val="ConsPlusNormal"/>
            </w:pPr>
            <w:r>
              <w:t>Задачи подпрограммы</w:t>
            </w:r>
          </w:p>
        </w:tc>
        <w:tc>
          <w:tcPr>
            <w:tcW w:w="6803" w:type="dxa"/>
          </w:tcPr>
          <w:p w:rsidR="00CA46A5" w:rsidRDefault="00CA46A5">
            <w:pPr>
              <w:pStyle w:val="ConsPlusNormal"/>
            </w:pPr>
            <w:r>
              <w:t>1. Сохранение, пополнение и эффективное использование архивных документов;</w:t>
            </w:r>
          </w:p>
          <w:p w:rsidR="00CA46A5" w:rsidRDefault="00CA46A5">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CA46A5">
        <w:tc>
          <w:tcPr>
            <w:tcW w:w="2835" w:type="dxa"/>
          </w:tcPr>
          <w:p w:rsidR="00CA46A5" w:rsidRDefault="00CA46A5">
            <w:pPr>
              <w:pStyle w:val="ConsPlusNormal"/>
            </w:pPr>
            <w:r>
              <w:t>Целевые индикаторы подпрограммы</w:t>
            </w:r>
          </w:p>
        </w:tc>
        <w:tc>
          <w:tcPr>
            <w:tcW w:w="6803" w:type="dxa"/>
          </w:tcPr>
          <w:p w:rsidR="00CA46A5" w:rsidRDefault="00CA46A5">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CA46A5" w:rsidRDefault="00CA46A5">
            <w:pPr>
              <w:pStyle w:val="ConsPlusNormal"/>
            </w:pPr>
            <w:r>
              <w:lastRenderedPageBreak/>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r>
      <w:tr w:rsidR="00CA46A5">
        <w:tc>
          <w:tcPr>
            <w:tcW w:w="2835" w:type="dxa"/>
          </w:tcPr>
          <w:p w:rsidR="00CA46A5" w:rsidRDefault="00CA46A5">
            <w:pPr>
              <w:pStyle w:val="ConsPlusNormal"/>
            </w:pPr>
            <w:r>
              <w:lastRenderedPageBreak/>
              <w:t>Сроки реализации подпрограммы</w:t>
            </w:r>
          </w:p>
        </w:tc>
        <w:tc>
          <w:tcPr>
            <w:tcW w:w="6803" w:type="dxa"/>
          </w:tcPr>
          <w:p w:rsidR="00CA46A5" w:rsidRDefault="00CA46A5">
            <w:pPr>
              <w:pStyle w:val="ConsPlusNormal"/>
            </w:pPr>
            <w:r>
              <w:t>2014 - 2018 годы</w:t>
            </w:r>
          </w:p>
        </w:tc>
      </w:tr>
      <w:tr w:rsidR="00CA46A5">
        <w:tc>
          <w:tcPr>
            <w:tcW w:w="2835" w:type="dxa"/>
          </w:tcPr>
          <w:p w:rsidR="00CA46A5" w:rsidRDefault="00CA46A5">
            <w:pPr>
              <w:pStyle w:val="ConsPlusNormal"/>
            </w:pPr>
            <w:r>
              <w:t>Объемы и источники финансирования подпрограммы</w:t>
            </w:r>
          </w:p>
        </w:tc>
        <w:tc>
          <w:tcPr>
            <w:tcW w:w="6803" w:type="dxa"/>
          </w:tcPr>
          <w:p w:rsidR="00CA46A5" w:rsidRDefault="00CA46A5">
            <w:pPr>
              <w:pStyle w:val="ConsPlusNormal"/>
            </w:pPr>
            <w:r>
              <w:t>Общий объем финансирования составляет 23051,0 тыс. руб., в том числе по годам:</w:t>
            </w:r>
          </w:p>
          <w:p w:rsidR="00CA46A5" w:rsidRDefault="00CA46A5">
            <w:pPr>
              <w:pStyle w:val="ConsPlusNormal"/>
            </w:pPr>
            <w:r>
              <w:t>2014 год - 3915,9 тыс. руб.;</w:t>
            </w:r>
          </w:p>
          <w:p w:rsidR="00CA46A5" w:rsidRDefault="00CA46A5">
            <w:pPr>
              <w:pStyle w:val="ConsPlusNormal"/>
            </w:pPr>
            <w:r>
              <w:t>2015 год - 6018,1 тыс. руб.;</w:t>
            </w:r>
          </w:p>
          <w:p w:rsidR="00CA46A5" w:rsidRDefault="00CA46A5">
            <w:pPr>
              <w:pStyle w:val="ConsPlusNormal"/>
            </w:pPr>
            <w:r>
              <w:t>2016 год - 5304,7 тыс. руб.;</w:t>
            </w:r>
          </w:p>
          <w:p w:rsidR="00CA46A5" w:rsidRDefault="00CA46A5">
            <w:pPr>
              <w:pStyle w:val="ConsPlusNormal"/>
            </w:pPr>
            <w:r>
              <w:t>2017 год - 3888,4 тыс. руб.;</w:t>
            </w:r>
          </w:p>
          <w:p w:rsidR="00CA46A5" w:rsidRDefault="00CA46A5">
            <w:pPr>
              <w:pStyle w:val="ConsPlusNormal"/>
            </w:pPr>
            <w:r>
              <w:t>2018 год - 3923,9 тыс. руб.;</w:t>
            </w:r>
          </w:p>
          <w:p w:rsidR="00CA46A5" w:rsidRDefault="00CA46A5">
            <w:pPr>
              <w:pStyle w:val="ConsPlusNormal"/>
            </w:pPr>
            <w:r>
              <w:t>в том числе:</w:t>
            </w:r>
          </w:p>
          <w:p w:rsidR="00CA46A5" w:rsidRDefault="00CA46A5">
            <w:pPr>
              <w:pStyle w:val="ConsPlusNormal"/>
            </w:pPr>
            <w:r>
              <w:t>- за счет средств местного бюджета - 20811,7 тыс. руб., из них:</w:t>
            </w:r>
          </w:p>
          <w:p w:rsidR="00CA46A5" w:rsidRDefault="00CA46A5">
            <w:pPr>
              <w:pStyle w:val="ConsPlusNormal"/>
            </w:pPr>
            <w:r>
              <w:t>2014 год - 3446,4 тыс. руб.;</w:t>
            </w:r>
          </w:p>
          <w:p w:rsidR="00CA46A5" w:rsidRDefault="00CA46A5">
            <w:pPr>
              <w:pStyle w:val="ConsPlusNormal"/>
            </w:pPr>
            <w:r>
              <w:t>2015 год - 5505,3 тыс. руб.;</w:t>
            </w:r>
          </w:p>
          <w:p w:rsidR="00CA46A5" w:rsidRDefault="00CA46A5">
            <w:pPr>
              <w:pStyle w:val="ConsPlusNormal"/>
            </w:pPr>
            <w:r>
              <w:t>2016 год - 4885,7 тыс. руб.;</w:t>
            </w:r>
          </w:p>
          <w:p w:rsidR="00CA46A5" w:rsidRDefault="00CA46A5">
            <w:pPr>
              <w:pStyle w:val="ConsPlusNormal"/>
            </w:pPr>
            <w:r>
              <w:t>2017 год - 3469,4 тыс. руб.;</w:t>
            </w:r>
          </w:p>
          <w:p w:rsidR="00CA46A5" w:rsidRDefault="00CA46A5">
            <w:pPr>
              <w:pStyle w:val="ConsPlusNormal"/>
            </w:pPr>
            <w:r>
              <w:t>2018 год - 3504,9 тыс. руб.;</w:t>
            </w:r>
          </w:p>
          <w:p w:rsidR="00CA46A5" w:rsidRDefault="00CA46A5">
            <w:pPr>
              <w:pStyle w:val="ConsPlusNormal"/>
            </w:pPr>
            <w:r>
              <w:t>- за счет средств краевого бюджета - 2239,2 тыс. руб., из них:</w:t>
            </w:r>
          </w:p>
          <w:p w:rsidR="00CA46A5" w:rsidRDefault="00CA46A5">
            <w:pPr>
              <w:pStyle w:val="ConsPlusNormal"/>
            </w:pPr>
            <w:r>
              <w:t>2014 год - 469,5 тыс. руб.;</w:t>
            </w:r>
          </w:p>
          <w:p w:rsidR="00CA46A5" w:rsidRDefault="00CA46A5">
            <w:pPr>
              <w:pStyle w:val="ConsPlusNormal"/>
            </w:pPr>
            <w:r>
              <w:t>2015 год - 512,8 тыс. руб.;</w:t>
            </w:r>
          </w:p>
          <w:p w:rsidR="00CA46A5" w:rsidRDefault="00CA46A5">
            <w:pPr>
              <w:pStyle w:val="ConsPlusNormal"/>
            </w:pPr>
            <w:r>
              <w:t>2016 год - 419,0 тыс. руб.;</w:t>
            </w:r>
          </w:p>
          <w:p w:rsidR="00CA46A5" w:rsidRDefault="00CA46A5">
            <w:pPr>
              <w:pStyle w:val="ConsPlusNormal"/>
            </w:pPr>
            <w:r>
              <w:t>2017 год - 419,0 тыс. руб.;</w:t>
            </w:r>
          </w:p>
          <w:p w:rsidR="00CA46A5" w:rsidRDefault="00CA46A5">
            <w:pPr>
              <w:pStyle w:val="ConsPlusNormal"/>
            </w:pPr>
            <w:r>
              <w:t>2018 год - 419,0 тыс. руб.</w:t>
            </w:r>
          </w:p>
        </w:tc>
      </w:tr>
      <w:tr w:rsidR="00CA46A5">
        <w:tc>
          <w:tcPr>
            <w:tcW w:w="2835" w:type="dxa"/>
          </w:tcPr>
          <w:p w:rsidR="00CA46A5" w:rsidRDefault="00CA46A5">
            <w:pPr>
              <w:pStyle w:val="ConsPlusNormal"/>
            </w:pPr>
            <w:r>
              <w:t>Система организации контроля за исполнением подпрограммы</w:t>
            </w:r>
          </w:p>
        </w:tc>
        <w:tc>
          <w:tcPr>
            <w:tcW w:w="6803" w:type="dxa"/>
          </w:tcPr>
          <w:p w:rsidR="00CA46A5" w:rsidRDefault="00CA46A5">
            <w:pPr>
              <w:pStyle w:val="ConsPlusNormal"/>
            </w:pPr>
            <w:r>
              <w:t>Администрация города Ачинска (отдел культуры);</w:t>
            </w:r>
          </w:p>
          <w:p w:rsidR="00CA46A5" w:rsidRDefault="00CA46A5">
            <w:pPr>
              <w:pStyle w:val="ConsPlusNormal"/>
            </w:pPr>
            <w:r>
              <w:t>муниципальное казенное учреждение "Архив города Ачинска"</w:t>
            </w:r>
          </w:p>
        </w:tc>
      </w:tr>
    </w:tbl>
    <w:p w:rsidR="00CA46A5" w:rsidRDefault="00CA46A5">
      <w:pPr>
        <w:sectPr w:rsidR="00CA46A5">
          <w:pgSz w:w="16838" w:h="11905"/>
          <w:pgMar w:top="1701" w:right="1134" w:bottom="850" w:left="1134" w:header="0" w:footer="0" w:gutter="0"/>
          <w:cols w:space="720"/>
        </w:sectPr>
      </w:pPr>
    </w:p>
    <w:p w:rsidR="00CA46A5" w:rsidRDefault="00CA46A5">
      <w:pPr>
        <w:pStyle w:val="ConsPlusNormal"/>
        <w:jc w:val="both"/>
      </w:pPr>
    </w:p>
    <w:p w:rsidR="00CA46A5" w:rsidRDefault="00CA46A5">
      <w:pPr>
        <w:pStyle w:val="ConsPlusNormal"/>
        <w:jc w:val="center"/>
      </w:pPr>
      <w:r>
        <w:t>2. ОСНОВНЫЕ РАЗДЕЛЫ ПОДПРОГРАММЫ</w:t>
      </w:r>
    </w:p>
    <w:p w:rsidR="00CA46A5" w:rsidRDefault="00CA46A5">
      <w:pPr>
        <w:pStyle w:val="ConsPlusNormal"/>
        <w:jc w:val="both"/>
      </w:pPr>
    </w:p>
    <w:p w:rsidR="00CA46A5" w:rsidRDefault="00CA46A5">
      <w:pPr>
        <w:pStyle w:val="ConsPlusNormal"/>
        <w:jc w:val="center"/>
      </w:pPr>
      <w:r>
        <w:t>2.1. Постановка общегородской проблемы и обоснование</w:t>
      </w:r>
    </w:p>
    <w:p w:rsidR="00CA46A5" w:rsidRDefault="00CA46A5">
      <w:pPr>
        <w:pStyle w:val="ConsPlusNormal"/>
        <w:jc w:val="center"/>
      </w:pPr>
      <w:r>
        <w:t>необходимости разработки подпрограммы</w:t>
      </w:r>
    </w:p>
    <w:p w:rsidR="00CA46A5" w:rsidRDefault="00CA46A5">
      <w:pPr>
        <w:pStyle w:val="ConsPlusNormal"/>
        <w:jc w:val="both"/>
      </w:pPr>
    </w:p>
    <w:p w:rsidR="00CA46A5" w:rsidRDefault="00CA46A5">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CA46A5" w:rsidRDefault="00CA46A5">
      <w:pPr>
        <w:pStyle w:val="ConsPlusNormal"/>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CA46A5" w:rsidRDefault="00CA46A5">
      <w:pPr>
        <w:pStyle w:val="ConsPlusNormal"/>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CA46A5" w:rsidRDefault="00CA46A5">
      <w:pPr>
        <w:pStyle w:val="ConsPlusNormal"/>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CA46A5" w:rsidRDefault="00CA46A5">
      <w:pPr>
        <w:pStyle w:val="ConsPlusNormal"/>
        <w:ind w:firstLine="540"/>
        <w:jc w:val="both"/>
      </w:pPr>
      <w:r>
        <w:t>Общий объем архивных документов, сосредоточенных в Архиве города, по данным государственного учета, на 1 января 2015 года составляет 127285 единиц хранения, из них 2267 единиц хранения (1,78%) - фотодокументы. Структура архивных документов представлена управленческими документами на бумажных носителях - 69757 единиц хранения (54,80%), документами личного происхождения - 1084 единиц хранения (0,85%), документами по личному составу - 54177 единиц хранения (42,56%).</w:t>
      </w:r>
    </w:p>
    <w:p w:rsidR="00CA46A5" w:rsidRDefault="00CA46A5">
      <w:pPr>
        <w:pStyle w:val="ConsPlusNormal"/>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2014 году исполнено по документам и научно-справочному аппарату Архива города 4157 запросов, из них 3100 запросов социально-правового характера, 939 запросов тематического характера, 61 запрос генеалогического характера.</w:t>
      </w:r>
    </w:p>
    <w:p w:rsidR="00CA46A5" w:rsidRDefault="00CA46A5">
      <w:pPr>
        <w:pStyle w:val="ConsPlusNormal"/>
        <w:ind w:firstLine="540"/>
        <w:jc w:val="both"/>
      </w:pPr>
      <w:r>
        <w:t>Общее количество пользователей, работающих в читальном зале Архива с документами в 2014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CA46A5" w:rsidRDefault="00CA46A5">
      <w:pPr>
        <w:pStyle w:val="ConsPlusNormal"/>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CA46A5" w:rsidRDefault="00CA46A5">
      <w:pPr>
        <w:pStyle w:val="ConsPlusNormal"/>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CA46A5" w:rsidRDefault="00CA46A5">
      <w:pPr>
        <w:pStyle w:val="ConsPlusNormal"/>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CA46A5" w:rsidRDefault="00CA46A5">
      <w:pPr>
        <w:pStyle w:val="ConsPlusNormal"/>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64"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w:t>
      </w:r>
      <w:r>
        <w:lastRenderedPageBreak/>
        <w:t>края" в 2014 году муниципальное образование город Ачинск приняло в муниципальную собственность сканирующее оборудование для МКУ "Архив г. Ачинска". Благодаря приобретенной технике ЭЛАР ПланСкан А2В было отсканировано 15002 листа архивных документов.</w:t>
      </w:r>
    </w:p>
    <w:p w:rsidR="00CA46A5" w:rsidRDefault="00CA46A5">
      <w:pPr>
        <w:pStyle w:val="ConsPlusNormal"/>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CA46A5" w:rsidRDefault="00CA46A5">
      <w:pPr>
        <w:pStyle w:val="ConsPlusNormal"/>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131911 дел, то есть 94,2% от общего объема хранящихся архивных документов.</w:t>
      </w:r>
    </w:p>
    <w:p w:rsidR="00CA46A5" w:rsidRDefault="00CA46A5">
      <w:pPr>
        <w:pStyle w:val="ConsPlusNormal"/>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CA46A5" w:rsidRDefault="00CA46A5">
      <w:pPr>
        <w:pStyle w:val="ConsPlusNormal"/>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CA46A5" w:rsidRDefault="00CA46A5">
      <w:pPr>
        <w:pStyle w:val="ConsPlusNormal"/>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CA46A5" w:rsidRDefault="00CA46A5">
      <w:pPr>
        <w:pStyle w:val="ConsPlusNormal"/>
        <w:ind w:firstLine="540"/>
        <w:jc w:val="both"/>
      </w:pPr>
      <w: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объеме 27295 единиц хранения, что составляет 39,5% от общего объема дел постоянного срока хранения, хранящихся в Архиве.</w:t>
      </w:r>
    </w:p>
    <w:p w:rsidR="00CA46A5" w:rsidRDefault="00CA46A5">
      <w:pPr>
        <w:pStyle w:val="ConsPlusNormal"/>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CA46A5" w:rsidRDefault="00CA46A5">
      <w:pPr>
        <w:pStyle w:val="ConsPlusNormal"/>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CA46A5" w:rsidRDefault="00CA46A5">
      <w:pPr>
        <w:pStyle w:val="ConsPlusNormal"/>
        <w:jc w:val="both"/>
      </w:pPr>
    </w:p>
    <w:p w:rsidR="00CA46A5" w:rsidRDefault="00CA46A5">
      <w:pPr>
        <w:pStyle w:val="ConsPlusNormal"/>
        <w:jc w:val="center"/>
      </w:pPr>
      <w:r>
        <w:t>2.2. Основная цель, задачи, этапы и сроки выполнения</w:t>
      </w:r>
    </w:p>
    <w:p w:rsidR="00CA46A5" w:rsidRDefault="00CA46A5">
      <w:pPr>
        <w:pStyle w:val="ConsPlusNormal"/>
        <w:jc w:val="center"/>
      </w:pPr>
      <w:r>
        <w:t>подпрограммы, целевые индикаторы</w:t>
      </w:r>
    </w:p>
    <w:p w:rsidR="00CA46A5" w:rsidRDefault="00CA46A5">
      <w:pPr>
        <w:pStyle w:val="ConsPlusNormal"/>
        <w:jc w:val="both"/>
      </w:pPr>
    </w:p>
    <w:p w:rsidR="00CA46A5" w:rsidRDefault="00CA46A5">
      <w:pPr>
        <w:pStyle w:val="ConsPlusNormal"/>
        <w:ind w:firstLine="540"/>
        <w:jc w:val="both"/>
      </w:pPr>
      <w:r>
        <w:lastRenderedPageBreak/>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CA46A5" w:rsidRDefault="00CA46A5">
      <w:pPr>
        <w:pStyle w:val="ConsPlusNormal"/>
        <w:ind w:firstLine="540"/>
        <w:jc w:val="both"/>
      </w:pPr>
      <w:r>
        <w:t>В рамках подпрограммы предполагается решить следующие задачи:</w:t>
      </w:r>
    </w:p>
    <w:p w:rsidR="00CA46A5" w:rsidRDefault="00CA46A5">
      <w:pPr>
        <w:pStyle w:val="ConsPlusNormal"/>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CA46A5" w:rsidRDefault="00CA46A5">
      <w:pPr>
        <w:pStyle w:val="ConsPlusNormal"/>
        <w:ind w:firstLine="540"/>
        <w:jc w:val="both"/>
      </w:pPr>
      <w:r>
        <w:t>сохранение, пополнение и эффективное использование архивных документов.</w:t>
      </w:r>
    </w:p>
    <w:p w:rsidR="00CA46A5" w:rsidRDefault="00CA46A5">
      <w:pPr>
        <w:pStyle w:val="ConsPlusNormal"/>
        <w:ind w:firstLine="540"/>
        <w:jc w:val="both"/>
      </w:pPr>
      <w:r>
        <w:t>В результате реализации мероприятий подпрограммы в 2018 году по отношению к 2013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CA46A5" w:rsidRDefault="00CA46A5">
      <w:pPr>
        <w:pStyle w:val="ConsPlusNormal"/>
        <w:ind w:firstLine="540"/>
        <w:jc w:val="both"/>
      </w:pPr>
      <w:r>
        <w:t>В 2014 году приобретена веб-камера с целью создания единой информационной среды взаимодействия архивов Красноярского края, а также проведения online-мероприятий, способствующих развитию образования, культуры и патриотического воспитания населения города, края.</w:t>
      </w:r>
    </w:p>
    <w:p w:rsidR="00CA46A5" w:rsidRDefault="00CA46A5">
      <w:pPr>
        <w:pStyle w:val="ConsPlusNormal"/>
        <w:ind w:firstLine="540"/>
        <w:jc w:val="both"/>
      </w:pPr>
      <w:r>
        <w:t>В 2015 году произведена реставрация кровли здания, в котором размещено МКУ "Архив города Ачинска", благодаря чему улучшены условия хранения архивных фондов.</w:t>
      </w:r>
    </w:p>
    <w:p w:rsidR="00CA46A5" w:rsidRDefault="00CA46A5">
      <w:pPr>
        <w:pStyle w:val="ConsPlusNormal"/>
        <w:ind w:firstLine="540"/>
        <w:jc w:val="both"/>
      </w:pPr>
      <w:r>
        <w:t xml:space="preserve">Целевые индикаторы приведены в </w:t>
      </w:r>
      <w:hyperlink w:anchor="P5810" w:history="1">
        <w:r>
          <w:rPr>
            <w:color w:val="0000FF"/>
          </w:rPr>
          <w:t>приложении N 1</w:t>
        </w:r>
      </w:hyperlink>
      <w:r>
        <w:t xml:space="preserve"> к подпрограмме.</w:t>
      </w:r>
    </w:p>
    <w:p w:rsidR="00CA46A5" w:rsidRDefault="00CA46A5">
      <w:pPr>
        <w:pStyle w:val="ConsPlusNormal"/>
        <w:jc w:val="both"/>
      </w:pPr>
    </w:p>
    <w:p w:rsidR="00CA46A5" w:rsidRDefault="00CA46A5">
      <w:pPr>
        <w:pStyle w:val="ConsPlusNormal"/>
        <w:jc w:val="center"/>
      </w:pPr>
      <w:r>
        <w:t>2.3. Механизм реализации подпрограммы</w:t>
      </w:r>
    </w:p>
    <w:p w:rsidR="00CA46A5" w:rsidRDefault="00CA46A5">
      <w:pPr>
        <w:pStyle w:val="ConsPlusNormal"/>
        <w:jc w:val="both"/>
      </w:pPr>
    </w:p>
    <w:p w:rsidR="00CA46A5" w:rsidRDefault="00CA46A5">
      <w:pPr>
        <w:pStyle w:val="ConsPlusNormal"/>
        <w:ind w:firstLine="540"/>
        <w:jc w:val="both"/>
      </w:pPr>
      <w:bookmarkStart w:id="18" w:name="P5710"/>
      <w:bookmarkEnd w:id="18"/>
      <w:r>
        <w:t>2.3.1. Главными распорядителями бюджетных средств, предусмотренных на реализацию мероприятий подпрограммы, являются Администрация города Ачинска (отдел культуры), МКУ "Архив г. Ачинска".</w:t>
      </w:r>
    </w:p>
    <w:p w:rsidR="00CA46A5" w:rsidRDefault="00CA46A5">
      <w:pPr>
        <w:pStyle w:val="ConsPlusNormal"/>
        <w:ind w:firstLine="540"/>
        <w:jc w:val="both"/>
      </w:pPr>
      <w:r>
        <w:t xml:space="preserve">2.3.2. В соответствии с </w:t>
      </w:r>
      <w:hyperlink w:anchor="P5890" w:history="1">
        <w:r>
          <w:rPr>
            <w:color w:val="0000FF"/>
          </w:rPr>
          <w:t>мероприятиями 2.1</w:t>
        </w:r>
      </w:hyperlink>
      <w:r>
        <w:t xml:space="preserve">, </w:t>
      </w:r>
      <w:hyperlink w:anchor="P5913" w:history="1">
        <w:r>
          <w:rPr>
            <w:color w:val="0000FF"/>
          </w:rPr>
          <w:t>2.2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CA46A5" w:rsidRDefault="00CA46A5">
      <w:pPr>
        <w:pStyle w:val="ConsPlusNormal"/>
        <w:ind w:firstLine="540"/>
        <w:jc w:val="both"/>
      </w:pPr>
      <w:r>
        <w:t>средства на закупку товаров, работ и услуг для обеспечения муниципальных нужд МКУ "Архив г. Ачинска";</w:t>
      </w:r>
    </w:p>
    <w:p w:rsidR="00CA46A5" w:rsidRDefault="00CA46A5">
      <w:pPr>
        <w:pStyle w:val="ConsPlusNormal"/>
        <w:ind w:firstLine="540"/>
        <w:jc w:val="both"/>
      </w:pPr>
      <w:r>
        <w:t>средства на выплаты персоналу МКУ "Архив г. Ачинска";</w:t>
      </w:r>
    </w:p>
    <w:p w:rsidR="00CA46A5" w:rsidRDefault="00CA46A5">
      <w:pPr>
        <w:pStyle w:val="ConsPlusNormal"/>
        <w:ind w:firstLine="540"/>
        <w:jc w:val="both"/>
      </w:pPr>
      <w: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 выполнение работ по реконструкции кровли административного здания МКУ "Архив г. Ачинска".</w:t>
      </w:r>
    </w:p>
    <w:p w:rsidR="00CA46A5" w:rsidRDefault="00CA46A5">
      <w:pPr>
        <w:pStyle w:val="ConsPlusNormal"/>
        <w:ind w:firstLine="540"/>
        <w:jc w:val="both"/>
      </w:pPr>
      <w:r>
        <w:t xml:space="preserve">Закупка товаров, работ и услуг осуществляется МКУ "Архив г. Ачинска" в порядке, предусмотренном Федеральным </w:t>
      </w:r>
      <w:hyperlink r:id="rId65"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CA46A5" w:rsidRDefault="00CA46A5">
      <w:pPr>
        <w:pStyle w:val="ConsPlusNormal"/>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66"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CA46A5" w:rsidRDefault="00CA46A5">
      <w:pPr>
        <w:pStyle w:val="ConsPlusNormal"/>
        <w:ind w:firstLine="540"/>
        <w:jc w:val="both"/>
      </w:pPr>
      <w:r>
        <w:t xml:space="preserve">2.3.3. В соответствии с </w:t>
      </w:r>
      <w:hyperlink w:anchor="P5950" w:history="1">
        <w:r>
          <w:rPr>
            <w:color w:val="0000FF"/>
          </w:rPr>
          <w:t>мероприятиями 2.3</w:t>
        </w:r>
      </w:hyperlink>
      <w:r>
        <w:t xml:space="preserve"> и </w:t>
      </w:r>
      <w:hyperlink w:anchor="P5964" w:history="1">
        <w:r>
          <w:rPr>
            <w:color w:val="0000FF"/>
          </w:rPr>
          <w:t>2.4</w:t>
        </w:r>
      </w:hyperlink>
      <w:r>
        <w:t xml:space="preserve"> в 2014 и 2015 годах осуществлялось финансирование расходов на проведение работ по оцифровке заголовков дел и ввод их в программный комплекс "Архивный фонд". По </w:t>
      </w:r>
      <w:hyperlink w:anchor="P5950" w:history="1">
        <w:r>
          <w:rPr>
            <w:color w:val="0000FF"/>
          </w:rPr>
          <w:t>мероприятию 2.3</w:t>
        </w:r>
      </w:hyperlink>
      <w:r>
        <w:t xml:space="preserve"> - софинансирование из местного бюджета. По </w:t>
      </w:r>
      <w:hyperlink w:anchor="P5964" w:history="1">
        <w:r>
          <w:rPr>
            <w:color w:val="0000FF"/>
          </w:rPr>
          <w:t>мероприятию 2.4</w:t>
        </w:r>
      </w:hyperlink>
      <w:r>
        <w:t xml:space="preserve"> - финансирование из краевого бюджета.</w:t>
      </w:r>
    </w:p>
    <w:p w:rsidR="00CA46A5" w:rsidRDefault="00CA46A5">
      <w:pPr>
        <w:pStyle w:val="ConsPlusNormal"/>
        <w:ind w:firstLine="540"/>
        <w:jc w:val="both"/>
      </w:pPr>
      <w:r>
        <w:t>Получение субсидии на оцифровку (перевод в электронный формат ПК "Архивный фонд") описей дел осуществлялось при софинансировании из местного бюджета расходов по реализации мероприятий в размере не менее 10 процентов.</w:t>
      </w:r>
    </w:p>
    <w:p w:rsidR="00CA46A5" w:rsidRDefault="00CA46A5">
      <w:pPr>
        <w:pStyle w:val="ConsPlusNormal"/>
        <w:ind w:firstLine="540"/>
        <w:jc w:val="both"/>
      </w:pPr>
      <w: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CA46A5" w:rsidRDefault="00CA46A5">
      <w:pPr>
        <w:pStyle w:val="ConsPlusNormal"/>
        <w:ind w:firstLine="540"/>
        <w:jc w:val="both"/>
      </w:pPr>
      <w:r>
        <w:t xml:space="preserve">Получение субсидии бюджетом муниципального образования город Ачинск осуществляется </w:t>
      </w:r>
      <w:r>
        <w:lastRenderedPageBreak/>
        <w:t>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CA46A5" w:rsidRDefault="00CA46A5">
      <w:pPr>
        <w:pStyle w:val="ConsPlusNormal"/>
        <w:ind w:firstLine="540"/>
        <w:jc w:val="both"/>
      </w:pPr>
      <w: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CA46A5" w:rsidRDefault="00CA46A5">
      <w:pPr>
        <w:pStyle w:val="ConsPlusNormal"/>
        <w:ind w:firstLine="540"/>
        <w:jc w:val="both"/>
      </w:pPr>
      <w: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67"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CA46A5" w:rsidRDefault="00CA46A5">
      <w:pPr>
        <w:pStyle w:val="ConsPlusNormal"/>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подпункту 2.1 пункта 2 перечня мероприятий подпрограммы в размерах, указанных в </w:t>
      </w:r>
      <w:hyperlink w:anchor="P5710" w:history="1">
        <w:r>
          <w:rPr>
            <w:color w:val="0000FF"/>
          </w:rPr>
          <w:t>пункте 2.3.1</w:t>
        </w:r>
      </w:hyperlink>
      <w:r>
        <w:t xml:space="preserve"> подпрограммы.</w:t>
      </w:r>
    </w:p>
    <w:p w:rsidR="00CA46A5" w:rsidRDefault="00CA46A5">
      <w:pPr>
        <w:pStyle w:val="ConsPlusNormal"/>
        <w:ind w:firstLine="540"/>
        <w:jc w:val="both"/>
      </w:pPr>
      <w: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CA46A5" w:rsidRDefault="00CA46A5">
      <w:pPr>
        <w:pStyle w:val="ConsPlusNormal"/>
        <w:ind w:firstLine="540"/>
        <w:jc w:val="both"/>
      </w:pPr>
      <w: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CA46A5" w:rsidRDefault="00CA46A5">
      <w:pPr>
        <w:pStyle w:val="ConsPlusNormal"/>
        <w:ind w:firstLine="540"/>
        <w:jc w:val="both"/>
      </w:pPr>
      <w:r>
        <w:t>копии акта приемки-передачи выполнения работ (оказания услуг) с указанием его стоимости.</w:t>
      </w:r>
    </w:p>
    <w:p w:rsidR="00CA46A5" w:rsidRDefault="00CA46A5">
      <w:pPr>
        <w:pStyle w:val="ConsPlusNormal"/>
        <w:ind w:firstLine="540"/>
        <w:jc w:val="both"/>
      </w:pPr>
      <w:r>
        <w:t>Копии документов представляются надлежащим образом заверенными уполномоченным должностным лицом органа местного самоуправления.</w:t>
      </w:r>
    </w:p>
    <w:p w:rsidR="00CA46A5" w:rsidRDefault="00CA46A5">
      <w:pPr>
        <w:pStyle w:val="ConsPlusNormal"/>
        <w:ind w:firstLine="540"/>
        <w:jc w:val="both"/>
      </w:pPr>
      <w: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CA46A5" w:rsidRDefault="00CA46A5">
      <w:pPr>
        <w:pStyle w:val="ConsPlusNormal"/>
        <w:ind w:firstLine="540"/>
        <w:jc w:val="both"/>
      </w:pPr>
      <w: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CA46A5" w:rsidRDefault="00CA46A5">
      <w:pPr>
        <w:pStyle w:val="ConsPlusNormal"/>
        <w:ind w:firstLine="540"/>
        <w:jc w:val="both"/>
      </w:pPr>
      <w: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CA46A5" w:rsidRDefault="00CA46A5">
      <w:pPr>
        <w:pStyle w:val="ConsPlusNormal"/>
        <w:ind w:firstLine="540"/>
        <w:jc w:val="both"/>
      </w:pPr>
      <w:r>
        <w:t>До устранения получателем субсидии замечаний перечисление средств субсидии архивным агентством Красноярского края не осуществляется.</w:t>
      </w:r>
    </w:p>
    <w:p w:rsidR="00CA46A5" w:rsidRDefault="00CA46A5">
      <w:pPr>
        <w:pStyle w:val="ConsPlusNormal"/>
        <w:ind w:firstLine="540"/>
        <w:jc w:val="both"/>
      </w:pPr>
      <w: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CA46A5" w:rsidRDefault="00CA46A5">
      <w:pPr>
        <w:pStyle w:val="ConsPlusNormal"/>
        <w:ind w:firstLine="540"/>
        <w:jc w:val="both"/>
      </w:pPr>
      <w:r>
        <w:t>Получатель субсидии представляет в архивное агентство Красноярского края:</w:t>
      </w:r>
    </w:p>
    <w:p w:rsidR="00CA46A5" w:rsidRDefault="00CA46A5">
      <w:pPr>
        <w:pStyle w:val="ConsPlusNormal"/>
        <w:ind w:firstLine="540"/>
        <w:jc w:val="both"/>
      </w:pPr>
      <w:r>
        <w:t>отчет об использовании средств субсидии по форме и в сроки, установленные соглашением;</w:t>
      </w:r>
    </w:p>
    <w:p w:rsidR="00CA46A5" w:rsidRDefault="00CA46A5">
      <w:pPr>
        <w:pStyle w:val="ConsPlusNormal"/>
        <w:ind w:firstLine="540"/>
        <w:jc w:val="both"/>
      </w:pPr>
      <w:r>
        <w:t>массивы данных, накопленных в ПК "Архивный фонд".</w:t>
      </w:r>
    </w:p>
    <w:p w:rsidR="00CA46A5" w:rsidRDefault="00CA46A5">
      <w:pPr>
        <w:pStyle w:val="ConsPlusNormal"/>
        <w:ind w:firstLine="540"/>
        <w:jc w:val="both"/>
      </w:pPr>
      <w:r>
        <w:t>Ответственность за целевое использование субсидии и достоверность представленных сведений возлагается на получателя субсидии.</w:t>
      </w:r>
    </w:p>
    <w:p w:rsidR="00CA46A5" w:rsidRDefault="00CA46A5">
      <w:pPr>
        <w:pStyle w:val="ConsPlusNormal"/>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CA46A5" w:rsidRDefault="00CA46A5">
      <w:pPr>
        <w:pStyle w:val="ConsPlusNormal"/>
        <w:ind w:firstLine="540"/>
        <w:jc w:val="both"/>
      </w:pPr>
      <w: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CA46A5" w:rsidRDefault="00CA46A5">
      <w:pPr>
        <w:pStyle w:val="ConsPlusNormal"/>
        <w:ind w:firstLine="540"/>
        <w:jc w:val="both"/>
      </w:pPr>
      <w:r>
        <w:t xml:space="preserve">2.3.4. В соответствии с </w:t>
      </w:r>
      <w:hyperlink w:anchor="P5977" w:history="1">
        <w:r>
          <w:rPr>
            <w:color w:val="0000FF"/>
          </w:rPr>
          <w:t>мероприятиями 2.5</w:t>
        </w:r>
      </w:hyperlink>
      <w:r>
        <w:t xml:space="preserve"> и </w:t>
      </w:r>
      <w:hyperlink w:anchor="P5991" w:history="1">
        <w:r>
          <w:rPr>
            <w:color w:val="0000FF"/>
          </w:rPr>
          <w:t>2.6</w:t>
        </w:r>
      </w:hyperlink>
      <w:r>
        <w:t xml:space="preserve"> в 2014 году осуществлялось финансирование расходов на улучшение материально-технической базы (приобретение веб-камеры). По </w:t>
      </w:r>
      <w:hyperlink w:anchor="P5977" w:history="1">
        <w:r>
          <w:rPr>
            <w:color w:val="0000FF"/>
          </w:rPr>
          <w:t>мероприятию 2.5</w:t>
        </w:r>
      </w:hyperlink>
      <w:r>
        <w:t xml:space="preserve"> - софинансирование из местного бюджета. По </w:t>
      </w:r>
      <w:hyperlink w:anchor="P5991" w:history="1">
        <w:r>
          <w:rPr>
            <w:color w:val="0000FF"/>
          </w:rPr>
          <w:t>мероприятию 2.6</w:t>
        </w:r>
      </w:hyperlink>
      <w:r>
        <w:t xml:space="preserve"> - финансирование из краевого бюджета.</w:t>
      </w:r>
    </w:p>
    <w:p w:rsidR="00CA46A5" w:rsidRDefault="00CA46A5">
      <w:pPr>
        <w:pStyle w:val="ConsPlusNormal"/>
        <w:ind w:firstLine="540"/>
        <w:jc w:val="both"/>
      </w:pPr>
      <w:r>
        <w:t>Порядок получения субсидии на приобретение веб-камеры аналогичен порядку получения субсидии на оцифровку.</w:t>
      </w:r>
    </w:p>
    <w:p w:rsidR="00CA46A5" w:rsidRDefault="00CA46A5">
      <w:pPr>
        <w:pStyle w:val="ConsPlusNormal"/>
        <w:ind w:firstLine="540"/>
        <w:jc w:val="both"/>
      </w:pPr>
      <w:r>
        <w:t xml:space="preserve">Подпрограмма содержит систему мероприятий, взаимоувязанных по задачам, срокам </w:t>
      </w:r>
      <w:r>
        <w:lastRenderedPageBreak/>
        <w:t>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 создание условий для развития и реализации культурного и духовного потенциала города Ачинска.</w:t>
      </w:r>
    </w:p>
    <w:p w:rsidR="00CA46A5" w:rsidRDefault="00CA46A5">
      <w:pPr>
        <w:pStyle w:val="ConsPlusNormal"/>
        <w:jc w:val="both"/>
      </w:pPr>
    </w:p>
    <w:p w:rsidR="00CA46A5" w:rsidRDefault="00CA46A5">
      <w:pPr>
        <w:pStyle w:val="ConsPlusNormal"/>
        <w:jc w:val="center"/>
      </w:pPr>
      <w:r>
        <w:t>2.4. Управление подпрограммой и контроль</w:t>
      </w:r>
    </w:p>
    <w:p w:rsidR="00CA46A5" w:rsidRDefault="00CA46A5">
      <w:pPr>
        <w:pStyle w:val="ConsPlusNormal"/>
        <w:jc w:val="center"/>
      </w:pPr>
      <w:r>
        <w:t>за ходом ее выполнения</w:t>
      </w:r>
    </w:p>
    <w:p w:rsidR="00CA46A5" w:rsidRDefault="00CA46A5">
      <w:pPr>
        <w:pStyle w:val="ConsPlusNormal"/>
        <w:jc w:val="both"/>
      </w:pPr>
    </w:p>
    <w:p w:rsidR="00CA46A5" w:rsidRDefault="00CA46A5">
      <w:pPr>
        <w:pStyle w:val="ConsPlusNormal"/>
        <w:ind w:firstLine="540"/>
        <w:jc w:val="both"/>
      </w:pPr>
      <w:r>
        <w:t>2.4.1. Текущее управление и контроль за реализацией подпрограммы осуществляют Администрация города Ачинска (отдел культуры) и МКУ "Архив г. Ачинска".</w:t>
      </w:r>
    </w:p>
    <w:p w:rsidR="00CA46A5" w:rsidRDefault="00CA46A5">
      <w:pPr>
        <w:pStyle w:val="ConsPlusNormal"/>
        <w:ind w:firstLine="540"/>
        <w:jc w:val="both"/>
      </w:pPr>
      <w:r>
        <w:t>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A46A5" w:rsidRDefault="00CA46A5">
      <w:pPr>
        <w:pStyle w:val="ConsPlusNormal"/>
        <w:ind w:firstLine="540"/>
        <w:jc w:val="both"/>
      </w:pPr>
      <w:r>
        <w:t>2.4.2. Администрация города Ачинска (отдел культуры) и МКУ "Архив г. Ачинска" осуществляют:</w:t>
      </w:r>
    </w:p>
    <w:p w:rsidR="00CA46A5" w:rsidRDefault="00CA46A5">
      <w:pPr>
        <w:pStyle w:val="ConsPlusNormal"/>
        <w:ind w:firstLine="540"/>
        <w:jc w:val="both"/>
      </w:pPr>
      <w:r>
        <w:t>1) координацию исполнения мероприятий подпрограммы, мониторинг их реализации;</w:t>
      </w:r>
    </w:p>
    <w:p w:rsidR="00CA46A5" w:rsidRDefault="00CA46A5">
      <w:pPr>
        <w:pStyle w:val="ConsPlusNormal"/>
        <w:ind w:firstLine="540"/>
        <w:jc w:val="both"/>
      </w:pPr>
      <w:r>
        <w:t>2) непосредственный контроль за ходом реализации мероприятий подпрограммы;</w:t>
      </w:r>
    </w:p>
    <w:p w:rsidR="00CA46A5" w:rsidRDefault="00CA46A5">
      <w:pPr>
        <w:pStyle w:val="ConsPlusNormal"/>
        <w:ind w:firstLine="540"/>
        <w:jc w:val="both"/>
      </w:pPr>
      <w:r>
        <w:t>3) подготовку отчетов о реализации подпрограммы.</w:t>
      </w:r>
    </w:p>
    <w:p w:rsidR="00CA46A5" w:rsidRDefault="00CA46A5">
      <w:pPr>
        <w:pStyle w:val="ConsPlusNormal"/>
        <w:ind w:firstLine="540"/>
        <w:jc w:val="both"/>
      </w:pPr>
      <w:r>
        <w:t>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CA46A5" w:rsidRDefault="00CA46A5">
      <w:pPr>
        <w:pStyle w:val="ConsPlusNormal"/>
        <w:ind w:firstLine="540"/>
        <w:jc w:val="both"/>
      </w:pPr>
      <w: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A46A5" w:rsidRDefault="00CA46A5">
      <w:pPr>
        <w:pStyle w:val="ConsPlusNormal"/>
        <w:ind w:firstLine="540"/>
        <w:jc w:val="both"/>
      </w:pPr>
      <w: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CA46A5" w:rsidRDefault="00CA46A5">
      <w:pPr>
        <w:pStyle w:val="ConsPlusNormal"/>
        <w:ind w:firstLine="540"/>
        <w:jc w:val="both"/>
      </w:pPr>
      <w:r>
        <w:t>2.4.6.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A46A5" w:rsidRDefault="00CA46A5">
      <w:pPr>
        <w:pStyle w:val="ConsPlusNormal"/>
        <w:ind w:firstLine="540"/>
        <w:jc w:val="both"/>
      </w:pPr>
      <w: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A46A5" w:rsidRDefault="00CA46A5">
      <w:pPr>
        <w:pStyle w:val="ConsPlusNormal"/>
        <w:jc w:val="both"/>
      </w:pPr>
    </w:p>
    <w:p w:rsidR="00CA46A5" w:rsidRDefault="00CA46A5">
      <w:pPr>
        <w:pStyle w:val="ConsPlusNormal"/>
        <w:jc w:val="center"/>
      </w:pPr>
      <w:r>
        <w:t>2.5. Оценка социально-экономической эффективности</w:t>
      </w:r>
    </w:p>
    <w:p w:rsidR="00CA46A5" w:rsidRDefault="00CA46A5">
      <w:pPr>
        <w:pStyle w:val="ConsPlusNormal"/>
        <w:jc w:val="both"/>
      </w:pPr>
    </w:p>
    <w:p w:rsidR="00CA46A5" w:rsidRDefault="00CA46A5">
      <w:pPr>
        <w:pStyle w:val="ConsPlusNormal"/>
        <w:ind w:firstLine="540"/>
        <w:jc w:val="both"/>
      </w:pPr>
      <w: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CA46A5" w:rsidRDefault="00CA46A5">
      <w:pPr>
        <w:pStyle w:val="ConsPlusNormal"/>
        <w:ind w:firstLine="540"/>
        <w:jc w:val="both"/>
      </w:pPr>
      <w:r>
        <w:t>Реализация мероприятий подпрограммы позволит:</w:t>
      </w:r>
    </w:p>
    <w:p w:rsidR="00CA46A5" w:rsidRDefault="00CA46A5">
      <w:pPr>
        <w:pStyle w:val="ConsPlusNormal"/>
        <w:ind w:firstLine="540"/>
        <w:jc w:val="both"/>
      </w:pPr>
      <w:r>
        <w:t>оцифровать описи (создать электронные описи) Архива на 100% дел постоянного срока хранения;</w:t>
      </w:r>
    </w:p>
    <w:p w:rsidR="00CA46A5" w:rsidRDefault="00CA46A5">
      <w:pPr>
        <w:pStyle w:val="ConsPlusNormal"/>
        <w:ind w:firstLine="540"/>
        <w:jc w:val="both"/>
      </w:pPr>
      <w:r>
        <w:t xml:space="preserve">создать единую информационную среду взаимодействия между архивным агентством Красноярского края, МКУ "Архив г. Ачинска" и муниципальными архивами Красноярского края, позволяющую повысить качество и эффективность информационного обслуживания </w:t>
      </w:r>
      <w:r>
        <w:lastRenderedPageBreak/>
        <w:t>пользователей.</w:t>
      </w:r>
    </w:p>
    <w:p w:rsidR="00CA46A5" w:rsidRDefault="00CA46A5">
      <w:pPr>
        <w:pStyle w:val="ConsPlusNormal"/>
        <w:ind w:firstLine="540"/>
        <w:jc w:val="both"/>
      </w:pPr>
      <w: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CA46A5" w:rsidRDefault="00CA46A5">
      <w:pPr>
        <w:pStyle w:val="ConsPlusNormal"/>
        <w:ind w:firstLine="540"/>
        <w:jc w:val="both"/>
      </w:pPr>
      <w: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CA46A5" w:rsidRDefault="00CA46A5">
      <w:pPr>
        <w:pStyle w:val="ConsPlusNormal"/>
        <w:ind w:firstLine="540"/>
        <w:jc w:val="both"/>
      </w:pPr>
      <w: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CA46A5" w:rsidRDefault="00CA46A5">
      <w:pPr>
        <w:pStyle w:val="ConsPlusNormal"/>
        <w:jc w:val="both"/>
      </w:pPr>
    </w:p>
    <w:p w:rsidR="00CA46A5" w:rsidRDefault="00CA46A5">
      <w:pPr>
        <w:pStyle w:val="ConsPlusNormal"/>
        <w:jc w:val="center"/>
      </w:pPr>
      <w:r>
        <w:t>2.6. Мероприятия подпрограммы</w:t>
      </w:r>
    </w:p>
    <w:p w:rsidR="00CA46A5" w:rsidRDefault="00CA46A5">
      <w:pPr>
        <w:pStyle w:val="ConsPlusNormal"/>
        <w:jc w:val="both"/>
      </w:pPr>
    </w:p>
    <w:p w:rsidR="00CA46A5" w:rsidRDefault="00CA46A5">
      <w:pPr>
        <w:pStyle w:val="ConsPlusNormal"/>
        <w:ind w:firstLine="540"/>
        <w:jc w:val="both"/>
      </w:pPr>
      <w:hyperlink w:anchor="P5857" w:history="1">
        <w:r>
          <w:rPr>
            <w:color w:val="0000FF"/>
          </w:rPr>
          <w:t>Перечень</w:t>
        </w:r>
      </w:hyperlink>
      <w:r>
        <w:t xml:space="preserve"> мероприятий подпрограммы приведен в приложении N 2 к подпрограмме.</w:t>
      </w:r>
    </w:p>
    <w:p w:rsidR="00CA46A5" w:rsidRDefault="00CA46A5">
      <w:pPr>
        <w:pStyle w:val="ConsPlusNormal"/>
        <w:jc w:val="both"/>
      </w:pPr>
    </w:p>
    <w:p w:rsidR="00CA46A5" w:rsidRDefault="00CA46A5">
      <w:pPr>
        <w:pStyle w:val="ConsPlusNormal"/>
        <w:jc w:val="center"/>
      </w:pPr>
      <w:r>
        <w:t>2.7. Обоснование финансовых, материальных и трудовых затрат</w:t>
      </w:r>
    </w:p>
    <w:p w:rsidR="00CA46A5" w:rsidRDefault="00CA46A5">
      <w:pPr>
        <w:pStyle w:val="ConsPlusNormal"/>
        <w:jc w:val="center"/>
      </w:pPr>
      <w:r>
        <w:t>(ресурсное обеспечение подпрограммы) с указанием</w:t>
      </w:r>
    </w:p>
    <w:p w:rsidR="00CA46A5" w:rsidRDefault="00CA46A5">
      <w:pPr>
        <w:pStyle w:val="ConsPlusNormal"/>
        <w:jc w:val="center"/>
      </w:pPr>
      <w:r>
        <w:t>источников финансирования</w:t>
      </w:r>
    </w:p>
    <w:p w:rsidR="00CA46A5" w:rsidRDefault="00CA46A5">
      <w:pPr>
        <w:pStyle w:val="ConsPlusNormal"/>
        <w:jc w:val="both"/>
      </w:pPr>
    </w:p>
    <w:p w:rsidR="00CA46A5" w:rsidRDefault="00CA46A5">
      <w:pPr>
        <w:pStyle w:val="ConsPlusNormal"/>
        <w:ind w:firstLine="540"/>
        <w:jc w:val="both"/>
      </w:pPr>
      <w:r>
        <w:t>Финансовое обеспечение реализации мероприятий подпрограммы осуществляется за счет средств местного и краевого бюджетов.</w:t>
      </w:r>
    </w:p>
    <w:p w:rsidR="00CA46A5" w:rsidRDefault="00CA46A5">
      <w:pPr>
        <w:pStyle w:val="ConsPlusNormal"/>
        <w:ind w:firstLine="540"/>
        <w:jc w:val="both"/>
      </w:pPr>
      <w:r>
        <w:t>Общий объем финансирования составляет 23051,0 тыс. руб., в том числе по годам:</w:t>
      </w:r>
    </w:p>
    <w:p w:rsidR="00CA46A5" w:rsidRDefault="00CA46A5">
      <w:pPr>
        <w:pStyle w:val="ConsPlusNormal"/>
        <w:ind w:firstLine="540"/>
        <w:jc w:val="both"/>
      </w:pPr>
      <w:r>
        <w:t>2014 год - 3915,9 тыс. руб.;</w:t>
      </w:r>
    </w:p>
    <w:p w:rsidR="00CA46A5" w:rsidRDefault="00CA46A5">
      <w:pPr>
        <w:pStyle w:val="ConsPlusNormal"/>
        <w:ind w:firstLine="540"/>
        <w:jc w:val="both"/>
      </w:pPr>
      <w:r>
        <w:t>2015 год - 6018,1 тыс. руб.;</w:t>
      </w:r>
    </w:p>
    <w:p w:rsidR="00CA46A5" w:rsidRDefault="00CA46A5">
      <w:pPr>
        <w:pStyle w:val="ConsPlusNormal"/>
        <w:ind w:firstLine="540"/>
        <w:jc w:val="both"/>
      </w:pPr>
      <w:r>
        <w:t>2016 год - 5304,7 тыс. руб.;</w:t>
      </w:r>
    </w:p>
    <w:p w:rsidR="00CA46A5" w:rsidRDefault="00CA46A5">
      <w:pPr>
        <w:pStyle w:val="ConsPlusNormal"/>
        <w:ind w:firstLine="540"/>
        <w:jc w:val="both"/>
      </w:pPr>
      <w:r>
        <w:t>2017 год - 3888,4 тыс. руб.;</w:t>
      </w:r>
    </w:p>
    <w:p w:rsidR="00CA46A5" w:rsidRDefault="00CA46A5">
      <w:pPr>
        <w:pStyle w:val="ConsPlusNormal"/>
        <w:ind w:firstLine="540"/>
        <w:jc w:val="both"/>
      </w:pPr>
      <w:r>
        <w:t>2018 год - 3923,9 тыс. руб.;</w:t>
      </w:r>
    </w:p>
    <w:p w:rsidR="00CA46A5" w:rsidRDefault="00CA46A5">
      <w:pPr>
        <w:pStyle w:val="ConsPlusNormal"/>
        <w:ind w:firstLine="540"/>
        <w:jc w:val="both"/>
      </w:pPr>
      <w:r>
        <w:t>в том числе:</w:t>
      </w:r>
    </w:p>
    <w:p w:rsidR="00CA46A5" w:rsidRDefault="00CA46A5">
      <w:pPr>
        <w:pStyle w:val="ConsPlusNormal"/>
        <w:ind w:firstLine="540"/>
        <w:jc w:val="both"/>
      </w:pPr>
      <w:r>
        <w:t>- за счет средств местного бюджета - 20811,7 тыс. руб., из них:</w:t>
      </w:r>
    </w:p>
    <w:p w:rsidR="00CA46A5" w:rsidRDefault="00CA46A5">
      <w:pPr>
        <w:pStyle w:val="ConsPlusNormal"/>
        <w:ind w:firstLine="540"/>
        <w:jc w:val="both"/>
      </w:pPr>
      <w:r>
        <w:t>2014 год - 3446,4 тыс. руб.;</w:t>
      </w:r>
    </w:p>
    <w:p w:rsidR="00CA46A5" w:rsidRDefault="00CA46A5">
      <w:pPr>
        <w:pStyle w:val="ConsPlusNormal"/>
        <w:ind w:firstLine="540"/>
        <w:jc w:val="both"/>
      </w:pPr>
      <w:r>
        <w:t>2015 год - 5505,3 тыс. руб.;</w:t>
      </w:r>
    </w:p>
    <w:p w:rsidR="00CA46A5" w:rsidRDefault="00CA46A5">
      <w:pPr>
        <w:pStyle w:val="ConsPlusNormal"/>
        <w:ind w:firstLine="540"/>
        <w:jc w:val="both"/>
      </w:pPr>
      <w:r>
        <w:t>2016 год - 4885,7 тыс. руб.;</w:t>
      </w:r>
    </w:p>
    <w:p w:rsidR="00CA46A5" w:rsidRDefault="00CA46A5">
      <w:pPr>
        <w:pStyle w:val="ConsPlusNormal"/>
        <w:ind w:firstLine="540"/>
        <w:jc w:val="both"/>
      </w:pPr>
      <w:r>
        <w:t>2017 год - 3469,4 тыс. руб.;</w:t>
      </w:r>
    </w:p>
    <w:p w:rsidR="00CA46A5" w:rsidRDefault="00CA46A5">
      <w:pPr>
        <w:pStyle w:val="ConsPlusNormal"/>
        <w:ind w:firstLine="540"/>
        <w:jc w:val="both"/>
      </w:pPr>
      <w:r>
        <w:t>2018 год - 3504,9 тыс. руб.;</w:t>
      </w:r>
    </w:p>
    <w:p w:rsidR="00CA46A5" w:rsidRDefault="00CA46A5">
      <w:pPr>
        <w:pStyle w:val="ConsPlusNormal"/>
        <w:ind w:firstLine="540"/>
        <w:jc w:val="both"/>
      </w:pPr>
      <w:r>
        <w:t>- за счет средств краевого бюджета - 2239,2 тыс. руб., из них:</w:t>
      </w:r>
    </w:p>
    <w:p w:rsidR="00CA46A5" w:rsidRDefault="00CA46A5">
      <w:pPr>
        <w:pStyle w:val="ConsPlusNormal"/>
        <w:ind w:firstLine="540"/>
        <w:jc w:val="both"/>
      </w:pPr>
      <w:r>
        <w:t>2014 год - 469,5 тыс. руб.;</w:t>
      </w:r>
    </w:p>
    <w:p w:rsidR="00CA46A5" w:rsidRDefault="00CA46A5">
      <w:pPr>
        <w:pStyle w:val="ConsPlusNormal"/>
        <w:ind w:firstLine="540"/>
        <w:jc w:val="both"/>
      </w:pPr>
      <w:r>
        <w:t>2015 год - 512,8 тыс. руб.;</w:t>
      </w:r>
    </w:p>
    <w:p w:rsidR="00CA46A5" w:rsidRDefault="00CA46A5">
      <w:pPr>
        <w:pStyle w:val="ConsPlusNormal"/>
        <w:ind w:firstLine="540"/>
        <w:jc w:val="both"/>
      </w:pPr>
      <w:r>
        <w:t>2016 год - 419,0 тыс. руб.;</w:t>
      </w:r>
    </w:p>
    <w:p w:rsidR="00CA46A5" w:rsidRDefault="00CA46A5">
      <w:pPr>
        <w:pStyle w:val="ConsPlusNormal"/>
        <w:ind w:firstLine="540"/>
        <w:jc w:val="both"/>
      </w:pPr>
      <w:r>
        <w:t>2017 год - 419,0 тыс. руб.;</w:t>
      </w:r>
    </w:p>
    <w:p w:rsidR="00CA46A5" w:rsidRDefault="00CA46A5">
      <w:pPr>
        <w:pStyle w:val="ConsPlusNormal"/>
        <w:ind w:firstLine="540"/>
        <w:jc w:val="both"/>
      </w:pPr>
      <w:r>
        <w:t>2018 год - 419,0 тыс. руб.</w:t>
      </w:r>
    </w:p>
    <w:p w:rsidR="00CA46A5" w:rsidRDefault="00CA46A5">
      <w:pPr>
        <w:sectPr w:rsidR="00CA46A5">
          <w:pgSz w:w="11905" w:h="16838"/>
          <w:pgMar w:top="1134" w:right="850" w:bottom="1134" w:left="1701" w:header="0" w:footer="0" w:gutter="0"/>
          <w:cols w:space="720"/>
        </w:sectPr>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w:t>
      </w:r>
    </w:p>
    <w:p w:rsidR="00CA46A5" w:rsidRDefault="00CA46A5">
      <w:pPr>
        <w:pStyle w:val="ConsPlusNormal"/>
        <w:jc w:val="right"/>
      </w:pPr>
      <w:r>
        <w:t>к подпрограмме</w:t>
      </w:r>
    </w:p>
    <w:p w:rsidR="00CA46A5" w:rsidRDefault="00CA46A5">
      <w:pPr>
        <w:pStyle w:val="ConsPlusNormal"/>
        <w:jc w:val="right"/>
      </w:pPr>
      <w:r>
        <w:t>"Развитие архивного дела</w:t>
      </w:r>
    </w:p>
    <w:p w:rsidR="00CA46A5" w:rsidRDefault="00CA46A5">
      <w:pPr>
        <w:pStyle w:val="ConsPlusNormal"/>
        <w:jc w:val="right"/>
      </w:pPr>
      <w:r>
        <w:t>в городе Ачинске",</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19" w:name="P5810"/>
      <w:bookmarkEnd w:id="19"/>
      <w:r>
        <w:t>ПЕРЕЧЕНЬ</w:t>
      </w:r>
    </w:p>
    <w:p w:rsidR="00CA46A5" w:rsidRDefault="00CA46A5">
      <w:pPr>
        <w:pStyle w:val="ConsPlusNormal"/>
        <w:jc w:val="center"/>
      </w:pPr>
      <w:r>
        <w:t>ЦЕЛЕВЫХ ИНДИКАТОРОВ ПОДПРОГРАММЫ "РАЗВИТИЕ АРХИВНОГО ДЕЛА</w:t>
      </w:r>
    </w:p>
    <w:p w:rsidR="00CA46A5" w:rsidRDefault="00CA46A5">
      <w:pPr>
        <w:pStyle w:val="ConsPlusNormal"/>
        <w:jc w:val="center"/>
      </w:pPr>
      <w:r>
        <w:t>В ГОРОДЕ АЧИНСКЕ"</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361"/>
        <w:gridCol w:w="1757"/>
        <w:gridCol w:w="1020"/>
        <w:gridCol w:w="1020"/>
        <w:gridCol w:w="1020"/>
        <w:gridCol w:w="1020"/>
        <w:gridCol w:w="1020"/>
      </w:tblGrid>
      <w:tr w:rsidR="00CA46A5">
        <w:tc>
          <w:tcPr>
            <w:tcW w:w="567" w:type="dxa"/>
          </w:tcPr>
          <w:p w:rsidR="00CA46A5" w:rsidRDefault="00CA46A5">
            <w:pPr>
              <w:pStyle w:val="ConsPlusNormal"/>
              <w:jc w:val="center"/>
            </w:pPr>
            <w:r>
              <w:t>N п/п</w:t>
            </w:r>
          </w:p>
        </w:tc>
        <w:tc>
          <w:tcPr>
            <w:tcW w:w="1984" w:type="dxa"/>
          </w:tcPr>
          <w:p w:rsidR="00CA46A5" w:rsidRDefault="00CA46A5">
            <w:pPr>
              <w:pStyle w:val="ConsPlusNormal"/>
              <w:jc w:val="center"/>
            </w:pPr>
            <w:r>
              <w:t>Цель, целевые индикаторы</w:t>
            </w:r>
          </w:p>
        </w:tc>
        <w:tc>
          <w:tcPr>
            <w:tcW w:w="1361" w:type="dxa"/>
          </w:tcPr>
          <w:p w:rsidR="00CA46A5" w:rsidRDefault="00CA46A5">
            <w:pPr>
              <w:pStyle w:val="ConsPlusNormal"/>
              <w:jc w:val="center"/>
            </w:pPr>
            <w:r>
              <w:t>Единица измерения</w:t>
            </w:r>
          </w:p>
        </w:tc>
        <w:tc>
          <w:tcPr>
            <w:tcW w:w="1757" w:type="dxa"/>
          </w:tcPr>
          <w:p w:rsidR="00CA46A5" w:rsidRDefault="00CA46A5">
            <w:pPr>
              <w:pStyle w:val="ConsPlusNormal"/>
              <w:jc w:val="center"/>
            </w:pPr>
            <w:r>
              <w:t>Источник информации</w:t>
            </w:r>
          </w:p>
        </w:tc>
        <w:tc>
          <w:tcPr>
            <w:tcW w:w="1020" w:type="dxa"/>
          </w:tcPr>
          <w:p w:rsidR="00CA46A5" w:rsidRDefault="00CA46A5">
            <w:pPr>
              <w:pStyle w:val="ConsPlusNormal"/>
              <w:jc w:val="center"/>
            </w:pPr>
            <w:r>
              <w:t>2014 год</w:t>
            </w:r>
          </w:p>
        </w:tc>
        <w:tc>
          <w:tcPr>
            <w:tcW w:w="1020" w:type="dxa"/>
          </w:tcPr>
          <w:p w:rsidR="00CA46A5" w:rsidRDefault="00CA46A5">
            <w:pPr>
              <w:pStyle w:val="ConsPlusNormal"/>
              <w:jc w:val="center"/>
            </w:pPr>
            <w:r>
              <w:t>2015 год</w:t>
            </w:r>
          </w:p>
        </w:tc>
        <w:tc>
          <w:tcPr>
            <w:tcW w:w="1020" w:type="dxa"/>
          </w:tcPr>
          <w:p w:rsidR="00CA46A5" w:rsidRDefault="00CA46A5">
            <w:pPr>
              <w:pStyle w:val="ConsPlusNormal"/>
              <w:jc w:val="center"/>
            </w:pPr>
            <w:r>
              <w:t>2016 год</w:t>
            </w:r>
          </w:p>
        </w:tc>
        <w:tc>
          <w:tcPr>
            <w:tcW w:w="1020" w:type="dxa"/>
          </w:tcPr>
          <w:p w:rsidR="00CA46A5" w:rsidRDefault="00CA46A5">
            <w:pPr>
              <w:pStyle w:val="ConsPlusNormal"/>
              <w:jc w:val="center"/>
            </w:pPr>
            <w:r>
              <w:t>2017 год</w:t>
            </w:r>
          </w:p>
        </w:tc>
        <w:tc>
          <w:tcPr>
            <w:tcW w:w="1020" w:type="dxa"/>
          </w:tcPr>
          <w:p w:rsidR="00CA46A5" w:rsidRDefault="00CA46A5">
            <w:pPr>
              <w:pStyle w:val="ConsPlusNormal"/>
              <w:jc w:val="center"/>
            </w:pPr>
            <w:r>
              <w:t>2018 год</w:t>
            </w:r>
          </w:p>
        </w:tc>
      </w:tr>
      <w:tr w:rsidR="00CA46A5">
        <w:tc>
          <w:tcPr>
            <w:tcW w:w="567" w:type="dxa"/>
          </w:tcPr>
          <w:p w:rsidR="00CA46A5" w:rsidRDefault="00CA46A5">
            <w:pPr>
              <w:pStyle w:val="ConsPlusNormal"/>
            </w:pPr>
            <w:r>
              <w:t>1</w:t>
            </w:r>
          </w:p>
        </w:tc>
        <w:tc>
          <w:tcPr>
            <w:tcW w:w="10202" w:type="dxa"/>
            <w:gridSpan w:val="8"/>
          </w:tcPr>
          <w:p w:rsidR="00CA46A5" w:rsidRDefault="00CA46A5">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CA46A5">
        <w:tc>
          <w:tcPr>
            <w:tcW w:w="567" w:type="dxa"/>
          </w:tcPr>
          <w:p w:rsidR="00CA46A5" w:rsidRDefault="00CA46A5">
            <w:pPr>
              <w:pStyle w:val="ConsPlusNormal"/>
            </w:pPr>
            <w:r>
              <w:t>2</w:t>
            </w:r>
          </w:p>
        </w:tc>
        <w:tc>
          <w:tcPr>
            <w:tcW w:w="1984" w:type="dxa"/>
          </w:tcPr>
          <w:p w:rsidR="00CA46A5" w:rsidRDefault="00CA46A5">
            <w:pPr>
              <w:pStyle w:val="ConsPlusNormal"/>
            </w:pPr>
            <w:r>
              <w:t xml:space="preserve">Целевой индикатор 1. Доля оцифрованных заголовков единиц хранения (далее - дела), переведенных в электронный формат </w:t>
            </w:r>
            <w:r>
              <w:lastRenderedPageBreak/>
              <w:t>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361" w:type="dxa"/>
          </w:tcPr>
          <w:p w:rsidR="00CA46A5" w:rsidRDefault="00CA46A5">
            <w:pPr>
              <w:pStyle w:val="ConsPlusNormal"/>
            </w:pPr>
            <w:r>
              <w:lastRenderedPageBreak/>
              <w:t>%</w:t>
            </w:r>
          </w:p>
        </w:tc>
        <w:tc>
          <w:tcPr>
            <w:tcW w:w="1757" w:type="dxa"/>
          </w:tcPr>
          <w:p w:rsidR="00CA46A5" w:rsidRDefault="00CA46A5">
            <w:pPr>
              <w:pStyle w:val="ConsPlusNormal"/>
            </w:pPr>
            <w:r>
              <w:t>ведомственная статистика</w:t>
            </w:r>
          </w:p>
        </w:tc>
        <w:tc>
          <w:tcPr>
            <w:tcW w:w="1020" w:type="dxa"/>
          </w:tcPr>
          <w:p w:rsidR="00CA46A5" w:rsidRDefault="00CA46A5">
            <w:pPr>
              <w:pStyle w:val="ConsPlusNormal"/>
              <w:jc w:val="center"/>
            </w:pPr>
            <w:r>
              <w:t>74</w:t>
            </w:r>
          </w:p>
        </w:tc>
        <w:tc>
          <w:tcPr>
            <w:tcW w:w="1020" w:type="dxa"/>
          </w:tcPr>
          <w:p w:rsidR="00CA46A5" w:rsidRDefault="00CA46A5">
            <w:pPr>
              <w:pStyle w:val="ConsPlusNormal"/>
              <w:jc w:val="center"/>
            </w:pPr>
            <w:r>
              <w:t>95</w:t>
            </w:r>
          </w:p>
        </w:tc>
        <w:tc>
          <w:tcPr>
            <w:tcW w:w="1020" w:type="dxa"/>
          </w:tcPr>
          <w:p w:rsidR="00CA46A5" w:rsidRDefault="00CA46A5">
            <w:pPr>
              <w:pStyle w:val="ConsPlusNormal"/>
              <w:jc w:val="center"/>
            </w:pPr>
            <w:r>
              <w:t>100</w:t>
            </w:r>
          </w:p>
        </w:tc>
        <w:tc>
          <w:tcPr>
            <w:tcW w:w="1020" w:type="dxa"/>
          </w:tcPr>
          <w:p w:rsidR="00CA46A5" w:rsidRDefault="00CA46A5">
            <w:pPr>
              <w:pStyle w:val="ConsPlusNormal"/>
              <w:jc w:val="center"/>
            </w:pPr>
            <w:r>
              <w:t>100</w:t>
            </w:r>
          </w:p>
        </w:tc>
        <w:tc>
          <w:tcPr>
            <w:tcW w:w="1020" w:type="dxa"/>
          </w:tcPr>
          <w:p w:rsidR="00CA46A5" w:rsidRDefault="00CA46A5">
            <w:pPr>
              <w:pStyle w:val="ConsPlusNormal"/>
              <w:jc w:val="center"/>
            </w:pPr>
            <w:r>
              <w:t>100</w:t>
            </w:r>
          </w:p>
        </w:tc>
      </w:tr>
      <w:tr w:rsidR="00CA46A5">
        <w:tc>
          <w:tcPr>
            <w:tcW w:w="567" w:type="dxa"/>
          </w:tcPr>
          <w:p w:rsidR="00CA46A5" w:rsidRDefault="00CA46A5">
            <w:pPr>
              <w:pStyle w:val="ConsPlusNormal"/>
            </w:pPr>
            <w:r>
              <w:lastRenderedPageBreak/>
              <w:t>3</w:t>
            </w:r>
          </w:p>
        </w:tc>
        <w:tc>
          <w:tcPr>
            <w:tcW w:w="1984" w:type="dxa"/>
          </w:tcPr>
          <w:p w:rsidR="00CA46A5" w:rsidRDefault="00CA46A5">
            <w:pPr>
              <w:pStyle w:val="ConsPlusNormal"/>
            </w:pPr>
            <w:r>
              <w:t>Целевой индикатор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361" w:type="dxa"/>
          </w:tcPr>
          <w:p w:rsidR="00CA46A5" w:rsidRDefault="00CA46A5">
            <w:pPr>
              <w:pStyle w:val="ConsPlusNormal"/>
            </w:pPr>
            <w:r>
              <w:t>ед. хр.</w:t>
            </w:r>
          </w:p>
        </w:tc>
        <w:tc>
          <w:tcPr>
            <w:tcW w:w="1757" w:type="dxa"/>
          </w:tcPr>
          <w:p w:rsidR="00CA46A5" w:rsidRDefault="00CA46A5">
            <w:pPr>
              <w:pStyle w:val="ConsPlusNormal"/>
            </w:pPr>
            <w:r>
              <w:t>ведомственная статистика</w:t>
            </w:r>
          </w:p>
        </w:tc>
        <w:tc>
          <w:tcPr>
            <w:tcW w:w="1020" w:type="dxa"/>
          </w:tcPr>
          <w:p w:rsidR="00CA46A5" w:rsidRDefault="00CA46A5">
            <w:pPr>
              <w:pStyle w:val="ConsPlusNormal"/>
              <w:jc w:val="center"/>
            </w:pPr>
            <w:r>
              <w:t>127287</w:t>
            </w:r>
          </w:p>
        </w:tc>
        <w:tc>
          <w:tcPr>
            <w:tcW w:w="1020" w:type="dxa"/>
          </w:tcPr>
          <w:p w:rsidR="00CA46A5" w:rsidRDefault="00CA46A5">
            <w:pPr>
              <w:pStyle w:val="ConsPlusNormal"/>
              <w:jc w:val="center"/>
            </w:pPr>
            <w:r>
              <w:t>127500</w:t>
            </w:r>
          </w:p>
        </w:tc>
        <w:tc>
          <w:tcPr>
            <w:tcW w:w="1020" w:type="dxa"/>
          </w:tcPr>
          <w:p w:rsidR="00CA46A5" w:rsidRDefault="00CA46A5">
            <w:pPr>
              <w:pStyle w:val="ConsPlusNormal"/>
              <w:jc w:val="center"/>
            </w:pPr>
            <w:r>
              <w:t>127700</w:t>
            </w:r>
          </w:p>
        </w:tc>
        <w:tc>
          <w:tcPr>
            <w:tcW w:w="1020" w:type="dxa"/>
          </w:tcPr>
          <w:p w:rsidR="00CA46A5" w:rsidRDefault="00CA46A5">
            <w:pPr>
              <w:pStyle w:val="ConsPlusNormal"/>
              <w:jc w:val="center"/>
            </w:pPr>
            <w:r>
              <w:t>127900</w:t>
            </w:r>
          </w:p>
        </w:tc>
        <w:tc>
          <w:tcPr>
            <w:tcW w:w="1020" w:type="dxa"/>
          </w:tcPr>
          <w:p w:rsidR="00CA46A5" w:rsidRDefault="00CA46A5">
            <w:pPr>
              <w:pStyle w:val="ConsPlusNormal"/>
              <w:jc w:val="center"/>
            </w:pPr>
            <w:r>
              <w:t>128100</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lastRenderedPageBreak/>
        <w:t>Приложение N 2</w:t>
      </w:r>
    </w:p>
    <w:p w:rsidR="00CA46A5" w:rsidRDefault="00CA46A5">
      <w:pPr>
        <w:pStyle w:val="ConsPlusNormal"/>
        <w:jc w:val="right"/>
      </w:pPr>
      <w:r>
        <w:t>к подпрограмме</w:t>
      </w:r>
    </w:p>
    <w:p w:rsidR="00CA46A5" w:rsidRDefault="00CA46A5">
      <w:pPr>
        <w:pStyle w:val="ConsPlusNormal"/>
        <w:jc w:val="right"/>
      </w:pPr>
      <w:r>
        <w:t>"Развитие архивного дела</w:t>
      </w:r>
    </w:p>
    <w:p w:rsidR="00CA46A5" w:rsidRDefault="00CA46A5">
      <w:pPr>
        <w:pStyle w:val="ConsPlusNormal"/>
        <w:jc w:val="right"/>
      </w:pPr>
      <w:r>
        <w:t>в городе Ачинске",</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20" w:name="P5857"/>
      <w:bookmarkEnd w:id="20"/>
      <w:r>
        <w:t>ПЕРЕЧЕНЬ</w:t>
      </w:r>
    </w:p>
    <w:p w:rsidR="00CA46A5" w:rsidRDefault="00CA46A5">
      <w:pPr>
        <w:pStyle w:val="ConsPlusNormal"/>
        <w:jc w:val="center"/>
      </w:pPr>
      <w:r>
        <w:t>МЕРОПРИЯТИЙ ПОДПРОГРАММЫ "РАЗВИТИЕ АРХИВНОГО ДЕЛА</w:t>
      </w:r>
    </w:p>
    <w:p w:rsidR="00CA46A5" w:rsidRDefault="00CA46A5">
      <w:pPr>
        <w:pStyle w:val="ConsPlusNormal"/>
        <w:jc w:val="center"/>
      </w:pPr>
      <w:r>
        <w:t>В ГОРОДЕ АЧИНСКЕ"</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842"/>
        <w:gridCol w:w="964"/>
        <w:gridCol w:w="794"/>
        <w:gridCol w:w="1531"/>
        <w:gridCol w:w="624"/>
        <w:gridCol w:w="964"/>
        <w:gridCol w:w="1077"/>
        <w:gridCol w:w="1020"/>
        <w:gridCol w:w="964"/>
        <w:gridCol w:w="1020"/>
        <w:gridCol w:w="1041"/>
        <w:gridCol w:w="2211"/>
      </w:tblGrid>
      <w:tr w:rsidR="00CA46A5">
        <w:tc>
          <w:tcPr>
            <w:tcW w:w="567" w:type="dxa"/>
            <w:vMerge w:val="restart"/>
          </w:tcPr>
          <w:p w:rsidR="00CA46A5" w:rsidRDefault="00CA46A5">
            <w:pPr>
              <w:pStyle w:val="ConsPlusNormal"/>
              <w:jc w:val="center"/>
            </w:pPr>
            <w:r>
              <w:t>N</w:t>
            </w:r>
          </w:p>
        </w:tc>
        <w:tc>
          <w:tcPr>
            <w:tcW w:w="2268" w:type="dxa"/>
            <w:vMerge w:val="restart"/>
          </w:tcPr>
          <w:p w:rsidR="00CA46A5" w:rsidRDefault="00CA46A5">
            <w:pPr>
              <w:pStyle w:val="ConsPlusNormal"/>
              <w:jc w:val="center"/>
            </w:pPr>
            <w:r>
              <w:t>Наименование программы, подпрограммы</w:t>
            </w:r>
          </w:p>
        </w:tc>
        <w:tc>
          <w:tcPr>
            <w:tcW w:w="1842" w:type="dxa"/>
            <w:vMerge w:val="restart"/>
          </w:tcPr>
          <w:p w:rsidR="00CA46A5" w:rsidRDefault="00CA46A5">
            <w:pPr>
              <w:pStyle w:val="ConsPlusNormal"/>
              <w:jc w:val="center"/>
            </w:pPr>
            <w:r>
              <w:t>ГРБС</w:t>
            </w:r>
          </w:p>
        </w:tc>
        <w:tc>
          <w:tcPr>
            <w:tcW w:w="3913" w:type="dxa"/>
            <w:gridSpan w:val="4"/>
          </w:tcPr>
          <w:p w:rsidR="00CA46A5" w:rsidRDefault="00CA46A5">
            <w:pPr>
              <w:pStyle w:val="ConsPlusNormal"/>
              <w:jc w:val="center"/>
            </w:pPr>
            <w:r>
              <w:t>Код бюджетной классификации</w:t>
            </w:r>
          </w:p>
        </w:tc>
        <w:tc>
          <w:tcPr>
            <w:tcW w:w="6086" w:type="dxa"/>
            <w:gridSpan w:val="6"/>
          </w:tcPr>
          <w:p w:rsidR="00CA46A5" w:rsidRDefault="00CA46A5">
            <w:pPr>
              <w:pStyle w:val="ConsPlusNormal"/>
              <w:jc w:val="center"/>
            </w:pPr>
            <w:r>
              <w:t>Расходы (тыс. руб.), годы</w:t>
            </w:r>
          </w:p>
        </w:tc>
        <w:tc>
          <w:tcPr>
            <w:tcW w:w="2211" w:type="dxa"/>
            <w:vMerge w:val="restart"/>
          </w:tcPr>
          <w:p w:rsidR="00CA46A5" w:rsidRDefault="00CA46A5">
            <w:pPr>
              <w:pStyle w:val="ConsPlusNormal"/>
              <w:jc w:val="center"/>
            </w:pPr>
            <w:r>
              <w:t>Ожидаемый результат от реализации подпрограммного мероприятия (в натуральном выражении)</w:t>
            </w:r>
          </w:p>
        </w:tc>
      </w:tr>
      <w:tr w:rsidR="00CA46A5">
        <w:tc>
          <w:tcPr>
            <w:tcW w:w="567" w:type="dxa"/>
            <w:vMerge/>
          </w:tcPr>
          <w:p w:rsidR="00CA46A5" w:rsidRDefault="00CA46A5"/>
        </w:tc>
        <w:tc>
          <w:tcPr>
            <w:tcW w:w="2268" w:type="dxa"/>
            <w:vMerge/>
          </w:tcPr>
          <w:p w:rsidR="00CA46A5" w:rsidRDefault="00CA46A5"/>
        </w:tc>
        <w:tc>
          <w:tcPr>
            <w:tcW w:w="1842" w:type="dxa"/>
            <w:vMerge/>
          </w:tcPr>
          <w:p w:rsidR="00CA46A5" w:rsidRDefault="00CA46A5"/>
        </w:tc>
        <w:tc>
          <w:tcPr>
            <w:tcW w:w="964" w:type="dxa"/>
          </w:tcPr>
          <w:p w:rsidR="00CA46A5" w:rsidRDefault="00CA46A5">
            <w:pPr>
              <w:pStyle w:val="ConsPlusNormal"/>
              <w:jc w:val="center"/>
            </w:pPr>
            <w:r>
              <w:t>ГРБС</w:t>
            </w:r>
          </w:p>
        </w:tc>
        <w:tc>
          <w:tcPr>
            <w:tcW w:w="794" w:type="dxa"/>
          </w:tcPr>
          <w:p w:rsidR="00CA46A5" w:rsidRDefault="00CA46A5">
            <w:pPr>
              <w:pStyle w:val="ConsPlusNormal"/>
              <w:jc w:val="center"/>
            </w:pPr>
            <w:r>
              <w:t>РзПр</w:t>
            </w:r>
          </w:p>
        </w:tc>
        <w:tc>
          <w:tcPr>
            <w:tcW w:w="1531" w:type="dxa"/>
          </w:tcPr>
          <w:p w:rsidR="00CA46A5" w:rsidRDefault="00CA46A5">
            <w:pPr>
              <w:pStyle w:val="ConsPlusNormal"/>
              <w:jc w:val="center"/>
            </w:pPr>
            <w:r>
              <w:t>ЦСР</w:t>
            </w:r>
          </w:p>
        </w:tc>
        <w:tc>
          <w:tcPr>
            <w:tcW w:w="624" w:type="dxa"/>
          </w:tcPr>
          <w:p w:rsidR="00CA46A5" w:rsidRDefault="00CA46A5">
            <w:pPr>
              <w:pStyle w:val="ConsPlusNormal"/>
              <w:jc w:val="center"/>
            </w:pPr>
            <w:r>
              <w:t>ВР</w:t>
            </w:r>
          </w:p>
        </w:tc>
        <w:tc>
          <w:tcPr>
            <w:tcW w:w="964" w:type="dxa"/>
          </w:tcPr>
          <w:p w:rsidR="00CA46A5" w:rsidRDefault="00CA46A5">
            <w:pPr>
              <w:pStyle w:val="ConsPlusNormal"/>
              <w:jc w:val="center"/>
            </w:pPr>
            <w:r>
              <w:t>2014 год</w:t>
            </w:r>
          </w:p>
        </w:tc>
        <w:tc>
          <w:tcPr>
            <w:tcW w:w="1077" w:type="dxa"/>
          </w:tcPr>
          <w:p w:rsidR="00CA46A5" w:rsidRDefault="00CA46A5">
            <w:pPr>
              <w:pStyle w:val="ConsPlusNormal"/>
              <w:jc w:val="center"/>
            </w:pPr>
            <w:r>
              <w:t>2015 год</w:t>
            </w:r>
          </w:p>
        </w:tc>
        <w:tc>
          <w:tcPr>
            <w:tcW w:w="1020" w:type="dxa"/>
          </w:tcPr>
          <w:p w:rsidR="00CA46A5" w:rsidRDefault="00CA46A5">
            <w:pPr>
              <w:pStyle w:val="ConsPlusNormal"/>
              <w:jc w:val="center"/>
            </w:pPr>
            <w:r>
              <w:t>2016 год</w:t>
            </w:r>
          </w:p>
        </w:tc>
        <w:tc>
          <w:tcPr>
            <w:tcW w:w="964" w:type="dxa"/>
          </w:tcPr>
          <w:p w:rsidR="00CA46A5" w:rsidRDefault="00CA46A5">
            <w:pPr>
              <w:pStyle w:val="ConsPlusNormal"/>
              <w:jc w:val="center"/>
            </w:pPr>
            <w:r>
              <w:t>2017 год</w:t>
            </w:r>
          </w:p>
        </w:tc>
        <w:tc>
          <w:tcPr>
            <w:tcW w:w="1020" w:type="dxa"/>
          </w:tcPr>
          <w:p w:rsidR="00CA46A5" w:rsidRDefault="00CA46A5">
            <w:pPr>
              <w:pStyle w:val="ConsPlusNormal"/>
              <w:jc w:val="center"/>
            </w:pPr>
            <w:r>
              <w:t>2018 год</w:t>
            </w:r>
          </w:p>
        </w:tc>
        <w:tc>
          <w:tcPr>
            <w:tcW w:w="1041" w:type="dxa"/>
          </w:tcPr>
          <w:p w:rsidR="00CA46A5" w:rsidRDefault="00CA46A5">
            <w:pPr>
              <w:pStyle w:val="ConsPlusNormal"/>
              <w:jc w:val="center"/>
            </w:pPr>
            <w:r>
              <w:t>Итого на 2014 - 2018 годы</w:t>
            </w:r>
          </w:p>
        </w:tc>
        <w:tc>
          <w:tcPr>
            <w:tcW w:w="2211" w:type="dxa"/>
            <w:vMerge/>
          </w:tcPr>
          <w:p w:rsidR="00CA46A5" w:rsidRDefault="00CA46A5"/>
        </w:tc>
      </w:tr>
      <w:tr w:rsidR="00CA46A5">
        <w:tc>
          <w:tcPr>
            <w:tcW w:w="567" w:type="dxa"/>
          </w:tcPr>
          <w:p w:rsidR="00CA46A5" w:rsidRDefault="00CA46A5">
            <w:pPr>
              <w:pStyle w:val="ConsPlusNormal"/>
            </w:pPr>
            <w:r>
              <w:t>1</w:t>
            </w:r>
          </w:p>
        </w:tc>
        <w:tc>
          <w:tcPr>
            <w:tcW w:w="14109" w:type="dxa"/>
            <w:gridSpan w:val="12"/>
          </w:tcPr>
          <w:p w:rsidR="00CA46A5" w:rsidRDefault="00CA46A5">
            <w:pPr>
              <w:pStyle w:val="ConsPlusNormal"/>
            </w:pPr>
            <w:r>
              <w:t>Муниципальная программа города Ачинска "Развитие культуры"</w:t>
            </w:r>
          </w:p>
        </w:tc>
        <w:tc>
          <w:tcPr>
            <w:tcW w:w="2211" w:type="dxa"/>
          </w:tcPr>
          <w:p w:rsidR="00CA46A5" w:rsidRDefault="00CA46A5">
            <w:pPr>
              <w:pStyle w:val="ConsPlusNormal"/>
            </w:pPr>
          </w:p>
        </w:tc>
      </w:tr>
      <w:tr w:rsidR="00CA46A5">
        <w:tc>
          <w:tcPr>
            <w:tcW w:w="567" w:type="dxa"/>
          </w:tcPr>
          <w:p w:rsidR="00CA46A5" w:rsidRDefault="00CA46A5">
            <w:pPr>
              <w:pStyle w:val="ConsPlusNormal"/>
            </w:pPr>
            <w:r>
              <w:t>2</w:t>
            </w:r>
          </w:p>
        </w:tc>
        <w:tc>
          <w:tcPr>
            <w:tcW w:w="14109" w:type="dxa"/>
            <w:gridSpan w:val="12"/>
          </w:tcPr>
          <w:p w:rsidR="00CA46A5" w:rsidRDefault="00CA46A5">
            <w:pPr>
              <w:pStyle w:val="ConsPlusNormal"/>
            </w:pPr>
            <w:r>
              <w:t>Подпрограмма 2 "Развитие архивного дела в городе Ачинске"</w:t>
            </w:r>
          </w:p>
        </w:tc>
        <w:tc>
          <w:tcPr>
            <w:tcW w:w="2211" w:type="dxa"/>
          </w:tcPr>
          <w:p w:rsidR="00CA46A5" w:rsidRDefault="00CA46A5">
            <w:pPr>
              <w:pStyle w:val="ConsPlusNormal"/>
            </w:pPr>
          </w:p>
        </w:tc>
      </w:tr>
      <w:tr w:rsidR="00CA46A5">
        <w:tc>
          <w:tcPr>
            <w:tcW w:w="567" w:type="dxa"/>
          </w:tcPr>
          <w:p w:rsidR="00CA46A5" w:rsidRDefault="00CA46A5">
            <w:pPr>
              <w:pStyle w:val="ConsPlusNormal"/>
            </w:pPr>
            <w:r>
              <w:t>3</w:t>
            </w:r>
          </w:p>
        </w:tc>
        <w:tc>
          <w:tcPr>
            <w:tcW w:w="14109" w:type="dxa"/>
            <w:gridSpan w:val="12"/>
          </w:tcPr>
          <w:p w:rsidR="00CA46A5" w:rsidRDefault="00CA46A5">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211" w:type="dxa"/>
          </w:tcPr>
          <w:p w:rsidR="00CA46A5" w:rsidRDefault="00CA46A5">
            <w:pPr>
              <w:pStyle w:val="ConsPlusNormal"/>
            </w:pPr>
          </w:p>
        </w:tc>
      </w:tr>
      <w:tr w:rsidR="00CA46A5">
        <w:tc>
          <w:tcPr>
            <w:tcW w:w="567" w:type="dxa"/>
          </w:tcPr>
          <w:p w:rsidR="00CA46A5" w:rsidRDefault="00CA46A5">
            <w:pPr>
              <w:pStyle w:val="ConsPlusNormal"/>
            </w:pPr>
            <w:r>
              <w:t>4</w:t>
            </w:r>
          </w:p>
        </w:tc>
        <w:tc>
          <w:tcPr>
            <w:tcW w:w="14109" w:type="dxa"/>
            <w:gridSpan w:val="12"/>
          </w:tcPr>
          <w:p w:rsidR="00CA46A5" w:rsidRDefault="00CA46A5">
            <w:pPr>
              <w:pStyle w:val="ConsPlusNormal"/>
            </w:pPr>
            <w:r>
              <w:t>Задача 1. Сохранение, пополнение и эффективное использование архивных документов</w:t>
            </w:r>
          </w:p>
        </w:tc>
        <w:tc>
          <w:tcPr>
            <w:tcW w:w="2211" w:type="dxa"/>
          </w:tcPr>
          <w:p w:rsidR="00CA46A5" w:rsidRDefault="00CA46A5">
            <w:pPr>
              <w:pStyle w:val="ConsPlusNormal"/>
            </w:pPr>
          </w:p>
        </w:tc>
      </w:tr>
      <w:tr w:rsidR="00CA46A5">
        <w:tc>
          <w:tcPr>
            <w:tcW w:w="567" w:type="dxa"/>
            <w:vMerge w:val="restart"/>
          </w:tcPr>
          <w:p w:rsidR="00CA46A5" w:rsidRDefault="00CA46A5">
            <w:pPr>
              <w:pStyle w:val="ConsPlusNormal"/>
            </w:pPr>
            <w:r>
              <w:t>5</w:t>
            </w:r>
          </w:p>
        </w:tc>
        <w:tc>
          <w:tcPr>
            <w:tcW w:w="2268" w:type="dxa"/>
            <w:vMerge w:val="restart"/>
          </w:tcPr>
          <w:p w:rsidR="00CA46A5" w:rsidRDefault="00CA46A5">
            <w:pPr>
              <w:pStyle w:val="ConsPlusNormal"/>
            </w:pPr>
            <w:bookmarkStart w:id="21" w:name="P5890"/>
            <w:bookmarkEnd w:id="21"/>
            <w:r>
              <w:t>Мероприятие 2.1. Обеспечение деятельности муниципальных учреждений</w:t>
            </w:r>
          </w:p>
        </w:tc>
        <w:tc>
          <w:tcPr>
            <w:tcW w:w="1842" w:type="dxa"/>
            <w:vMerge w:val="restart"/>
          </w:tcPr>
          <w:p w:rsidR="00CA46A5" w:rsidRDefault="00CA46A5">
            <w:pPr>
              <w:pStyle w:val="ConsPlusNormal"/>
            </w:pPr>
            <w:r>
              <w:t>Администрация города Ачинска</w:t>
            </w:r>
          </w:p>
        </w:tc>
        <w:tc>
          <w:tcPr>
            <w:tcW w:w="964" w:type="dxa"/>
            <w:vMerge w:val="restart"/>
          </w:tcPr>
          <w:p w:rsidR="00CA46A5" w:rsidRDefault="00CA46A5">
            <w:pPr>
              <w:pStyle w:val="ConsPlusNormal"/>
              <w:jc w:val="center"/>
            </w:pPr>
            <w:r>
              <w:t>730</w:t>
            </w:r>
          </w:p>
        </w:tc>
        <w:tc>
          <w:tcPr>
            <w:tcW w:w="794" w:type="dxa"/>
            <w:vMerge w:val="restart"/>
          </w:tcPr>
          <w:p w:rsidR="00CA46A5" w:rsidRDefault="00CA46A5">
            <w:pPr>
              <w:pStyle w:val="ConsPlusNormal"/>
              <w:jc w:val="center"/>
            </w:pPr>
            <w:r>
              <w:t>0113</w:t>
            </w:r>
          </w:p>
        </w:tc>
        <w:tc>
          <w:tcPr>
            <w:tcW w:w="1531" w:type="dxa"/>
          </w:tcPr>
          <w:p w:rsidR="00CA46A5" w:rsidRDefault="00CA46A5">
            <w:pPr>
              <w:pStyle w:val="ConsPlusNormal"/>
              <w:jc w:val="center"/>
            </w:pPr>
            <w:r>
              <w:t>08 2 0803</w:t>
            </w:r>
          </w:p>
        </w:tc>
        <w:tc>
          <w:tcPr>
            <w:tcW w:w="624" w:type="dxa"/>
            <w:vMerge w:val="restart"/>
          </w:tcPr>
          <w:p w:rsidR="00CA46A5" w:rsidRDefault="00CA46A5">
            <w:pPr>
              <w:pStyle w:val="ConsPlusNormal"/>
              <w:jc w:val="center"/>
            </w:pPr>
            <w:r>
              <w:t>110,</w:t>
            </w:r>
          </w:p>
          <w:p w:rsidR="00CA46A5" w:rsidRDefault="00CA46A5">
            <w:pPr>
              <w:pStyle w:val="ConsPlusNormal"/>
              <w:jc w:val="center"/>
            </w:pPr>
            <w:r>
              <w:t>240,</w:t>
            </w:r>
          </w:p>
          <w:p w:rsidR="00CA46A5" w:rsidRDefault="00CA46A5">
            <w:pPr>
              <w:pStyle w:val="ConsPlusNormal"/>
              <w:jc w:val="center"/>
            </w:pPr>
            <w:r>
              <w:t>850</w:t>
            </w:r>
          </w:p>
        </w:tc>
        <w:tc>
          <w:tcPr>
            <w:tcW w:w="964" w:type="dxa"/>
          </w:tcPr>
          <w:p w:rsidR="00CA46A5" w:rsidRDefault="00CA46A5">
            <w:pPr>
              <w:pStyle w:val="ConsPlusNormal"/>
              <w:jc w:val="center"/>
            </w:pPr>
            <w:r>
              <w:t>3434,9</w:t>
            </w:r>
          </w:p>
        </w:tc>
        <w:tc>
          <w:tcPr>
            <w:tcW w:w="1077" w:type="dxa"/>
          </w:tcPr>
          <w:p w:rsidR="00CA46A5" w:rsidRDefault="00CA46A5">
            <w:pPr>
              <w:pStyle w:val="ConsPlusNormal"/>
              <w:jc w:val="center"/>
            </w:pPr>
            <w:r>
              <w:t>5496,2</w:t>
            </w:r>
          </w:p>
        </w:tc>
        <w:tc>
          <w:tcPr>
            <w:tcW w:w="1020"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1041" w:type="dxa"/>
          </w:tcPr>
          <w:p w:rsidR="00CA46A5" w:rsidRDefault="00CA46A5">
            <w:pPr>
              <w:pStyle w:val="ConsPlusNormal"/>
              <w:jc w:val="center"/>
            </w:pPr>
            <w:r>
              <w:t>8931,1</w:t>
            </w:r>
          </w:p>
        </w:tc>
        <w:tc>
          <w:tcPr>
            <w:tcW w:w="2211" w:type="dxa"/>
            <w:vMerge w:val="restart"/>
          </w:tcPr>
          <w:p w:rsidR="00CA46A5" w:rsidRDefault="00CA46A5">
            <w:pPr>
              <w:pStyle w:val="ConsPlusNormal"/>
            </w:pPr>
            <w:r>
              <w:t xml:space="preserve">Количество архивных документов Архивного фонда РФ, находящихся на государственном </w:t>
            </w:r>
            <w:r>
              <w:lastRenderedPageBreak/>
              <w:t>хранении в МКУ "Архив г. Ачинска", в 2018 году составит 127800 единиц хранения</w:t>
            </w:r>
          </w:p>
        </w:tc>
      </w:tr>
      <w:tr w:rsidR="00CA46A5">
        <w:tc>
          <w:tcPr>
            <w:tcW w:w="567" w:type="dxa"/>
            <w:vMerge/>
          </w:tcPr>
          <w:p w:rsidR="00CA46A5" w:rsidRDefault="00CA46A5"/>
        </w:tc>
        <w:tc>
          <w:tcPr>
            <w:tcW w:w="2268" w:type="dxa"/>
            <w:vMerge/>
          </w:tcPr>
          <w:p w:rsidR="00CA46A5" w:rsidRDefault="00CA46A5"/>
        </w:tc>
        <w:tc>
          <w:tcPr>
            <w:tcW w:w="1842" w:type="dxa"/>
            <w:vMerge/>
          </w:tcPr>
          <w:p w:rsidR="00CA46A5" w:rsidRDefault="00CA46A5"/>
        </w:tc>
        <w:tc>
          <w:tcPr>
            <w:tcW w:w="964" w:type="dxa"/>
            <w:vMerge/>
          </w:tcPr>
          <w:p w:rsidR="00CA46A5" w:rsidRDefault="00CA46A5"/>
        </w:tc>
        <w:tc>
          <w:tcPr>
            <w:tcW w:w="794" w:type="dxa"/>
            <w:vMerge/>
          </w:tcPr>
          <w:p w:rsidR="00CA46A5" w:rsidRDefault="00CA46A5"/>
        </w:tc>
        <w:tc>
          <w:tcPr>
            <w:tcW w:w="1531" w:type="dxa"/>
          </w:tcPr>
          <w:p w:rsidR="00CA46A5" w:rsidRDefault="00CA46A5">
            <w:pPr>
              <w:pStyle w:val="ConsPlusNormal"/>
              <w:jc w:val="center"/>
            </w:pPr>
            <w:r>
              <w:t>0820008030</w:t>
            </w:r>
          </w:p>
        </w:tc>
        <w:tc>
          <w:tcPr>
            <w:tcW w:w="624" w:type="dxa"/>
            <w:vMerge/>
          </w:tcPr>
          <w:p w:rsidR="00CA46A5" w:rsidRDefault="00CA46A5"/>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20" w:type="dxa"/>
          </w:tcPr>
          <w:p w:rsidR="00CA46A5" w:rsidRDefault="00CA46A5">
            <w:pPr>
              <w:pStyle w:val="ConsPlusNormal"/>
              <w:jc w:val="center"/>
            </w:pPr>
            <w:r>
              <w:t>4885,7</w:t>
            </w:r>
          </w:p>
        </w:tc>
        <w:tc>
          <w:tcPr>
            <w:tcW w:w="964" w:type="dxa"/>
          </w:tcPr>
          <w:p w:rsidR="00CA46A5" w:rsidRDefault="00CA46A5">
            <w:pPr>
              <w:pStyle w:val="ConsPlusNormal"/>
              <w:jc w:val="center"/>
            </w:pPr>
            <w:r>
              <w:t>3469,4</w:t>
            </w:r>
          </w:p>
        </w:tc>
        <w:tc>
          <w:tcPr>
            <w:tcW w:w="1020" w:type="dxa"/>
          </w:tcPr>
          <w:p w:rsidR="00CA46A5" w:rsidRDefault="00CA46A5">
            <w:pPr>
              <w:pStyle w:val="ConsPlusNormal"/>
              <w:jc w:val="center"/>
            </w:pPr>
            <w:r>
              <w:t>3504,9</w:t>
            </w:r>
          </w:p>
        </w:tc>
        <w:tc>
          <w:tcPr>
            <w:tcW w:w="1041" w:type="dxa"/>
          </w:tcPr>
          <w:p w:rsidR="00CA46A5" w:rsidRDefault="00CA46A5">
            <w:pPr>
              <w:pStyle w:val="ConsPlusNormal"/>
              <w:jc w:val="center"/>
            </w:pPr>
            <w:r>
              <w:t>11860,0</w:t>
            </w:r>
          </w:p>
        </w:tc>
        <w:tc>
          <w:tcPr>
            <w:tcW w:w="2211" w:type="dxa"/>
            <w:vMerge/>
          </w:tcPr>
          <w:p w:rsidR="00CA46A5" w:rsidRDefault="00CA46A5"/>
        </w:tc>
      </w:tr>
      <w:tr w:rsidR="00CA46A5">
        <w:tc>
          <w:tcPr>
            <w:tcW w:w="567" w:type="dxa"/>
            <w:vMerge w:val="restart"/>
          </w:tcPr>
          <w:p w:rsidR="00CA46A5" w:rsidRDefault="00CA46A5">
            <w:pPr>
              <w:pStyle w:val="ConsPlusNormal"/>
            </w:pPr>
            <w:r>
              <w:lastRenderedPageBreak/>
              <w:t>6</w:t>
            </w:r>
          </w:p>
        </w:tc>
        <w:tc>
          <w:tcPr>
            <w:tcW w:w="2268" w:type="dxa"/>
            <w:vMerge w:val="restart"/>
          </w:tcPr>
          <w:p w:rsidR="00CA46A5" w:rsidRDefault="00CA46A5">
            <w:pPr>
              <w:pStyle w:val="ConsPlusNormal"/>
            </w:pPr>
            <w:bookmarkStart w:id="22" w:name="P5913"/>
            <w:bookmarkEnd w:id="22"/>
            <w:r>
              <w:t>Мероприятие 2.2. Осуществление государственных полномочий в области архивного дела, переданных органам местного самоуправления Красноярского края</w:t>
            </w:r>
          </w:p>
        </w:tc>
        <w:tc>
          <w:tcPr>
            <w:tcW w:w="1842" w:type="dxa"/>
            <w:vMerge w:val="restart"/>
          </w:tcPr>
          <w:p w:rsidR="00CA46A5" w:rsidRDefault="00CA46A5">
            <w:pPr>
              <w:pStyle w:val="ConsPlusNormal"/>
            </w:pPr>
            <w:r>
              <w:t>Администрация города Ачинска</w:t>
            </w:r>
          </w:p>
        </w:tc>
        <w:tc>
          <w:tcPr>
            <w:tcW w:w="964" w:type="dxa"/>
            <w:vMerge w:val="restart"/>
          </w:tcPr>
          <w:p w:rsidR="00CA46A5" w:rsidRDefault="00CA46A5">
            <w:pPr>
              <w:pStyle w:val="ConsPlusNormal"/>
              <w:jc w:val="center"/>
            </w:pPr>
            <w:r>
              <w:t>730</w:t>
            </w:r>
          </w:p>
        </w:tc>
        <w:tc>
          <w:tcPr>
            <w:tcW w:w="794" w:type="dxa"/>
            <w:vMerge w:val="restart"/>
          </w:tcPr>
          <w:p w:rsidR="00CA46A5" w:rsidRDefault="00CA46A5">
            <w:pPr>
              <w:pStyle w:val="ConsPlusNormal"/>
              <w:jc w:val="center"/>
            </w:pPr>
            <w:r>
              <w:t>0113</w:t>
            </w:r>
          </w:p>
        </w:tc>
        <w:tc>
          <w:tcPr>
            <w:tcW w:w="1531" w:type="dxa"/>
          </w:tcPr>
          <w:p w:rsidR="00CA46A5" w:rsidRDefault="00CA46A5">
            <w:pPr>
              <w:pStyle w:val="ConsPlusNormal"/>
              <w:jc w:val="center"/>
            </w:pPr>
            <w:r>
              <w:t>08 2 7519</w:t>
            </w:r>
          </w:p>
        </w:tc>
        <w:tc>
          <w:tcPr>
            <w:tcW w:w="624" w:type="dxa"/>
            <w:vMerge w:val="restart"/>
          </w:tcPr>
          <w:p w:rsidR="00CA46A5" w:rsidRDefault="00CA46A5">
            <w:pPr>
              <w:pStyle w:val="ConsPlusNormal"/>
              <w:jc w:val="center"/>
            </w:pPr>
            <w:r>
              <w:t>110,</w:t>
            </w:r>
          </w:p>
          <w:p w:rsidR="00CA46A5" w:rsidRDefault="00CA46A5">
            <w:pPr>
              <w:pStyle w:val="ConsPlusNormal"/>
              <w:jc w:val="center"/>
            </w:pPr>
            <w:r>
              <w:t>240</w:t>
            </w:r>
          </w:p>
        </w:tc>
        <w:tc>
          <w:tcPr>
            <w:tcW w:w="964" w:type="dxa"/>
          </w:tcPr>
          <w:p w:rsidR="00CA46A5" w:rsidRDefault="00CA46A5">
            <w:pPr>
              <w:pStyle w:val="ConsPlusNormal"/>
              <w:jc w:val="center"/>
            </w:pPr>
            <w:r>
              <w:t>355,4</w:t>
            </w:r>
          </w:p>
        </w:tc>
        <w:tc>
          <w:tcPr>
            <w:tcW w:w="1077" w:type="dxa"/>
          </w:tcPr>
          <w:p w:rsidR="00CA46A5" w:rsidRDefault="00CA46A5">
            <w:pPr>
              <w:pStyle w:val="ConsPlusNormal"/>
              <w:jc w:val="center"/>
            </w:pPr>
            <w:r>
              <w:t>421,8</w:t>
            </w:r>
          </w:p>
        </w:tc>
        <w:tc>
          <w:tcPr>
            <w:tcW w:w="1020"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1041" w:type="dxa"/>
          </w:tcPr>
          <w:p w:rsidR="00CA46A5" w:rsidRDefault="00CA46A5">
            <w:pPr>
              <w:pStyle w:val="ConsPlusNormal"/>
              <w:jc w:val="center"/>
            </w:pPr>
            <w:r>
              <w:t>777,2</w:t>
            </w:r>
          </w:p>
        </w:tc>
        <w:tc>
          <w:tcPr>
            <w:tcW w:w="2211" w:type="dxa"/>
            <w:vMerge/>
          </w:tcPr>
          <w:p w:rsidR="00CA46A5" w:rsidRDefault="00CA46A5"/>
        </w:tc>
      </w:tr>
      <w:tr w:rsidR="00CA46A5">
        <w:tc>
          <w:tcPr>
            <w:tcW w:w="567" w:type="dxa"/>
            <w:vMerge/>
          </w:tcPr>
          <w:p w:rsidR="00CA46A5" w:rsidRDefault="00CA46A5"/>
        </w:tc>
        <w:tc>
          <w:tcPr>
            <w:tcW w:w="2268" w:type="dxa"/>
            <w:vMerge/>
          </w:tcPr>
          <w:p w:rsidR="00CA46A5" w:rsidRDefault="00CA46A5"/>
        </w:tc>
        <w:tc>
          <w:tcPr>
            <w:tcW w:w="1842" w:type="dxa"/>
            <w:vMerge/>
          </w:tcPr>
          <w:p w:rsidR="00CA46A5" w:rsidRDefault="00CA46A5"/>
        </w:tc>
        <w:tc>
          <w:tcPr>
            <w:tcW w:w="964" w:type="dxa"/>
            <w:vMerge/>
          </w:tcPr>
          <w:p w:rsidR="00CA46A5" w:rsidRDefault="00CA46A5"/>
        </w:tc>
        <w:tc>
          <w:tcPr>
            <w:tcW w:w="794" w:type="dxa"/>
            <w:vMerge/>
          </w:tcPr>
          <w:p w:rsidR="00CA46A5" w:rsidRDefault="00CA46A5"/>
        </w:tc>
        <w:tc>
          <w:tcPr>
            <w:tcW w:w="1531" w:type="dxa"/>
          </w:tcPr>
          <w:p w:rsidR="00CA46A5" w:rsidRDefault="00CA46A5">
            <w:pPr>
              <w:pStyle w:val="ConsPlusNormal"/>
              <w:jc w:val="center"/>
            </w:pPr>
            <w:r>
              <w:t>0820075190</w:t>
            </w:r>
          </w:p>
        </w:tc>
        <w:tc>
          <w:tcPr>
            <w:tcW w:w="624" w:type="dxa"/>
            <w:vMerge/>
          </w:tcPr>
          <w:p w:rsidR="00CA46A5" w:rsidRDefault="00CA46A5"/>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20" w:type="dxa"/>
          </w:tcPr>
          <w:p w:rsidR="00CA46A5" w:rsidRDefault="00CA46A5">
            <w:pPr>
              <w:pStyle w:val="ConsPlusNormal"/>
              <w:jc w:val="center"/>
            </w:pPr>
            <w:r>
              <w:t>419,0</w:t>
            </w:r>
          </w:p>
        </w:tc>
        <w:tc>
          <w:tcPr>
            <w:tcW w:w="964" w:type="dxa"/>
          </w:tcPr>
          <w:p w:rsidR="00CA46A5" w:rsidRDefault="00CA46A5">
            <w:pPr>
              <w:pStyle w:val="ConsPlusNormal"/>
              <w:jc w:val="center"/>
            </w:pPr>
            <w:r>
              <w:t>419,0</w:t>
            </w:r>
          </w:p>
        </w:tc>
        <w:tc>
          <w:tcPr>
            <w:tcW w:w="1020" w:type="dxa"/>
          </w:tcPr>
          <w:p w:rsidR="00CA46A5" w:rsidRDefault="00CA46A5">
            <w:pPr>
              <w:pStyle w:val="ConsPlusNormal"/>
              <w:jc w:val="center"/>
            </w:pPr>
            <w:r>
              <w:t>419,0</w:t>
            </w:r>
          </w:p>
        </w:tc>
        <w:tc>
          <w:tcPr>
            <w:tcW w:w="1041" w:type="dxa"/>
          </w:tcPr>
          <w:p w:rsidR="00CA46A5" w:rsidRDefault="00CA46A5">
            <w:pPr>
              <w:pStyle w:val="ConsPlusNormal"/>
              <w:jc w:val="center"/>
            </w:pPr>
            <w:r>
              <w:t>1257,0</w:t>
            </w:r>
          </w:p>
        </w:tc>
        <w:tc>
          <w:tcPr>
            <w:tcW w:w="2211" w:type="dxa"/>
            <w:vMerge/>
          </w:tcPr>
          <w:p w:rsidR="00CA46A5" w:rsidRDefault="00CA46A5"/>
        </w:tc>
      </w:tr>
      <w:tr w:rsidR="00CA46A5">
        <w:tc>
          <w:tcPr>
            <w:tcW w:w="567" w:type="dxa"/>
          </w:tcPr>
          <w:p w:rsidR="00CA46A5" w:rsidRDefault="00CA46A5">
            <w:pPr>
              <w:pStyle w:val="ConsPlusNormal"/>
            </w:pPr>
            <w:r>
              <w:t>7</w:t>
            </w:r>
          </w:p>
        </w:tc>
        <w:tc>
          <w:tcPr>
            <w:tcW w:w="2268" w:type="dxa"/>
          </w:tcPr>
          <w:p w:rsidR="00CA46A5" w:rsidRDefault="00CA46A5">
            <w:pPr>
              <w:pStyle w:val="ConsPlusNormal"/>
            </w:pPr>
            <w:r>
              <w:t>Итого по задаче 1</w:t>
            </w:r>
          </w:p>
        </w:tc>
        <w:tc>
          <w:tcPr>
            <w:tcW w:w="1842" w:type="dxa"/>
          </w:tcPr>
          <w:p w:rsidR="00CA46A5" w:rsidRDefault="00CA46A5">
            <w:pPr>
              <w:pStyle w:val="ConsPlusNormal"/>
            </w:pPr>
          </w:p>
        </w:tc>
        <w:tc>
          <w:tcPr>
            <w:tcW w:w="964" w:type="dxa"/>
          </w:tcPr>
          <w:p w:rsidR="00CA46A5" w:rsidRDefault="00CA46A5">
            <w:pPr>
              <w:pStyle w:val="ConsPlusNormal"/>
            </w:pPr>
          </w:p>
        </w:tc>
        <w:tc>
          <w:tcPr>
            <w:tcW w:w="794" w:type="dxa"/>
          </w:tcPr>
          <w:p w:rsidR="00CA46A5" w:rsidRDefault="00CA46A5">
            <w:pPr>
              <w:pStyle w:val="ConsPlusNormal"/>
            </w:pPr>
          </w:p>
        </w:tc>
        <w:tc>
          <w:tcPr>
            <w:tcW w:w="1531" w:type="dxa"/>
          </w:tcPr>
          <w:p w:rsidR="00CA46A5" w:rsidRDefault="00CA46A5">
            <w:pPr>
              <w:pStyle w:val="ConsPlusNormal"/>
            </w:pPr>
          </w:p>
        </w:tc>
        <w:tc>
          <w:tcPr>
            <w:tcW w:w="624" w:type="dxa"/>
          </w:tcPr>
          <w:p w:rsidR="00CA46A5" w:rsidRDefault="00CA46A5">
            <w:pPr>
              <w:pStyle w:val="ConsPlusNormal"/>
            </w:pPr>
          </w:p>
        </w:tc>
        <w:tc>
          <w:tcPr>
            <w:tcW w:w="964" w:type="dxa"/>
          </w:tcPr>
          <w:p w:rsidR="00CA46A5" w:rsidRDefault="00CA46A5">
            <w:pPr>
              <w:pStyle w:val="ConsPlusNormal"/>
              <w:jc w:val="center"/>
            </w:pPr>
            <w:r>
              <w:t>3790,3</w:t>
            </w:r>
          </w:p>
        </w:tc>
        <w:tc>
          <w:tcPr>
            <w:tcW w:w="1077" w:type="dxa"/>
          </w:tcPr>
          <w:p w:rsidR="00CA46A5" w:rsidRDefault="00CA46A5">
            <w:pPr>
              <w:pStyle w:val="ConsPlusNormal"/>
              <w:jc w:val="center"/>
            </w:pPr>
            <w:r>
              <w:t>5918,0</w:t>
            </w:r>
          </w:p>
        </w:tc>
        <w:tc>
          <w:tcPr>
            <w:tcW w:w="1020" w:type="dxa"/>
          </w:tcPr>
          <w:p w:rsidR="00CA46A5" w:rsidRDefault="00CA46A5">
            <w:pPr>
              <w:pStyle w:val="ConsPlusNormal"/>
              <w:jc w:val="center"/>
            </w:pPr>
            <w:r>
              <w:t>5304,7</w:t>
            </w:r>
          </w:p>
        </w:tc>
        <w:tc>
          <w:tcPr>
            <w:tcW w:w="964" w:type="dxa"/>
          </w:tcPr>
          <w:p w:rsidR="00CA46A5" w:rsidRDefault="00CA46A5">
            <w:pPr>
              <w:pStyle w:val="ConsPlusNormal"/>
              <w:jc w:val="center"/>
            </w:pPr>
            <w:r>
              <w:t>3888,4</w:t>
            </w:r>
          </w:p>
        </w:tc>
        <w:tc>
          <w:tcPr>
            <w:tcW w:w="1020" w:type="dxa"/>
          </w:tcPr>
          <w:p w:rsidR="00CA46A5" w:rsidRDefault="00CA46A5">
            <w:pPr>
              <w:pStyle w:val="ConsPlusNormal"/>
              <w:jc w:val="center"/>
            </w:pPr>
            <w:r>
              <w:t>3923,9</w:t>
            </w:r>
          </w:p>
        </w:tc>
        <w:tc>
          <w:tcPr>
            <w:tcW w:w="1041" w:type="dxa"/>
          </w:tcPr>
          <w:p w:rsidR="00CA46A5" w:rsidRDefault="00CA46A5">
            <w:pPr>
              <w:pStyle w:val="ConsPlusNormal"/>
              <w:jc w:val="center"/>
            </w:pPr>
            <w:r>
              <w:t>22825,3</w:t>
            </w:r>
          </w:p>
        </w:tc>
        <w:tc>
          <w:tcPr>
            <w:tcW w:w="2211" w:type="dxa"/>
          </w:tcPr>
          <w:p w:rsidR="00CA46A5" w:rsidRDefault="00CA46A5">
            <w:pPr>
              <w:pStyle w:val="ConsPlusNormal"/>
            </w:pPr>
          </w:p>
        </w:tc>
      </w:tr>
      <w:tr w:rsidR="00CA46A5">
        <w:tc>
          <w:tcPr>
            <w:tcW w:w="567" w:type="dxa"/>
          </w:tcPr>
          <w:p w:rsidR="00CA46A5" w:rsidRDefault="00CA46A5">
            <w:pPr>
              <w:pStyle w:val="ConsPlusNormal"/>
            </w:pPr>
            <w:r>
              <w:t>8</w:t>
            </w:r>
          </w:p>
        </w:tc>
        <w:tc>
          <w:tcPr>
            <w:tcW w:w="16320" w:type="dxa"/>
            <w:gridSpan w:val="13"/>
          </w:tcPr>
          <w:p w:rsidR="00CA46A5" w:rsidRDefault="00CA46A5">
            <w:pPr>
              <w:pStyle w:val="ConsPlusNormal"/>
            </w:pPr>
            <w:r>
              <w:t>Формирование современной информационно-технологической инфраструктуры архива города, перевод архивных фондов в электронную форму</w:t>
            </w:r>
          </w:p>
        </w:tc>
      </w:tr>
      <w:tr w:rsidR="00CA46A5">
        <w:tc>
          <w:tcPr>
            <w:tcW w:w="567" w:type="dxa"/>
          </w:tcPr>
          <w:p w:rsidR="00CA46A5" w:rsidRDefault="00CA46A5">
            <w:pPr>
              <w:pStyle w:val="ConsPlusNormal"/>
            </w:pPr>
            <w:r>
              <w:t>9</w:t>
            </w:r>
          </w:p>
        </w:tc>
        <w:tc>
          <w:tcPr>
            <w:tcW w:w="2268" w:type="dxa"/>
          </w:tcPr>
          <w:p w:rsidR="00CA46A5" w:rsidRDefault="00CA46A5">
            <w:pPr>
              <w:pStyle w:val="ConsPlusNormal"/>
            </w:pPr>
            <w:bookmarkStart w:id="23" w:name="P5950"/>
            <w:bookmarkEnd w:id="23"/>
            <w:r>
              <w:t>Мероприятие 2.3. Софинансирование мероприятий по оцифровке дел и ввод их в программный комплекс</w:t>
            </w:r>
          </w:p>
        </w:tc>
        <w:tc>
          <w:tcPr>
            <w:tcW w:w="1842" w:type="dxa"/>
          </w:tcPr>
          <w:p w:rsidR="00CA46A5" w:rsidRDefault="00CA46A5">
            <w:pPr>
              <w:pStyle w:val="ConsPlusNormal"/>
            </w:pPr>
            <w:r>
              <w:t>Администрация города Ачинска</w:t>
            </w:r>
          </w:p>
        </w:tc>
        <w:tc>
          <w:tcPr>
            <w:tcW w:w="964" w:type="dxa"/>
          </w:tcPr>
          <w:p w:rsidR="00CA46A5" w:rsidRDefault="00CA46A5">
            <w:pPr>
              <w:pStyle w:val="ConsPlusNormal"/>
              <w:jc w:val="center"/>
            </w:pPr>
            <w:r>
              <w:t>730</w:t>
            </w:r>
          </w:p>
        </w:tc>
        <w:tc>
          <w:tcPr>
            <w:tcW w:w="794" w:type="dxa"/>
          </w:tcPr>
          <w:p w:rsidR="00CA46A5" w:rsidRDefault="00CA46A5">
            <w:pPr>
              <w:pStyle w:val="ConsPlusNormal"/>
              <w:jc w:val="center"/>
            </w:pPr>
            <w:r>
              <w:t>0113</w:t>
            </w:r>
          </w:p>
        </w:tc>
        <w:tc>
          <w:tcPr>
            <w:tcW w:w="1531" w:type="dxa"/>
          </w:tcPr>
          <w:p w:rsidR="00CA46A5" w:rsidRDefault="00CA46A5">
            <w:pPr>
              <w:pStyle w:val="ConsPlusNormal"/>
              <w:jc w:val="center"/>
            </w:pPr>
            <w:r>
              <w:t>08 2 8515</w:t>
            </w:r>
          </w:p>
        </w:tc>
        <w:tc>
          <w:tcPr>
            <w:tcW w:w="624" w:type="dxa"/>
          </w:tcPr>
          <w:p w:rsidR="00CA46A5" w:rsidRDefault="00CA46A5">
            <w:pPr>
              <w:pStyle w:val="ConsPlusNormal"/>
              <w:jc w:val="center"/>
            </w:pPr>
            <w:r>
              <w:t>240</w:t>
            </w:r>
          </w:p>
        </w:tc>
        <w:tc>
          <w:tcPr>
            <w:tcW w:w="964" w:type="dxa"/>
          </w:tcPr>
          <w:p w:rsidR="00CA46A5" w:rsidRDefault="00CA46A5">
            <w:pPr>
              <w:pStyle w:val="ConsPlusNormal"/>
              <w:jc w:val="center"/>
            </w:pPr>
            <w:r>
              <w:t>11,3</w:t>
            </w:r>
          </w:p>
        </w:tc>
        <w:tc>
          <w:tcPr>
            <w:tcW w:w="1077" w:type="dxa"/>
          </w:tcPr>
          <w:p w:rsidR="00CA46A5" w:rsidRDefault="00CA46A5">
            <w:pPr>
              <w:pStyle w:val="ConsPlusNormal"/>
              <w:jc w:val="center"/>
            </w:pPr>
            <w:r>
              <w:t>9,1</w:t>
            </w:r>
          </w:p>
        </w:tc>
        <w:tc>
          <w:tcPr>
            <w:tcW w:w="1020"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1041" w:type="dxa"/>
          </w:tcPr>
          <w:p w:rsidR="00CA46A5" w:rsidRDefault="00CA46A5">
            <w:pPr>
              <w:pStyle w:val="ConsPlusNormal"/>
              <w:jc w:val="center"/>
            </w:pPr>
            <w:r>
              <w:t>20,4</w:t>
            </w:r>
          </w:p>
        </w:tc>
        <w:tc>
          <w:tcPr>
            <w:tcW w:w="2211" w:type="dxa"/>
            <w:vMerge w:val="restart"/>
          </w:tcPr>
          <w:p w:rsidR="00CA46A5" w:rsidRDefault="00CA46A5">
            <w:pPr>
              <w:pStyle w:val="ConsPlusNormal"/>
            </w:pPr>
            <w:r>
              <w:t>В 2014 году переведено описей дел Архива в электронный формат ПК "Архивный фонд" 27295 единиц хранения, что составляет 39,5% от общего объема дел, хранящихся в Архиве. Ежегодно планируется переводить не менее 27000 единиц описей дел в электронный формат</w:t>
            </w:r>
          </w:p>
        </w:tc>
      </w:tr>
      <w:tr w:rsidR="00CA46A5">
        <w:tc>
          <w:tcPr>
            <w:tcW w:w="567" w:type="dxa"/>
          </w:tcPr>
          <w:p w:rsidR="00CA46A5" w:rsidRDefault="00CA46A5">
            <w:pPr>
              <w:pStyle w:val="ConsPlusNormal"/>
            </w:pPr>
            <w:r>
              <w:t>10</w:t>
            </w:r>
          </w:p>
        </w:tc>
        <w:tc>
          <w:tcPr>
            <w:tcW w:w="2268" w:type="dxa"/>
          </w:tcPr>
          <w:p w:rsidR="00CA46A5" w:rsidRDefault="00CA46A5">
            <w:pPr>
              <w:pStyle w:val="ConsPlusNormal"/>
            </w:pPr>
            <w:bookmarkStart w:id="24" w:name="P5964"/>
            <w:bookmarkEnd w:id="24"/>
            <w:r>
              <w:t>Мероприятие 2.4. Оцифровка (перевод в электронный формат ПК "Архивный фонд") описей дел муниципальных архивов края</w:t>
            </w:r>
          </w:p>
        </w:tc>
        <w:tc>
          <w:tcPr>
            <w:tcW w:w="1842" w:type="dxa"/>
          </w:tcPr>
          <w:p w:rsidR="00CA46A5" w:rsidRDefault="00CA46A5">
            <w:pPr>
              <w:pStyle w:val="ConsPlusNormal"/>
            </w:pPr>
            <w:r>
              <w:t>Администрация города Ачинска</w:t>
            </w:r>
          </w:p>
        </w:tc>
        <w:tc>
          <w:tcPr>
            <w:tcW w:w="964" w:type="dxa"/>
          </w:tcPr>
          <w:p w:rsidR="00CA46A5" w:rsidRDefault="00CA46A5">
            <w:pPr>
              <w:pStyle w:val="ConsPlusNormal"/>
              <w:jc w:val="center"/>
            </w:pPr>
            <w:r>
              <w:t>730</w:t>
            </w:r>
          </w:p>
        </w:tc>
        <w:tc>
          <w:tcPr>
            <w:tcW w:w="794" w:type="dxa"/>
          </w:tcPr>
          <w:p w:rsidR="00CA46A5" w:rsidRDefault="00CA46A5">
            <w:pPr>
              <w:pStyle w:val="ConsPlusNormal"/>
              <w:jc w:val="center"/>
            </w:pPr>
            <w:r>
              <w:t>0113</w:t>
            </w:r>
          </w:p>
        </w:tc>
        <w:tc>
          <w:tcPr>
            <w:tcW w:w="1531" w:type="dxa"/>
          </w:tcPr>
          <w:p w:rsidR="00CA46A5" w:rsidRDefault="00CA46A5">
            <w:pPr>
              <w:pStyle w:val="ConsPlusNormal"/>
              <w:jc w:val="center"/>
            </w:pPr>
            <w:r>
              <w:t>08 2 7478</w:t>
            </w:r>
          </w:p>
        </w:tc>
        <w:tc>
          <w:tcPr>
            <w:tcW w:w="624" w:type="dxa"/>
          </w:tcPr>
          <w:p w:rsidR="00CA46A5" w:rsidRDefault="00CA46A5">
            <w:pPr>
              <w:pStyle w:val="ConsPlusNormal"/>
              <w:jc w:val="center"/>
            </w:pPr>
            <w:r>
              <w:t>240</w:t>
            </w:r>
          </w:p>
        </w:tc>
        <w:tc>
          <w:tcPr>
            <w:tcW w:w="964" w:type="dxa"/>
          </w:tcPr>
          <w:p w:rsidR="00CA46A5" w:rsidRDefault="00CA46A5">
            <w:pPr>
              <w:pStyle w:val="ConsPlusNormal"/>
              <w:jc w:val="center"/>
            </w:pPr>
            <w:r>
              <w:t>112,9</w:t>
            </w:r>
          </w:p>
        </w:tc>
        <w:tc>
          <w:tcPr>
            <w:tcW w:w="1077" w:type="dxa"/>
          </w:tcPr>
          <w:p w:rsidR="00CA46A5" w:rsidRDefault="00CA46A5">
            <w:pPr>
              <w:pStyle w:val="ConsPlusNormal"/>
              <w:jc w:val="center"/>
            </w:pPr>
            <w:r>
              <w:t>91,0</w:t>
            </w:r>
          </w:p>
        </w:tc>
        <w:tc>
          <w:tcPr>
            <w:tcW w:w="1020"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1041" w:type="dxa"/>
          </w:tcPr>
          <w:p w:rsidR="00CA46A5" w:rsidRDefault="00CA46A5">
            <w:pPr>
              <w:pStyle w:val="ConsPlusNormal"/>
              <w:jc w:val="center"/>
            </w:pPr>
            <w:r>
              <w:t>203,9</w:t>
            </w:r>
          </w:p>
        </w:tc>
        <w:tc>
          <w:tcPr>
            <w:tcW w:w="2211" w:type="dxa"/>
            <w:vMerge/>
          </w:tcPr>
          <w:p w:rsidR="00CA46A5" w:rsidRDefault="00CA46A5"/>
        </w:tc>
      </w:tr>
      <w:tr w:rsidR="00CA46A5">
        <w:tc>
          <w:tcPr>
            <w:tcW w:w="567" w:type="dxa"/>
          </w:tcPr>
          <w:p w:rsidR="00CA46A5" w:rsidRDefault="00CA46A5">
            <w:pPr>
              <w:pStyle w:val="ConsPlusNormal"/>
            </w:pPr>
            <w:r>
              <w:t>11</w:t>
            </w:r>
          </w:p>
        </w:tc>
        <w:tc>
          <w:tcPr>
            <w:tcW w:w="2268" w:type="dxa"/>
          </w:tcPr>
          <w:p w:rsidR="00CA46A5" w:rsidRDefault="00CA46A5">
            <w:pPr>
              <w:pStyle w:val="ConsPlusNormal"/>
            </w:pPr>
            <w:bookmarkStart w:id="25" w:name="P5977"/>
            <w:bookmarkEnd w:id="25"/>
            <w:r>
              <w:t xml:space="preserve">Мероприятие 2.5. Софинансирование мероприятий на </w:t>
            </w:r>
            <w:r>
              <w:lastRenderedPageBreak/>
              <w:t>улучшение материально-технической базы</w:t>
            </w:r>
          </w:p>
        </w:tc>
        <w:tc>
          <w:tcPr>
            <w:tcW w:w="1842" w:type="dxa"/>
          </w:tcPr>
          <w:p w:rsidR="00CA46A5" w:rsidRDefault="00CA46A5">
            <w:pPr>
              <w:pStyle w:val="ConsPlusNormal"/>
            </w:pPr>
            <w:r>
              <w:lastRenderedPageBreak/>
              <w:t>Администрация города Ачинска</w:t>
            </w:r>
          </w:p>
        </w:tc>
        <w:tc>
          <w:tcPr>
            <w:tcW w:w="964" w:type="dxa"/>
          </w:tcPr>
          <w:p w:rsidR="00CA46A5" w:rsidRDefault="00CA46A5">
            <w:pPr>
              <w:pStyle w:val="ConsPlusNormal"/>
              <w:jc w:val="center"/>
            </w:pPr>
            <w:r>
              <w:t>730</w:t>
            </w:r>
          </w:p>
        </w:tc>
        <w:tc>
          <w:tcPr>
            <w:tcW w:w="794" w:type="dxa"/>
          </w:tcPr>
          <w:p w:rsidR="00CA46A5" w:rsidRDefault="00CA46A5">
            <w:pPr>
              <w:pStyle w:val="ConsPlusNormal"/>
              <w:jc w:val="center"/>
            </w:pPr>
            <w:r>
              <w:t>0113</w:t>
            </w:r>
          </w:p>
        </w:tc>
        <w:tc>
          <w:tcPr>
            <w:tcW w:w="1531" w:type="dxa"/>
          </w:tcPr>
          <w:p w:rsidR="00CA46A5" w:rsidRDefault="00CA46A5">
            <w:pPr>
              <w:pStyle w:val="ConsPlusNormal"/>
              <w:jc w:val="center"/>
            </w:pPr>
            <w:r>
              <w:t>08 2 8516</w:t>
            </w:r>
          </w:p>
        </w:tc>
        <w:tc>
          <w:tcPr>
            <w:tcW w:w="624" w:type="dxa"/>
          </w:tcPr>
          <w:p w:rsidR="00CA46A5" w:rsidRDefault="00CA46A5">
            <w:pPr>
              <w:pStyle w:val="ConsPlusNormal"/>
              <w:jc w:val="center"/>
            </w:pPr>
            <w:r>
              <w:t>240</w:t>
            </w:r>
          </w:p>
        </w:tc>
        <w:tc>
          <w:tcPr>
            <w:tcW w:w="964" w:type="dxa"/>
          </w:tcPr>
          <w:p w:rsidR="00CA46A5" w:rsidRDefault="00CA46A5">
            <w:pPr>
              <w:pStyle w:val="ConsPlusNormal"/>
              <w:jc w:val="center"/>
            </w:pPr>
            <w:r>
              <w:t>0,2</w:t>
            </w:r>
          </w:p>
        </w:tc>
        <w:tc>
          <w:tcPr>
            <w:tcW w:w="1077"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1041" w:type="dxa"/>
          </w:tcPr>
          <w:p w:rsidR="00CA46A5" w:rsidRDefault="00CA46A5">
            <w:pPr>
              <w:pStyle w:val="ConsPlusNormal"/>
              <w:jc w:val="center"/>
            </w:pPr>
            <w:r>
              <w:t>0,2</w:t>
            </w:r>
          </w:p>
        </w:tc>
        <w:tc>
          <w:tcPr>
            <w:tcW w:w="2211" w:type="dxa"/>
            <w:vMerge w:val="restart"/>
          </w:tcPr>
          <w:p w:rsidR="00CA46A5" w:rsidRDefault="00CA46A5">
            <w:pPr>
              <w:pStyle w:val="ConsPlusNormal"/>
            </w:pPr>
            <w:r>
              <w:t xml:space="preserve">В 2014 году приобретена веб-камера для создания </w:t>
            </w:r>
            <w:r>
              <w:lastRenderedPageBreak/>
              <w:t>единой информационной среды и обеспечения проведения online-мероприятий</w:t>
            </w:r>
          </w:p>
        </w:tc>
      </w:tr>
      <w:tr w:rsidR="00CA46A5">
        <w:tc>
          <w:tcPr>
            <w:tcW w:w="567" w:type="dxa"/>
          </w:tcPr>
          <w:p w:rsidR="00CA46A5" w:rsidRDefault="00CA46A5">
            <w:pPr>
              <w:pStyle w:val="ConsPlusNormal"/>
            </w:pPr>
            <w:r>
              <w:lastRenderedPageBreak/>
              <w:t>12</w:t>
            </w:r>
          </w:p>
        </w:tc>
        <w:tc>
          <w:tcPr>
            <w:tcW w:w="2268" w:type="dxa"/>
          </w:tcPr>
          <w:p w:rsidR="00CA46A5" w:rsidRDefault="00CA46A5">
            <w:pPr>
              <w:pStyle w:val="ConsPlusNormal"/>
            </w:pPr>
            <w:bookmarkStart w:id="26" w:name="P5991"/>
            <w:bookmarkEnd w:id="26"/>
            <w:r>
              <w:t>Мероприятие 2.6. Приобретение веб-камер для муниципальных архивов в целях обеспечения участия в мероприятиях в режиме онлайн</w:t>
            </w:r>
          </w:p>
        </w:tc>
        <w:tc>
          <w:tcPr>
            <w:tcW w:w="1842" w:type="dxa"/>
          </w:tcPr>
          <w:p w:rsidR="00CA46A5" w:rsidRDefault="00CA46A5">
            <w:pPr>
              <w:pStyle w:val="ConsPlusNormal"/>
            </w:pPr>
            <w:r>
              <w:t>Администрация города Ачинска</w:t>
            </w:r>
          </w:p>
        </w:tc>
        <w:tc>
          <w:tcPr>
            <w:tcW w:w="964" w:type="dxa"/>
          </w:tcPr>
          <w:p w:rsidR="00CA46A5" w:rsidRDefault="00CA46A5">
            <w:pPr>
              <w:pStyle w:val="ConsPlusNormal"/>
              <w:jc w:val="center"/>
            </w:pPr>
            <w:r>
              <w:t>730</w:t>
            </w:r>
          </w:p>
        </w:tc>
        <w:tc>
          <w:tcPr>
            <w:tcW w:w="794" w:type="dxa"/>
          </w:tcPr>
          <w:p w:rsidR="00CA46A5" w:rsidRDefault="00CA46A5">
            <w:pPr>
              <w:pStyle w:val="ConsPlusNormal"/>
              <w:jc w:val="center"/>
            </w:pPr>
            <w:r>
              <w:t>0113</w:t>
            </w:r>
          </w:p>
        </w:tc>
        <w:tc>
          <w:tcPr>
            <w:tcW w:w="1531" w:type="dxa"/>
          </w:tcPr>
          <w:p w:rsidR="00CA46A5" w:rsidRDefault="00CA46A5">
            <w:pPr>
              <w:pStyle w:val="ConsPlusNormal"/>
              <w:jc w:val="center"/>
            </w:pPr>
            <w:r>
              <w:t>08 2 7479</w:t>
            </w:r>
          </w:p>
        </w:tc>
        <w:tc>
          <w:tcPr>
            <w:tcW w:w="624" w:type="dxa"/>
          </w:tcPr>
          <w:p w:rsidR="00CA46A5" w:rsidRDefault="00CA46A5">
            <w:pPr>
              <w:pStyle w:val="ConsPlusNormal"/>
              <w:jc w:val="center"/>
            </w:pPr>
            <w:r>
              <w:t>240</w:t>
            </w:r>
          </w:p>
        </w:tc>
        <w:tc>
          <w:tcPr>
            <w:tcW w:w="964" w:type="dxa"/>
          </w:tcPr>
          <w:p w:rsidR="00CA46A5" w:rsidRDefault="00CA46A5">
            <w:pPr>
              <w:pStyle w:val="ConsPlusNormal"/>
              <w:jc w:val="center"/>
            </w:pPr>
            <w:r>
              <w:t>1,2</w:t>
            </w:r>
          </w:p>
        </w:tc>
        <w:tc>
          <w:tcPr>
            <w:tcW w:w="1077"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1041" w:type="dxa"/>
          </w:tcPr>
          <w:p w:rsidR="00CA46A5" w:rsidRDefault="00CA46A5">
            <w:pPr>
              <w:pStyle w:val="ConsPlusNormal"/>
              <w:jc w:val="center"/>
            </w:pPr>
            <w:r>
              <w:t>1,2</w:t>
            </w:r>
          </w:p>
        </w:tc>
        <w:tc>
          <w:tcPr>
            <w:tcW w:w="2211" w:type="dxa"/>
            <w:vMerge/>
          </w:tcPr>
          <w:p w:rsidR="00CA46A5" w:rsidRDefault="00CA46A5"/>
        </w:tc>
      </w:tr>
      <w:tr w:rsidR="00CA46A5">
        <w:tc>
          <w:tcPr>
            <w:tcW w:w="567" w:type="dxa"/>
          </w:tcPr>
          <w:p w:rsidR="00CA46A5" w:rsidRDefault="00CA46A5">
            <w:pPr>
              <w:pStyle w:val="ConsPlusNormal"/>
            </w:pPr>
            <w:r>
              <w:t>13</w:t>
            </w:r>
          </w:p>
        </w:tc>
        <w:tc>
          <w:tcPr>
            <w:tcW w:w="2268" w:type="dxa"/>
          </w:tcPr>
          <w:p w:rsidR="00CA46A5" w:rsidRDefault="00CA46A5">
            <w:pPr>
              <w:pStyle w:val="ConsPlusNormal"/>
            </w:pPr>
            <w:r>
              <w:t>Итого по задаче 2</w:t>
            </w:r>
          </w:p>
        </w:tc>
        <w:tc>
          <w:tcPr>
            <w:tcW w:w="1842" w:type="dxa"/>
          </w:tcPr>
          <w:p w:rsidR="00CA46A5" w:rsidRDefault="00CA46A5">
            <w:pPr>
              <w:pStyle w:val="ConsPlusNormal"/>
            </w:pPr>
          </w:p>
        </w:tc>
        <w:tc>
          <w:tcPr>
            <w:tcW w:w="964" w:type="dxa"/>
          </w:tcPr>
          <w:p w:rsidR="00CA46A5" w:rsidRDefault="00CA46A5">
            <w:pPr>
              <w:pStyle w:val="ConsPlusNormal"/>
            </w:pPr>
          </w:p>
        </w:tc>
        <w:tc>
          <w:tcPr>
            <w:tcW w:w="794" w:type="dxa"/>
          </w:tcPr>
          <w:p w:rsidR="00CA46A5" w:rsidRDefault="00CA46A5">
            <w:pPr>
              <w:pStyle w:val="ConsPlusNormal"/>
            </w:pPr>
          </w:p>
        </w:tc>
        <w:tc>
          <w:tcPr>
            <w:tcW w:w="1531" w:type="dxa"/>
          </w:tcPr>
          <w:p w:rsidR="00CA46A5" w:rsidRDefault="00CA46A5">
            <w:pPr>
              <w:pStyle w:val="ConsPlusNormal"/>
            </w:pPr>
          </w:p>
        </w:tc>
        <w:tc>
          <w:tcPr>
            <w:tcW w:w="624" w:type="dxa"/>
          </w:tcPr>
          <w:p w:rsidR="00CA46A5" w:rsidRDefault="00CA46A5">
            <w:pPr>
              <w:pStyle w:val="ConsPlusNormal"/>
            </w:pPr>
          </w:p>
        </w:tc>
        <w:tc>
          <w:tcPr>
            <w:tcW w:w="964" w:type="dxa"/>
          </w:tcPr>
          <w:p w:rsidR="00CA46A5" w:rsidRDefault="00CA46A5">
            <w:pPr>
              <w:pStyle w:val="ConsPlusNormal"/>
              <w:jc w:val="center"/>
            </w:pPr>
            <w:r>
              <w:t>125,6</w:t>
            </w:r>
          </w:p>
        </w:tc>
        <w:tc>
          <w:tcPr>
            <w:tcW w:w="1077" w:type="dxa"/>
          </w:tcPr>
          <w:p w:rsidR="00CA46A5" w:rsidRDefault="00CA46A5">
            <w:pPr>
              <w:pStyle w:val="ConsPlusNormal"/>
              <w:jc w:val="center"/>
            </w:pPr>
            <w:r>
              <w:t>100,1</w:t>
            </w:r>
          </w:p>
        </w:tc>
        <w:tc>
          <w:tcPr>
            <w:tcW w:w="1020"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20" w:type="dxa"/>
          </w:tcPr>
          <w:p w:rsidR="00CA46A5" w:rsidRDefault="00CA46A5">
            <w:pPr>
              <w:pStyle w:val="ConsPlusNormal"/>
              <w:jc w:val="center"/>
            </w:pPr>
            <w:r>
              <w:t>0,0</w:t>
            </w:r>
          </w:p>
        </w:tc>
        <w:tc>
          <w:tcPr>
            <w:tcW w:w="1041" w:type="dxa"/>
          </w:tcPr>
          <w:p w:rsidR="00CA46A5" w:rsidRDefault="00CA46A5">
            <w:pPr>
              <w:pStyle w:val="ConsPlusNormal"/>
              <w:jc w:val="center"/>
            </w:pPr>
            <w:r>
              <w:t>225,7</w:t>
            </w:r>
          </w:p>
        </w:tc>
        <w:tc>
          <w:tcPr>
            <w:tcW w:w="2211" w:type="dxa"/>
          </w:tcPr>
          <w:p w:rsidR="00CA46A5" w:rsidRDefault="00CA46A5">
            <w:pPr>
              <w:pStyle w:val="ConsPlusNormal"/>
            </w:pPr>
          </w:p>
        </w:tc>
      </w:tr>
      <w:tr w:rsidR="00CA46A5">
        <w:tc>
          <w:tcPr>
            <w:tcW w:w="567" w:type="dxa"/>
          </w:tcPr>
          <w:p w:rsidR="00CA46A5" w:rsidRDefault="00CA46A5">
            <w:pPr>
              <w:pStyle w:val="ConsPlusNormal"/>
            </w:pPr>
            <w:r>
              <w:t>14</w:t>
            </w:r>
          </w:p>
        </w:tc>
        <w:tc>
          <w:tcPr>
            <w:tcW w:w="2268" w:type="dxa"/>
          </w:tcPr>
          <w:p w:rsidR="00CA46A5" w:rsidRDefault="00CA46A5">
            <w:pPr>
              <w:pStyle w:val="ConsPlusNormal"/>
            </w:pPr>
            <w:r>
              <w:t>Всего, в том числе:</w:t>
            </w:r>
          </w:p>
        </w:tc>
        <w:tc>
          <w:tcPr>
            <w:tcW w:w="1842" w:type="dxa"/>
          </w:tcPr>
          <w:p w:rsidR="00CA46A5" w:rsidRDefault="00CA46A5">
            <w:pPr>
              <w:pStyle w:val="ConsPlusNormal"/>
            </w:pPr>
          </w:p>
        </w:tc>
        <w:tc>
          <w:tcPr>
            <w:tcW w:w="964" w:type="dxa"/>
          </w:tcPr>
          <w:p w:rsidR="00CA46A5" w:rsidRDefault="00CA46A5">
            <w:pPr>
              <w:pStyle w:val="ConsPlusNormal"/>
            </w:pPr>
          </w:p>
        </w:tc>
        <w:tc>
          <w:tcPr>
            <w:tcW w:w="794" w:type="dxa"/>
          </w:tcPr>
          <w:p w:rsidR="00CA46A5" w:rsidRDefault="00CA46A5">
            <w:pPr>
              <w:pStyle w:val="ConsPlusNormal"/>
            </w:pPr>
          </w:p>
        </w:tc>
        <w:tc>
          <w:tcPr>
            <w:tcW w:w="1531" w:type="dxa"/>
          </w:tcPr>
          <w:p w:rsidR="00CA46A5" w:rsidRDefault="00CA46A5">
            <w:pPr>
              <w:pStyle w:val="ConsPlusNormal"/>
            </w:pPr>
          </w:p>
        </w:tc>
        <w:tc>
          <w:tcPr>
            <w:tcW w:w="624" w:type="dxa"/>
          </w:tcPr>
          <w:p w:rsidR="00CA46A5" w:rsidRDefault="00CA46A5">
            <w:pPr>
              <w:pStyle w:val="ConsPlusNormal"/>
            </w:pPr>
          </w:p>
        </w:tc>
        <w:tc>
          <w:tcPr>
            <w:tcW w:w="964" w:type="dxa"/>
          </w:tcPr>
          <w:p w:rsidR="00CA46A5" w:rsidRDefault="00CA46A5">
            <w:pPr>
              <w:pStyle w:val="ConsPlusNormal"/>
              <w:jc w:val="center"/>
            </w:pPr>
            <w:r>
              <w:t>3915,9</w:t>
            </w:r>
          </w:p>
        </w:tc>
        <w:tc>
          <w:tcPr>
            <w:tcW w:w="1077" w:type="dxa"/>
          </w:tcPr>
          <w:p w:rsidR="00CA46A5" w:rsidRDefault="00CA46A5">
            <w:pPr>
              <w:pStyle w:val="ConsPlusNormal"/>
              <w:jc w:val="center"/>
            </w:pPr>
            <w:r>
              <w:t>6018,1</w:t>
            </w:r>
          </w:p>
        </w:tc>
        <w:tc>
          <w:tcPr>
            <w:tcW w:w="1020" w:type="dxa"/>
          </w:tcPr>
          <w:p w:rsidR="00CA46A5" w:rsidRDefault="00CA46A5">
            <w:pPr>
              <w:pStyle w:val="ConsPlusNormal"/>
              <w:jc w:val="center"/>
            </w:pPr>
            <w:r>
              <w:t>5304,7</w:t>
            </w:r>
          </w:p>
        </w:tc>
        <w:tc>
          <w:tcPr>
            <w:tcW w:w="964" w:type="dxa"/>
          </w:tcPr>
          <w:p w:rsidR="00CA46A5" w:rsidRDefault="00CA46A5">
            <w:pPr>
              <w:pStyle w:val="ConsPlusNormal"/>
              <w:jc w:val="center"/>
            </w:pPr>
            <w:r>
              <w:t>3888,4</w:t>
            </w:r>
          </w:p>
        </w:tc>
        <w:tc>
          <w:tcPr>
            <w:tcW w:w="1020" w:type="dxa"/>
          </w:tcPr>
          <w:p w:rsidR="00CA46A5" w:rsidRDefault="00CA46A5">
            <w:pPr>
              <w:pStyle w:val="ConsPlusNormal"/>
              <w:jc w:val="center"/>
            </w:pPr>
            <w:r>
              <w:t>3923,9</w:t>
            </w:r>
          </w:p>
        </w:tc>
        <w:tc>
          <w:tcPr>
            <w:tcW w:w="1041" w:type="dxa"/>
          </w:tcPr>
          <w:p w:rsidR="00CA46A5" w:rsidRDefault="00CA46A5">
            <w:pPr>
              <w:pStyle w:val="ConsPlusNormal"/>
              <w:jc w:val="center"/>
            </w:pPr>
            <w:r>
              <w:t>23051,0</w:t>
            </w:r>
          </w:p>
        </w:tc>
        <w:tc>
          <w:tcPr>
            <w:tcW w:w="2211" w:type="dxa"/>
          </w:tcPr>
          <w:p w:rsidR="00CA46A5" w:rsidRDefault="00CA46A5">
            <w:pPr>
              <w:pStyle w:val="ConsPlusNormal"/>
            </w:pPr>
          </w:p>
        </w:tc>
      </w:tr>
      <w:tr w:rsidR="00CA46A5">
        <w:tc>
          <w:tcPr>
            <w:tcW w:w="567" w:type="dxa"/>
          </w:tcPr>
          <w:p w:rsidR="00CA46A5" w:rsidRDefault="00CA46A5">
            <w:pPr>
              <w:pStyle w:val="ConsPlusNormal"/>
            </w:pPr>
            <w:r>
              <w:t>15</w:t>
            </w:r>
          </w:p>
        </w:tc>
        <w:tc>
          <w:tcPr>
            <w:tcW w:w="2268" w:type="dxa"/>
          </w:tcPr>
          <w:p w:rsidR="00CA46A5" w:rsidRDefault="00CA46A5">
            <w:pPr>
              <w:pStyle w:val="ConsPlusNormal"/>
            </w:pPr>
            <w:r>
              <w:t>Администрация города Ачинска</w:t>
            </w:r>
          </w:p>
        </w:tc>
        <w:tc>
          <w:tcPr>
            <w:tcW w:w="1842" w:type="dxa"/>
          </w:tcPr>
          <w:p w:rsidR="00CA46A5" w:rsidRDefault="00CA46A5">
            <w:pPr>
              <w:pStyle w:val="ConsPlusNormal"/>
            </w:pPr>
          </w:p>
        </w:tc>
        <w:tc>
          <w:tcPr>
            <w:tcW w:w="964" w:type="dxa"/>
          </w:tcPr>
          <w:p w:rsidR="00CA46A5" w:rsidRDefault="00CA46A5">
            <w:pPr>
              <w:pStyle w:val="ConsPlusNormal"/>
            </w:pPr>
          </w:p>
        </w:tc>
        <w:tc>
          <w:tcPr>
            <w:tcW w:w="794" w:type="dxa"/>
          </w:tcPr>
          <w:p w:rsidR="00CA46A5" w:rsidRDefault="00CA46A5">
            <w:pPr>
              <w:pStyle w:val="ConsPlusNormal"/>
            </w:pPr>
          </w:p>
        </w:tc>
        <w:tc>
          <w:tcPr>
            <w:tcW w:w="1531" w:type="dxa"/>
          </w:tcPr>
          <w:p w:rsidR="00CA46A5" w:rsidRDefault="00CA46A5">
            <w:pPr>
              <w:pStyle w:val="ConsPlusNormal"/>
            </w:pPr>
          </w:p>
        </w:tc>
        <w:tc>
          <w:tcPr>
            <w:tcW w:w="624" w:type="dxa"/>
          </w:tcPr>
          <w:p w:rsidR="00CA46A5" w:rsidRDefault="00CA46A5">
            <w:pPr>
              <w:pStyle w:val="ConsPlusNormal"/>
            </w:pPr>
          </w:p>
        </w:tc>
        <w:tc>
          <w:tcPr>
            <w:tcW w:w="964" w:type="dxa"/>
          </w:tcPr>
          <w:p w:rsidR="00CA46A5" w:rsidRDefault="00CA46A5">
            <w:pPr>
              <w:pStyle w:val="ConsPlusNormal"/>
              <w:jc w:val="center"/>
            </w:pPr>
            <w:r>
              <w:t>3915,9</w:t>
            </w:r>
          </w:p>
        </w:tc>
        <w:tc>
          <w:tcPr>
            <w:tcW w:w="1077" w:type="dxa"/>
          </w:tcPr>
          <w:p w:rsidR="00CA46A5" w:rsidRDefault="00CA46A5">
            <w:pPr>
              <w:pStyle w:val="ConsPlusNormal"/>
              <w:jc w:val="center"/>
            </w:pPr>
            <w:r>
              <w:t>6018,1</w:t>
            </w:r>
          </w:p>
        </w:tc>
        <w:tc>
          <w:tcPr>
            <w:tcW w:w="1020" w:type="dxa"/>
          </w:tcPr>
          <w:p w:rsidR="00CA46A5" w:rsidRDefault="00CA46A5">
            <w:pPr>
              <w:pStyle w:val="ConsPlusNormal"/>
              <w:jc w:val="center"/>
            </w:pPr>
            <w:r>
              <w:t>5304,7</w:t>
            </w:r>
          </w:p>
        </w:tc>
        <w:tc>
          <w:tcPr>
            <w:tcW w:w="964" w:type="dxa"/>
          </w:tcPr>
          <w:p w:rsidR="00CA46A5" w:rsidRDefault="00CA46A5">
            <w:pPr>
              <w:pStyle w:val="ConsPlusNormal"/>
              <w:jc w:val="center"/>
            </w:pPr>
            <w:r>
              <w:t>3888,4</w:t>
            </w:r>
          </w:p>
        </w:tc>
        <w:tc>
          <w:tcPr>
            <w:tcW w:w="1020" w:type="dxa"/>
          </w:tcPr>
          <w:p w:rsidR="00CA46A5" w:rsidRDefault="00CA46A5">
            <w:pPr>
              <w:pStyle w:val="ConsPlusNormal"/>
              <w:jc w:val="center"/>
            </w:pPr>
            <w:r>
              <w:t>3923,9</w:t>
            </w:r>
          </w:p>
        </w:tc>
        <w:tc>
          <w:tcPr>
            <w:tcW w:w="1041" w:type="dxa"/>
          </w:tcPr>
          <w:p w:rsidR="00CA46A5" w:rsidRDefault="00CA46A5">
            <w:pPr>
              <w:pStyle w:val="ConsPlusNormal"/>
              <w:jc w:val="center"/>
            </w:pPr>
            <w:r>
              <w:t>23051,0</w:t>
            </w:r>
          </w:p>
        </w:tc>
        <w:tc>
          <w:tcPr>
            <w:tcW w:w="2211" w:type="dxa"/>
          </w:tcPr>
          <w:p w:rsidR="00CA46A5" w:rsidRDefault="00CA46A5">
            <w:pPr>
              <w:pStyle w:val="ConsPlusNormal"/>
            </w:pP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8</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Title"/>
        <w:jc w:val="center"/>
      </w:pPr>
      <w:bookmarkStart w:id="27" w:name="P6055"/>
      <w:bookmarkEnd w:id="27"/>
      <w:r>
        <w:t>ПОДПРОГРАММА 3</w:t>
      </w:r>
    </w:p>
    <w:p w:rsidR="00CA46A5" w:rsidRDefault="00CA46A5">
      <w:pPr>
        <w:pStyle w:val="ConsPlusTitle"/>
        <w:jc w:val="center"/>
      </w:pPr>
      <w:r>
        <w:t>"ОРГАНИЗАЦИЯ ДОСУГА И ПОДДЕРЖКА НАРОДНОГО ТВОРЧЕСТВА",</w:t>
      </w:r>
    </w:p>
    <w:p w:rsidR="00CA46A5" w:rsidRDefault="00CA46A5">
      <w:pPr>
        <w:pStyle w:val="ConsPlusTitle"/>
        <w:jc w:val="center"/>
      </w:pPr>
      <w:r>
        <w:t>РЕАЛИЗУЕМАЯ В РАМКАХ МУНИЦИПАЛЬНОЙ ПРОГРАММЫ ГОРОДА АЧИНСКА</w:t>
      </w:r>
    </w:p>
    <w:p w:rsidR="00CA46A5" w:rsidRDefault="00CA46A5">
      <w:pPr>
        <w:pStyle w:val="ConsPlusTitle"/>
        <w:jc w:val="center"/>
      </w:pPr>
      <w:r>
        <w:t>"РАЗВИТИЕ КУЛЬТУРЫ"</w:t>
      </w:r>
    </w:p>
    <w:p w:rsidR="00CA46A5" w:rsidRDefault="00CA46A5">
      <w:pPr>
        <w:pStyle w:val="ConsPlusNormal"/>
        <w:jc w:val="both"/>
      </w:pPr>
    </w:p>
    <w:p w:rsidR="00CA46A5" w:rsidRDefault="00CA46A5">
      <w:pPr>
        <w:pStyle w:val="ConsPlusNormal"/>
        <w:jc w:val="center"/>
      </w:pPr>
      <w:r>
        <w:lastRenderedPageBreak/>
        <w:t>1. ПАСПОРТ ПОДПРОГРАММЫ</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CA46A5">
        <w:tc>
          <w:tcPr>
            <w:tcW w:w="2835" w:type="dxa"/>
          </w:tcPr>
          <w:p w:rsidR="00CA46A5" w:rsidRDefault="00CA46A5">
            <w:pPr>
              <w:pStyle w:val="ConsPlusNormal"/>
            </w:pPr>
            <w:r>
              <w:t>Наименование подпрограммы</w:t>
            </w:r>
          </w:p>
        </w:tc>
        <w:tc>
          <w:tcPr>
            <w:tcW w:w="6803" w:type="dxa"/>
          </w:tcPr>
          <w:p w:rsidR="00CA46A5" w:rsidRDefault="00CA46A5">
            <w:pPr>
              <w:pStyle w:val="ConsPlusNormal"/>
            </w:pPr>
            <w:r>
              <w:t>"Организация досуга и поддержка народного творчества" (далее - подпрограмма)</w:t>
            </w:r>
          </w:p>
        </w:tc>
      </w:tr>
      <w:tr w:rsidR="00CA46A5">
        <w:tc>
          <w:tcPr>
            <w:tcW w:w="2835" w:type="dxa"/>
          </w:tcPr>
          <w:p w:rsidR="00CA46A5" w:rsidRDefault="00CA46A5">
            <w:pPr>
              <w:pStyle w:val="ConsPlusNormal"/>
            </w:pPr>
            <w:r>
              <w:t>Наименование муниципальной программы, в рамках которой реализуется подпрограмма</w:t>
            </w:r>
          </w:p>
        </w:tc>
        <w:tc>
          <w:tcPr>
            <w:tcW w:w="6803" w:type="dxa"/>
          </w:tcPr>
          <w:p w:rsidR="00CA46A5" w:rsidRDefault="00CA46A5">
            <w:pPr>
              <w:pStyle w:val="ConsPlusNormal"/>
            </w:pPr>
            <w:r>
              <w:t>"Развитие культуры" (далее - Программа)</w:t>
            </w:r>
          </w:p>
        </w:tc>
      </w:tr>
      <w:tr w:rsidR="00CA46A5">
        <w:tc>
          <w:tcPr>
            <w:tcW w:w="2835" w:type="dxa"/>
          </w:tcPr>
          <w:p w:rsidR="00CA46A5" w:rsidRDefault="00CA46A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CA46A5" w:rsidRDefault="00CA46A5">
            <w:pPr>
              <w:pStyle w:val="ConsPlusNormal"/>
            </w:pPr>
            <w:r>
              <w:t>Администрация города Ачинска (отдел культуры, отдел жилищно-коммунального хозяйства)</w:t>
            </w:r>
          </w:p>
        </w:tc>
      </w:tr>
      <w:tr w:rsidR="00CA46A5">
        <w:tc>
          <w:tcPr>
            <w:tcW w:w="2835" w:type="dxa"/>
          </w:tcPr>
          <w:p w:rsidR="00CA46A5" w:rsidRDefault="00CA46A5">
            <w:pPr>
              <w:pStyle w:val="ConsPlusNormal"/>
            </w:pPr>
            <w:r>
              <w:t>Цель подпрограммы</w:t>
            </w:r>
          </w:p>
        </w:tc>
        <w:tc>
          <w:tcPr>
            <w:tcW w:w="6803" w:type="dxa"/>
          </w:tcPr>
          <w:p w:rsidR="00CA46A5" w:rsidRDefault="00CA46A5">
            <w:pPr>
              <w:pStyle w:val="ConsPlusNormal"/>
            </w:pPr>
            <w:r>
              <w:t>обеспечение доступа населения города Ачинска к культурным благам и участию в культурной жизни</w:t>
            </w:r>
          </w:p>
        </w:tc>
      </w:tr>
      <w:tr w:rsidR="00CA46A5">
        <w:tc>
          <w:tcPr>
            <w:tcW w:w="2835" w:type="dxa"/>
          </w:tcPr>
          <w:p w:rsidR="00CA46A5" w:rsidRDefault="00CA46A5">
            <w:pPr>
              <w:pStyle w:val="ConsPlusNormal"/>
            </w:pPr>
            <w:r>
              <w:t>Задачи подпрограммы</w:t>
            </w:r>
          </w:p>
        </w:tc>
        <w:tc>
          <w:tcPr>
            <w:tcW w:w="6803" w:type="dxa"/>
          </w:tcPr>
          <w:p w:rsidR="00CA46A5" w:rsidRDefault="00CA46A5">
            <w:pPr>
              <w:pStyle w:val="ConsPlusNormal"/>
            </w:pPr>
            <w:r>
              <w:t>организация досуга населения, сохранение и развитие традиционной народной культуры;</w:t>
            </w:r>
          </w:p>
          <w:p w:rsidR="00CA46A5" w:rsidRDefault="00CA46A5">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CA46A5">
        <w:tc>
          <w:tcPr>
            <w:tcW w:w="2835" w:type="dxa"/>
          </w:tcPr>
          <w:p w:rsidR="00CA46A5" w:rsidRDefault="00CA46A5">
            <w:pPr>
              <w:pStyle w:val="ConsPlusNormal"/>
            </w:pPr>
            <w:r>
              <w:t>Целевые индикаторы подпрограммы</w:t>
            </w:r>
          </w:p>
        </w:tc>
        <w:tc>
          <w:tcPr>
            <w:tcW w:w="6803" w:type="dxa"/>
          </w:tcPr>
          <w:p w:rsidR="00CA46A5" w:rsidRDefault="00CA46A5">
            <w:pPr>
              <w:pStyle w:val="ConsPlusNormal"/>
            </w:pPr>
            <w:r>
              <w:t>количество посетителей муниципальных бюджетных учреждений культурно-досугового типа на 1 тыс. человек населения;</w:t>
            </w:r>
          </w:p>
          <w:p w:rsidR="00CA46A5" w:rsidRDefault="00CA46A5">
            <w:pPr>
              <w:pStyle w:val="ConsPlusNormal"/>
            </w:pPr>
            <w:r>
              <w:t>число клубных формирований на 1 тыс. человек населения;</w:t>
            </w:r>
          </w:p>
          <w:p w:rsidR="00CA46A5" w:rsidRDefault="00CA46A5">
            <w:pPr>
              <w:pStyle w:val="ConsPlusNormal"/>
            </w:pPr>
            <w:r>
              <w:lastRenderedPageBreak/>
              <w:t>число участников клубных формирований на 1 тыс. человек населения;</w:t>
            </w:r>
          </w:p>
          <w:p w:rsidR="00CA46A5" w:rsidRDefault="00CA46A5">
            <w:pPr>
              <w:pStyle w:val="ConsPlusNormal"/>
            </w:pPr>
            <w:r>
              <w:t>число участников клубных формирований для детей в возрасте до 14 лет включительно</w:t>
            </w:r>
          </w:p>
        </w:tc>
      </w:tr>
      <w:tr w:rsidR="00CA46A5">
        <w:tc>
          <w:tcPr>
            <w:tcW w:w="2835" w:type="dxa"/>
          </w:tcPr>
          <w:p w:rsidR="00CA46A5" w:rsidRDefault="00CA46A5">
            <w:pPr>
              <w:pStyle w:val="ConsPlusNormal"/>
            </w:pPr>
            <w:r>
              <w:lastRenderedPageBreak/>
              <w:t>Сроки реализации подпрограммы</w:t>
            </w:r>
          </w:p>
        </w:tc>
        <w:tc>
          <w:tcPr>
            <w:tcW w:w="6803" w:type="dxa"/>
          </w:tcPr>
          <w:p w:rsidR="00CA46A5" w:rsidRDefault="00CA46A5">
            <w:pPr>
              <w:pStyle w:val="ConsPlusNormal"/>
            </w:pPr>
            <w:r>
              <w:t>2014 - 2018 годы</w:t>
            </w:r>
          </w:p>
        </w:tc>
      </w:tr>
      <w:tr w:rsidR="00CA46A5">
        <w:tc>
          <w:tcPr>
            <w:tcW w:w="2835" w:type="dxa"/>
          </w:tcPr>
          <w:p w:rsidR="00CA46A5" w:rsidRDefault="00CA46A5">
            <w:pPr>
              <w:pStyle w:val="ConsPlusNormal"/>
            </w:pPr>
            <w:r>
              <w:t>Объемы и источники финансирования подпрограммы</w:t>
            </w:r>
          </w:p>
        </w:tc>
        <w:tc>
          <w:tcPr>
            <w:tcW w:w="6803" w:type="dxa"/>
          </w:tcPr>
          <w:p w:rsidR="00CA46A5" w:rsidRDefault="00CA46A5">
            <w:pPr>
              <w:pStyle w:val="ConsPlusNormal"/>
            </w:pPr>
            <w:r>
              <w:t>Общий объем финансирования - 177219,9 тыс. руб., из них:</w:t>
            </w:r>
          </w:p>
          <w:p w:rsidR="00CA46A5" w:rsidRDefault="00CA46A5">
            <w:pPr>
              <w:pStyle w:val="ConsPlusNormal"/>
            </w:pPr>
            <w:r>
              <w:t>2014 год - 34871,4 тыс. руб.;</w:t>
            </w:r>
          </w:p>
          <w:p w:rsidR="00CA46A5" w:rsidRDefault="00CA46A5">
            <w:pPr>
              <w:pStyle w:val="ConsPlusNormal"/>
            </w:pPr>
            <w:r>
              <w:t>2015 год - 35171,7 тыс. руб.;</w:t>
            </w:r>
          </w:p>
          <w:p w:rsidR="00CA46A5" w:rsidRDefault="00CA46A5">
            <w:pPr>
              <w:pStyle w:val="ConsPlusNormal"/>
            </w:pPr>
            <w:r>
              <w:t>2016 год - 35725,6 тыс. руб.;</w:t>
            </w:r>
          </w:p>
          <w:p w:rsidR="00CA46A5" w:rsidRDefault="00CA46A5">
            <w:pPr>
              <w:pStyle w:val="ConsPlusNormal"/>
            </w:pPr>
            <w:r>
              <w:t>2017 год - 35725,6 тыс. руб.;</w:t>
            </w:r>
          </w:p>
          <w:p w:rsidR="00CA46A5" w:rsidRDefault="00CA46A5">
            <w:pPr>
              <w:pStyle w:val="ConsPlusNormal"/>
            </w:pPr>
            <w:r>
              <w:t>2018 год - 35725,6 тыс. руб.;</w:t>
            </w:r>
          </w:p>
          <w:p w:rsidR="00CA46A5" w:rsidRDefault="00CA46A5">
            <w:pPr>
              <w:pStyle w:val="ConsPlusNormal"/>
            </w:pPr>
            <w:r>
              <w:t>в том числе</w:t>
            </w:r>
          </w:p>
          <w:p w:rsidR="00CA46A5" w:rsidRDefault="00CA46A5">
            <w:pPr>
              <w:pStyle w:val="ConsPlusNormal"/>
            </w:pPr>
            <w:r>
              <w:t>- за счет средств местного бюджета - 156459,9 тыс. руб., из них:</w:t>
            </w:r>
          </w:p>
          <w:p w:rsidR="00CA46A5" w:rsidRDefault="00CA46A5">
            <w:pPr>
              <w:pStyle w:val="ConsPlusNormal"/>
            </w:pPr>
            <w:r>
              <w:t>2014 год - 30208,3 тыс. руб.;</w:t>
            </w:r>
          </w:p>
          <w:p w:rsidR="00CA46A5" w:rsidRDefault="00CA46A5">
            <w:pPr>
              <w:pStyle w:val="ConsPlusNormal"/>
            </w:pPr>
            <w:r>
              <w:t>2015 год - 30474,8 тыс. руб.;</w:t>
            </w:r>
          </w:p>
          <w:p w:rsidR="00CA46A5" w:rsidRDefault="00CA46A5">
            <w:pPr>
              <w:pStyle w:val="ConsPlusNormal"/>
            </w:pPr>
            <w:r>
              <w:t>2016 год - 31925,6 тыс. руб.;</w:t>
            </w:r>
          </w:p>
          <w:p w:rsidR="00CA46A5" w:rsidRDefault="00CA46A5">
            <w:pPr>
              <w:pStyle w:val="ConsPlusNormal"/>
            </w:pPr>
            <w:r>
              <w:t>2017 год - 31925,6 тыс. руб.;</w:t>
            </w:r>
          </w:p>
          <w:p w:rsidR="00CA46A5" w:rsidRDefault="00CA46A5">
            <w:pPr>
              <w:pStyle w:val="ConsPlusNormal"/>
            </w:pPr>
            <w:r>
              <w:t>2018 год - 31925,6 тыс. руб.;</w:t>
            </w:r>
          </w:p>
          <w:p w:rsidR="00CA46A5" w:rsidRDefault="00CA46A5">
            <w:pPr>
              <w:pStyle w:val="ConsPlusNormal"/>
            </w:pPr>
            <w:r>
              <w:t>- за счет средств краевого бюджета - 1060,4 тыс. руб., из них:</w:t>
            </w:r>
          </w:p>
          <w:p w:rsidR="00CA46A5" w:rsidRDefault="00CA46A5">
            <w:pPr>
              <w:pStyle w:val="ConsPlusNormal"/>
            </w:pPr>
            <w:r>
              <w:t>2014 год - 159,2 тыс. руб.;</w:t>
            </w:r>
          </w:p>
          <w:p w:rsidR="00CA46A5" w:rsidRDefault="00CA46A5">
            <w:pPr>
              <w:pStyle w:val="ConsPlusNormal"/>
            </w:pPr>
            <w:r>
              <w:t>2015 год - 901,2 тыс. руб.;</w:t>
            </w:r>
          </w:p>
          <w:p w:rsidR="00CA46A5" w:rsidRDefault="00CA46A5">
            <w:pPr>
              <w:pStyle w:val="ConsPlusNormal"/>
            </w:pPr>
            <w:r>
              <w:t>2016 год - 0,0 тыс. руб.;</w:t>
            </w:r>
          </w:p>
          <w:p w:rsidR="00CA46A5" w:rsidRDefault="00CA46A5">
            <w:pPr>
              <w:pStyle w:val="ConsPlusNormal"/>
            </w:pPr>
            <w:r>
              <w:t>2017 год - 0,0 тыс. руб.;</w:t>
            </w:r>
          </w:p>
          <w:p w:rsidR="00CA46A5" w:rsidRDefault="00CA46A5">
            <w:pPr>
              <w:pStyle w:val="ConsPlusNormal"/>
            </w:pPr>
            <w:r>
              <w:t>2018 год - 0,0 тыс. руб.;</w:t>
            </w:r>
          </w:p>
          <w:p w:rsidR="00CA46A5" w:rsidRDefault="00CA46A5">
            <w:pPr>
              <w:pStyle w:val="ConsPlusNormal"/>
            </w:pPr>
            <w:r>
              <w:t>- за счет средств из внебюджетных источников - 19699,6 тыс. руб., из них:</w:t>
            </w:r>
          </w:p>
          <w:p w:rsidR="00CA46A5" w:rsidRDefault="00CA46A5">
            <w:pPr>
              <w:pStyle w:val="ConsPlusNormal"/>
            </w:pPr>
            <w:r>
              <w:t>2014 год - 4503,9 тыс. руб.;</w:t>
            </w:r>
          </w:p>
          <w:p w:rsidR="00CA46A5" w:rsidRDefault="00CA46A5">
            <w:pPr>
              <w:pStyle w:val="ConsPlusNormal"/>
            </w:pPr>
            <w:r>
              <w:t>2015 год - 3795,7 тыс. руб.;</w:t>
            </w:r>
          </w:p>
          <w:p w:rsidR="00CA46A5" w:rsidRDefault="00CA46A5">
            <w:pPr>
              <w:pStyle w:val="ConsPlusNormal"/>
            </w:pPr>
            <w:r>
              <w:t>2016 год - 3800,0 тыс. руб.;</w:t>
            </w:r>
          </w:p>
          <w:p w:rsidR="00CA46A5" w:rsidRDefault="00CA46A5">
            <w:pPr>
              <w:pStyle w:val="ConsPlusNormal"/>
            </w:pPr>
            <w:r>
              <w:t>2017 год - 3800,0 тыс. руб.;</w:t>
            </w:r>
          </w:p>
          <w:p w:rsidR="00CA46A5" w:rsidRDefault="00CA46A5">
            <w:pPr>
              <w:pStyle w:val="ConsPlusNormal"/>
            </w:pPr>
            <w:r>
              <w:t>2018 год - 3800,0 тыс. руб.</w:t>
            </w:r>
          </w:p>
        </w:tc>
      </w:tr>
      <w:tr w:rsidR="00CA46A5">
        <w:tc>
          <w:tcPr>
            <w:tcW w:w="2835" w:type="dxa"/>
          </w:tcPr>
          <w:p w:rsidR="00CA46A5" w:rsidRDefault="00CA46A5">
            <w:pPr>
              <w:pStyle w:val="ConsPlusNormal"/>
            </w:pPr>
            <w:r>
              <w:lastRenderedPageBreak/>
              <w:t>Система организации контроля за исполнением подпрограммы</w:t>
            </w:r>
          </w:p>
        </w:tc>
        <w:tc>
          <w:tcPr>
            <w:tcW w:w="6803" w:type="dxa"/>
          </w:tcPr>
          <w:p w:rsidR="00CA46A5" w:rsidRDefault="00CA46A5">
            <w:pPr>
              <w:pStyle w:val="ConsPlusNormal"/>
            </w:pPr>
            <w:r>
              <w:t>Администрация города Ачинска (отдел культуры, отдел жилищно-коммунального хозяйства)</w:t>
            </w:r>
          </w:p>
        </w:tc>
      </w:tr>
    </w:tbl>
    <w:p w:rsidR="00CA46A5" w:rsidRDefault="00CA46A5">
      <w:pPr>
        <w:sectPr w:rsidR="00CA46A5">
          <w:pgSz w:w="16838" w:h="11905"/>
          <w:pgMar w:top="1701" w:right="1134" w:bottom="850" w:left="1134" w:header="0" w:footer="0" w:gutter="0"/>
          <w:cols w:space="720"/>
        </w:sectPr>
      </w:pPr>
    </w:p>
    <w:p w:rsidR="00CA46A5" w:rsidRDefault="00CA46A5">
      <w:pPr>
        <w:pStyle w:val="ConsPlusNormal"/>
        <w:jc w:val="both"/>
      </w:pPr>
    </w:p>
    <w:p w:rsidR="00CA46A5" w:rsidRDefault="00CA46A5">
      <w:pPr>
        <w:pStyle w:val="ConsPlusNormal"/>
        <w:jc w:val="center"/>
      </w:pPr>
      <w:r>
        <w:t>2. ОСНОВНЫЕ РАЗДЕЛЫ ПОДПРОГРАММЫ</w:t>
      </w:r>
    </w:p>
    <w:p w:rsidR="00CA46A5" w:rsidRDefault="00CA46A5">
      <w:pPr>
        <w:pStyle w:val="ConsPlusNormal"/>
        <w:jc w:val="both"/>
      </w:pPr>
    </w:p>
    <w:p w:rsidR="00CA46A5" w:rsidRDefault="00CA46A5">
      <w:pPr>
        <w:pStyle w:val="ConsPlusNormal"/>
        <w:jc w:val="center"/>
      </w:pPr>
      <w:r>
        <w:t>2.1. Постановка общегородской проблемы и обоснование</w:t>
      </w:r>
    </w:p>
    <w:p w:rsidR="00CA46A5" w:rsidRDefault="00CA46A5">
      <w:pPr>
        <w:pStyle w:val="ConsPlusNormal"/>
        <w:jc w:val="center"/>
      </w:pPr>
      <w:r>
        <w:t>необходимости разработки подпрограммы</w:t>
      </w:r>
    </w:p>
    <w:p w:rsidR="00CA46A5" w:rsidRDefault="00CA46A5">
      <w:pPr>
        <w:pStyle w:val="ConsPlusNormal"/>
        <w:jc w:val="both"/>
      </w:pPr>
    </w:p>
    <w:p w:rsidR="00CA46A5" w:rsidRDefault="00CA46A5">
      <w:pPr>
        <w:pStyle w:val="ConsPlusNormal"/>
        <w:ind w:firstLine="540"/>
        <w:jc w:val="both"/>
      </w:pPr>
      <w:r>
        <w:t>Подпрограмма направлена на решение задачи "Обеспечение доступа населения края к культурным благам и участию в культурной жизни".</w:t>
      </w:r>
    </w:p>
    <w:p w:rsidR="00CA46A5" w:rsidRDefault="00CA46A5">
      <w:pPr>
        <w:pStyle w:val="ConsPlusNormal"/>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CA46A5" w:rsidRDefault="00CA46A5">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CA46A5" w:rsidRDefault="00CA46A5">
      <w:pPr>
        <w:pStyle w:val="ConsPlusNormal"/>
        <w:jc w:val="both"/>
      </w:pPr>
    </w:p>
    <w:p w:rsidR="00CA46A5" w:rsidRDefault="00CA46A5">
      <w:pPr>
        <w:pStyle w:val="ConsPlusNormal"/>
        <w:jc w:val="center"/>
      </w:pPr>
      <w:r>
        <w:t>2.1.1. Организация досуга населения, сохранение и развитие</w:t>
      </w:r>
    </w:p>
    <w:p w:rsidR="00CA46A5" w:rsidRDefault="00CA46A5">
      <w:pPr>
        <w:pStyle w:val="ConsPlusNormal"/>
        <w:jc w:val="center"/>
      </w:pPr>
      <w:r>
        <w:t>традиционной народной культуры</w:t>
      </w:r>
    </w:p>
    <w:p w:rsidR="00CA46A5" w:rsidRDefault="00CA46A5">
      <w:pPr>
        <w:pStyle w:val="ConsPlusNormal"/>
        <w:jc w:val="both"/>
      </w:pPr>
    </w:p>
    <w:p w:rsidR="00CA46A5" w:rsidRDefault="00CA46A5">
      <w:pPr>
        <w:pStyle w:val="ConsPlusNormal"/>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CA46A5" w:rsidRDefault="00CA46A5">
      <w:pPr>
        <w:pStyle w:val="ConsPlusNormal"/>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CA46A5" w:rsidRDefault="00CA46A5">
      <w:pPr>
        <w:pStyle w:val="ConsPlusNormal"/>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CA46A5" w:rsidRDefault="00CA46A5">
      <w:pPr>
        <w:pStyle w:val="ConsPlusNormal"/>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CA46A5" w:rsidRDefault="00CA46A5">
      <w:pPr>
        <w:pStyle w:val="ConsPlusNormal"/>
        <w:ind w:firstLine="540"/>
        <w:jc w:val="both"/>
      </w:pPr>
      <w:r>
        <w:t>Учреждения культуры представлены разнообразием форм для организации досуга населения:</w:t>
      </w:r>
    </w:p>
    <w:p w:rsidR="00CA46A5" w:rsidRDefault="00CA46A5">
      <w:pPr>
        <w:pStyle w:val="ConsPlusNormal"/>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CA46A5" w:rsidRDefault="00CA46A5">
      <w:pPr>
        <w:pStyle w:val="ConsPlusNormal"/>
        <w:ind w:firstLine="540"/>
        <w:jc w:val="both"/>
      </w:pPr>
      <w:r>
        <w:t>- гастрольные концерты цирковых, театральных и концертных организаций России;</w:t>
      </w:r>
    </w:p>
    <w:p w:rsidR="00CA46A5" w:rsidRDefault="00CA46A5">
      <w:pPr>
        <w:pStyle w:val="ConsPlusNormal"/>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CA46A5" w:rsidRDefault="00CA46A5">
      <w:pPr>
        <w:pStyle w:val="ConsPlusNormal"/>
        <w:ind w:firstLine="540"/>
        <w:jc w:val="both"/>
      </w:pPr>
      <w:r>
        <w:lastRenderedPageBreak/>
        <w:t>- выставочная деятельность;</w:t>
      </w:r>
    </w:p>
    <w:p w:rsidR="00CA46A5" w:rsidRDefault="00CA46A5">
      <w:pPr>
        <w:pStyle w:val="ConsPlusNormal"/>
        <w:ind w:firstLine="540"/>
        <w:jc w:val="both"/>
      </w:pPr>
      <w:r>
        <w:t>- библиотечное обслуживание.</w:t>
      </w:r>
    </w:p>
    <w:p w:rsidR="00CA46A5" w:rsidRDefault="00CA46A5">
      <w:pPr>
        <w:pStyle w:val="ConsPlusNormal"/>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CA46A5" w:rsidRDefault="00CA46A5">
      <w:pPr>
        <w:pStyle w:val="ConsPlusNormal"/>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CA46A5" w:rsidRDefault="00CA46A5">
      <w:pPr>
        <w:pStyle w:val="ConsPlusNormal"/>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CA46A5" w:rsidRDefault="00CA46A5">
      <w:pPr>
        <w:pStyle w:val="ConsPlusNormal"/>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развивает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A46A5" w:rsidRDefault="00CA46A5">
      <w:pPr>
        <w:pStyle w:val="ConsPlusNormal"/>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CA46A5" w:rsidRDefault="00CA46A5">
      <w:pPr>
        <w:pStyle w:val="ConsPlusNormal"/>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CA46A5" w:rsidRDefault="00CA46A5">
      <w:pPr>
        <w:pStyle w:val="ConsPlusNormal"/>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CA46A5" w:rsidRDefault="00CA46A5">
      <w:pPr>
        <w:pStyle w:val="ConsPlusNormal"/>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CA46A5" w:rsidRDefault="00CA46A5">
      <w:pPr>
        <w:pStyle w:val="ConsPlusNormal"/>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CA46A5" w:rsidRDefault="00CA46A5">
      <w:pPr>
        <w:pStyle w:val="ConsPlusNormal"/>
        <w:ind w:firstLine="540"/>
        <w:jc w:val="both"/>
      </w:pPr>
      <w:r>
        <w:t xml:space="preserve">По основным показателям деятельности МБУК "Городской Дворец культуры" и МБУК </w:t>
      </w:r>
      <w:r>
        <w:lastRenderedPageBreak/>
        <w:t>"Ачинский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CA46A5" w:rsidRDefault="00CA46A5">
      <w:pPr>
        <w:pStyle w:val="ConsPlusNormal"/>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CA46A5" w:rsidRDefault="00CA46A5">
      <w:pPr>
        <w:pStyle w:val="ConsPlusNormal"/>
        <w:jc w:val="both"/>
      </w:pPr>
    </w:p>
    <w:p w:rsidR="00CA46A5" w:rsidRDefault="00CA46A5">
      <w:pPr>
        <w:pStyle w:val="ConsPlusNormal"/>
        <w:jc w:val="center"/>
      </w:pPr>
      <w:r>
        <w:t>2.1.2. Организация и проведение городских культурных</w:t>
      </w:r>
    </w:p>
    <w:p w:rsidR="00CA46A5" w:rsidRDefault="00CA46A5">
      <w:pPr>
        <w:pStyle w:val="ConsPlusNormal"/>
        <w:jc w:val="center"/>
      </w:pPr>
      <w:r>
        <w:t>событий, в том числе на краевом, межрегиональном,</w:t>
      </w:r>
    </w:p>
    <w:p w:rsidR="00CA46A5" w:rsidRDefault="00CA46A5">
      <w:pPr>
        <w:pStyle w:val="ConsPlusNormal"/>
        <w:jc w:val="center"/>
      </w:pPr>
      <w:r>
        <w:t>всероссийском и международном уровне</w:t>
      </w:r>
    </w:p>
    <w:p w:rsidR="00CA46A5" w:rsidRDefault="00CA46A5">
      <w:pPr>
        <w:pStyle w:val="ConsPlusNormal"/>
        <w:jc w:val="both"/>
      </w:pPr>
    </w:p>
    <w:p w:rsidR="00CA46A5" w:rsidRDefault="00CA46A5">
      <w:pPr>
        <w:pStyle w:val="ConsPlusNormal"/>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CA46A5" w:rsidRDefault="00CA46A5">
      <w:pPr>
        <w:pStyle w:val="ConsPlusNormal"/>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 "Ачинский фестиваль камерной музыки "Айдашинская лира".</w:t>
      </w:r>
    </w:p>
    <w:p w:rsidR="00CA46A5" w:rsidRDefault="00CA46A5">
      <w:pPr>
        <w:pStyle w:val="ConsPlusNormal"/>
        <w:ind w:firstLine="540"/>
        <w:jc w:val="both"/>
      </w:pPr>
      <w:r>
        <w:t>В течение ряда лет в городе реализуются краевые проекты: фестиваль отечественного кино имени М. Ладыниной, краевой фестиваль декоративно-прикладного искусства "Мастера Красноярья".</w:t>
      </w:r>
    </w:p>
    <w:p w:rsidR="00CA46A5" w:rsidRDefault="00CA46A5">
      <w:pPr>
        <w:pStyle w:val="ConsPlusNormal"/>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CA46A5" w:rsidRDefault="00CA46A5">
      <w:pPr>
        <w:pStyle w:val="ConsPlusNormal"/>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CA46A5" w:rsidRDefault="00CA46A5">
      <w:pPr>
        <w:pStyle w:val="ConsPlusNormal"/>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CA46A5" w:rsidRDefault="00CA46A5">
      <w:pPr>
        <w:pStyle w:val="ConsPlusNormal"/>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CA46A5" w:rsidRDefault="00CA46A5">
      <w:pPr>
        <w:pStyle w:val="ConsPlusNormal"/>
        <w:jc w:val="both"/>
      </w:pPr>
    </w:p>
    <w:p w:rsidR="00CA46A5" w:rsidRDefault="00CA46A5">
      <w:pPr>
        <w:pStyle w:val="ConsPlusNormal"/>
        <w:jc w:val="center"/>
      </w:pPr>
      <w:r>
        <w:t>2.2. Основная цель, задачи, этапы и сроки выполнения</w:t>
      </w:r>
    </w:p>
    <w:p w:rsidR="00CA46A5" w:rsidRDefault="00CA46A5">
      <w:pPr>
        <w:pStyle w:val="ConsPlusNormal"/>
        <w:jc w:val="center"/>
      </w:pPr>
      <w:r>
        <w:t>подпрограммы, целевые индикаторы</w:t>
      </w:r>
    </w:p>
    <w:p w:rsidR="00CA46A5" w:rsidRDefault="00CA46A5">
      <w:pPr>
        <w:pStyle w:val="ConsPlusNormal"/>
        <w:jc w:val="both"/>
      </w:pPr>
    </w:p>
    <w:p w:rsidR="00CA46A5" w:rsidRDefault="00CA46A5">
      <w:pPr>
        <w:pStyle w:val="ConsPlusNormal"/>
        <w:ind w:firstLine="540"/>
        <w:jc w:val="both"/>
      </w:pPr>
      <w:r>
        <w:t xml:space="preserve">С учетом целевых установок и приоритетов государственной культурной политики, основных </w:t>
      </w:r>
      <w:hyperlink r:id="rId68" w:history="1">
        <w:r>
          <w:rPr>
            <w:color w:val="0000FF"/>
          </w:rPr>
          <w:t>направлений</w:t>
        </w:r>
      </w:hyperlink>
      <w:r>
        <w:t xml:space="preserve"> стратегии культурной политики Красноярского края на 2009 - 2020 годы, </w:t>
      </w:r>
      <w:r>
        <w:lastRenderedPageBreak/>
        <w:t>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CA46A5" w:rsidRDefault="00CA46A5">
      <w:pPr>
        <w:pStyle w:val="ConsPlusNormal"/>
        <w:ind w:firstLine="540"/>
        <w:jc w:val="both"/>
      </w:pPr>
      <w:r>
        <w:t>Достижение данной цели потребует решения следующих задач:</w:t>
      </w:r>
    </w:p>
    <w:p w:rsidR="00CA46A5" w:rsidRDefault="00CA46A5">
      <w:pPr>
        <w:pStyle w:val="ConsPlusNormal"/>
        <w:ind w:firstLine="540"/>
        <w:jc w:val="both"/>
      </w:pPr>
      <w:r>
        <w:t>- организация досуга населения, сохранение и развитие традиционной народной культуры;</w:t>
      </w:r>
    </w:p>
    <w:p w:rsidR="00CA46A5" w:rsidRDefault="00CA46A5">
      <w:pPr>
        <w:pStyle w:val="ConsPlusNormal"/>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CA46A5" w:rsidRDefault="00CA46A5">
      <w:pPr>
        <w:pStyle w:val="ConsPlusNormal"/>
        <w:ind w:firstLine="540"/>
        <w:jc w:val="both"/>
      </w:pPr>
      <w:r>
        <w:t>Сроки исполнения подпрограммы: 2014 - 2018 годы.</w:t>
      </w:r>
    </w:p>
    <w:p w:rsidR="00CA46A5" w:rsidRDefault="00CA46A5">
      <w:pPr>
        <w:pStyle w:val="ConsPlusNormal"/>
        <w:ind w:firstLine="540"/>
        <w:jc w:val="both"/>
      </w:pPr>
      <w:r>
        <w:t>Целевыми индикаторами реализации подпрограммы являются:</w:t>
      </w:r>
    </w:p>
    <w:p w:rsidR="00CA46A5" w:rsidRDefault="00CA46A5">
      <w:pPr>
        <w:pStyle w:val="ConsPlusNormal"/>
        <w:ind w:firstLine="540"/>
        <w:jc w:val="both"/>
      </w:pPr>
      <w:r>
        <w:t>- количество посетителей муниципальных бюджетных учреждений культурно-досугового типа на 1 тыс. человек населения;</w:t>
      </w:r>
    </w:p>
    <w:p w:rsidR="00CA46A5" w:rsidRDefault="00CA46A5">
      <w:pPr>
        <w:pStyle w:val="ConsPlusNormal"/>
        <w:ind w:firstLine="540"/>
        <w:jc w:val="both"/>
      </w:pPr>
      <w:r>
        <w:t>- число клубных формирований на 1 тыс. человек населения;</w:t>
      </w:r>
    </w:p>
    <w:p w:rsidR="00CA46A5" w:rsidRDefault="00CA46A5">
      <w:pPr>
        <w:pStyle w:val="ConsPlusNormal"/>
        <w:ind w:firstLine="540"/>
        <w:jc w:val="both"/>
      </w:pPr>
      <w:r>
        <w:t>- число участников клубных формирований на 1 тыс. человек населения;</w:t>
      </w:r>
    </w:p>
    <w:p w:rsidR="00CA46A5" w:rsidRDefault="00CA46A5">
      <w:pPr>
        <w:pStyle w:val="ConsPlusNormal"/>
        <w:ind w:firstLine="540"/>
        <w:jc w:val="both"/>
      </w:pPr>
      <w:r>
        <w:t>- число участников клубных формирований для детей в возрасте до 14 лет включительно.</w:t>
      </w:r>
    </w:p>
    <w:p w:rsidR="00CA46A5" w:rsidRDefault="00CA46A5">
      <w:pPr>
        <w:pStyle w:val="ConsPlusNormal"/>
        <w:ind w:firstLine="540"/>
        <w:jc w:val="both"/>
      </w:pPr>
      <w:r>
        <w:t xml:space="preserve">Целевые индикаторы приведены в </w:t>
      </w:r>
      <w:hyperlink w:anchor="P6260" w:history="1">
        <w:r>
          <w:rPr>
            <w:color w:val="0000FF"/>
          </w:rPr>
          <w:t>приложении N 1</w:t>
        </w:r>
      </w:hyperlink>
      <w:r>
        <w:t xml:space="preserve"> к подпрограмме.</w:t>
      </w:r>
    </w:p>
    <w:p w:rsidR="00CA46A5" w:rsidRDefault="00CA46A5">
      <w:pPr>
        <w:pStyle w:val="ConsPlusNormal"/>
        <w:jc w:val="both"/>
      </w:pPr>
    </w:p>
    <w:p w:rsidR="00CA46A5" w:rsidRDefault="00CA46A5">
      <w:pPr>
        <w:pStyle w:val="ConsPlusNormal"/>
        <w:jc w:val="center"/>
      </w:pPr>
      <w:r>
        <w:t>2.3. Механизм реализации подпрограммы</w:t>
      </w:r>
    </w:p>
    <w:p w:rsidR="00CA46A5" w:rsidRDefault="00CA46A5">
      <w:pPr>
        <w:pStyle w:val="ConsPlusNormal"/>
        <w:jc w:val="both"/>
      </w:pPr>
    </w:p>
    <w:p w:rsidR="00CA46A5" w:rsidRDefault="00CA46A5">
      <w:pPr>
        <w:pStyle w:val="ConsPlusNormal"/>
        <w:ind w:firstLine="540"/>
        <w:jc w:val="both"/>
      </w:pPr>
      <w:r>
        <w:t>2.3.1. Главный распорядитель бюджетных средств - Администрация города Ачинска (отдел культуры, отдел жилищно-коммунального хозяйства).</w:t>
      </w:r>
    </w:p>
    <w:p w:rsidR="00CA46A5" w:rsidRDefault="00CA46A5">
      <w:pPr>
        <w:pStyle w:val="ConsPlusNormal"/>
        <w:ind w:firstLine="540"/>
        <w:jc w:val="both"/>
      </w:pPr>
      <w:r>
        <w:t xml:space="preserve">2.3.2. Реализация </w:t>
      </w:r>
      <w:hyperlink w:anchor="P6359"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CA46A5" w:rsidRDefault="00CA46A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69"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CA46A5" w:rsidRDefault="00CA46A5">
      <w:pPr>
        <w:pStyle w:val="ConsPlusNormal"/>
        <w:ind w:firstLine="540"/>
        <w:jc w:val="both"/>
      </w:pPr>
      <w:r>
        <w:t xml:space="preserve">2.3.3. Реализация </w:t>
      </w:r>
      <w:hyperlink w:anchor="P6380" w:history="1">
        <w:r>
          <w:rPr>
            <w:color w:val="0000FF"/>
          </w:rPr>
          <w:t>мероприятия 3.2</w:t>
        </w:r>
      </w:hyperlink>
      <w:r>
        <w:t xml:space="preserve">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CA46A5" w:rsidRDefault="00CA46A5">
      <w:pPr>
        <w:pStyle w:val="ConsPlusNormal"/>
        <w:ind w:firstLine="540"/>
        <w:jc w:val="both"/>
      </w:pPr>
      <w:r>
        <w:t xml:space="preserve">2.3.4. Реализация </w:t>
      </w:r>
      <w:hyperlink w:anchor="P6400" w:history="1">
        <w:r>
          <w:rPr>
            <w:color w:val="0000FF"/>
          </w:rPr>
          <w:t>мероприятия 3.3</w:t>
        </w:r>
      </w:hyperlink>
      <w:r>
        <w:t xml:space="preserve"> - персональные выплаты, устанавливаемые в целях повышения оплаты труда молодым специалистам.</w:t>
      </w:r>
    </w:p>
    <w:p w:rsidR="00CA46A5" w:rsidRDefault="00CA46A5">
      <w:pPr>
        <w:pStyle w:val="ConsPlusNormal"/>
        <w:ind w:firstLine="540"/>
        <w:jc w:val="both"/>
      </w:pPr>
      <w:r>
        <w:t xml:space="preserve">2.3.5. По </w:t>
      </w:r>
      <w:hyperlink w:anchor="P6436" w:history="1">
        <w:r>
          <w:rPr>
            <w:color w:val="0000FF"/>
          </w:rPr>
          <w:t>мероприятию 3.4</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2.3.6. По </w:t>
      </w:r>
      <w:hyperlink w:anchor="P6457" w:history="1">
        <w:r>
          <w:rPr>
            <w:color w:val="0000FF"/>
          </w:rPr>
          <w:t>мероприятию 3.5</w:t>
        </w:r>
      </w:hyperlink>
      <w:r>
        <w:t xml:space="preserve"> подпрограммы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в 2014 году.</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2.3.7. По </w:t>
      </w:r>
      <w:hyperlink w:anchor="P6470" w:history="1">
        <w:r>
          <w:rPr>
            <w:color w:val="0000FF"/>
          </w:rPr>
          <w:t>мероприятию 3.6</w:t>
        </w:r>
      </w:hyperlink>
      <w:r>
        <w:t xml:space="preserve">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 в 2015 году.</w:t>
      </w:r>
    </w:p>
    <w:p w:rsidR="00CA46A5" w:rsidRDefault="00CA46A5">
      <w:pPr>
        <w:pStyle w:val="ConsPlusNormal"/>
        <w:ind w:firstLine="540"/>
        <w:jc w:val="both"/>
      </w:pPr>
      <w:r>
        <w:t xml:space="preserve">Реализация мероприятия подпрограммы осуществляется посредством заключения </w:t>
      </w:r>
      <w:r>
        <w:lastRenderedPageBreak/>
        <w:t>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jc w:val="both"/>
      </w:pPr>
    </w:p>
    <w:p w:rsidR="00CA46A5" w:rsidRDefault="00CA46A5">
      <w:pPr>
        <w:pStyle w:val="ConsPlusNormal"/>
        <w:jc w:val="center"/>
      </w:pPr>
      <w:r>
        <w:t>2.4. Управление подпрограммой и контроль</w:t>
      </w:r>
    </w:p>
    <w:p w:rsidR="00CA46A5" w:rsidRDefault="00CA46A5">
      <w:pPr>
        <w:pStyle w:val="ConsPlusNormal"/>
        <w:jc w:val="center"/>
      </w:pPr>
      <w:r>
        <w:t>за ходом ее выполнения</w:t>
      </w:r>
    </w:p>
    <w:p w:rsidR="00CA46A5" w:rsidRDefault="00CA46A5">
      <w:pPr>
        <w:pStyle w:val="ConsPlusNormal"/>
        <w:jc w:val="both"/>
      </w:pPr>
    </w:p>
    <w:p w:rsidR="00CA46A5" w:rsidRDefault="00CA46A5">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 отдел жилищно-коммунального хозяйства).</w:t>
      </w:r>
    </w:p>
    <w:p w:rsidR="00CA46A5" w:rsidRDefault="00CA46A5">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A46A5" w:rsidRDefault="00CA46A5">
      <w:pPr>
        <w:pStyle w:val="ConsPlusNormal"/>
        <w:ind w:firstLine="540"/>
        <w:jc w:val="both"/>
      </w:pPr>
      <w:r>
        <w:t>2.4.2. Администрация города Ачинска (отдел культуры) осуществляет:</w:t>
      </w:r>
    </w:p>
    <w:p w:rsidR="00CA46A5" w:rsidRDefault="00CA46A5">
      <w:pPr>
        <w:pStyle w:val="ConsPlusNormal"/>
        <w:ind w:firstLine="540"/>
        <w:jc w:val="both"/>
      </w:pPr>
      <w:r>
        <w:t>1) координацию исполнения мероприятий подпрограммы, мониторинг их реализации;</w:t>
      </w:r>
    </w:p>
    <w:p w:rsidR="00CA46A5" w:rsidRDefault="00CA46A5">
      <w:pPr>
        <w:pStyle w:val="ConsPlusNormal"/>
        <w:ind w:firstLine="540"/>
        <w:jc w:val="both"/>
      </w:pPr>
      <w:r>
        <w:t>2) непосредственный контроль за ходом реализации мероприятий подпрограммы;</w:t>
      </w:r>
    </w:p>
    <w:p w:rsidR="00CA46A5" w:rsidRDefault="00CA46A5">
      <w:pPr>
        <w:pStyle w:val="ConsPlusNormal"/>
        <w:ind w:firstLine="540"/>
        <w:jc w:val="both"/>
      </w:pPr>
      <w:r>
        <w:t>3) подготовку отчетов о реализации подпрограммы.</w:t>
      </w:r>
    </w:p>
    <w:p w:rsidR="00CA46A5" w:rsidRDefault="00CA46A5">
      <w:pPr>
        <w:pStyle w:val="ConsPlusNormal"/>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A46A5" w:rsidRDefault="00CA46A5">
      <w:pPr>
        <w:pStyle w:val="ConsPlusNormal"/>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CA46A5" w:rsidRDefault="00CA46A5">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A46A5" w:rsidRDefault="00CA46A5">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A46A5" w:rsidRDefault="00CA46A5">
      <w:pPr>
        <w:pStyle w:val="ConsPlusNormal"/>
        <w:jc w:val="both"/>
      </w:pPr>
    </w:p>
    <w:p w:rsidR="00CA46A5" w:rsidRDefault="00CA46A5">
      <w:pPr>
        <w:pStyle w:val="ConsPlusNormal"/>
        <w:jc w:val="center"/>
      </w:pPr>
      <w:r>
        <w:t>2.5. Оценка социально-экономической эффективности</w:t>
      </w:r>
    </w:p>
    <w:p w:rsidR="00CA46A5" w:rsidRDefault="00CA46A5">
      <w:pPr>
        <w:pStyle w:val="ConsPlusNormal"/>
        <w:jc w:val="both"/>
      </w:pPr>
    </w:p>
    <w:p w:rsidR="00CA46A5" w:rsidRDefault="00CA46A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CA46A5" w:rsidRDefault="00CA46A5">
      <w:pPr>
        <w:pStyle w:val="ConsPlusNormal"/>
        <w:ind w:firstLine="540"/>
        <w:jc w:val="both"/>
      </w:pPr>
      <w:r>
        <w:t>Ожидаемые результаты:</w:t>
      </w:r>
    </w:p>
    <w:p w:rsidR="00CA46A5" w:rsidRDefault="00CA46A5">
      <w:pPr>
        <w:pStyle w:val="ConsPlusNormal"/>
        <w:ind w:firstLine="540"/>
        <w:jc w:val="both"/>
      </w:pPr>
      <w:r>
        <w:t>количество посетителей муниципального бюджетного учреждения культурно-досугового типа составит всего 690,0 тыс. человек, ежегодно не менее 230,0 тыс. человек;</w:t>
      </w:r>
    </w:p>
    <w:p w:rsidR="00CA46A5" w:rsidRDefault="00CA46A5">
      <w:pPr>
        <w:pStyle w:val="ConsPlusNormal"/>
        <w:ind w:firstLine="540"/>
        <w:jc w:val="both"/>
      </w:pPr>
      <w: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2400 ед., ежегодно не менее 800 мероприятий.</w:t>
      </w:r>
    </w:p>
    <w:p w:rsidR="00CA46A5" w:rsidRDefault="00CA46A5">
      <w:pPr>
        <w:pStyle w:val="ConsPlusNormal"/>
        <w:ind w:firstLine="540"/>
        <w:jc w:val="both"/>
      </w:pPr>
      <w:r>
        <w:t>Реализация мероприятий подпрограммы будет способствовать:</w:t>
      </w:r>
    </w:p>
    <w:p w:rsidR="00CA46A5" w:rsidRDefault="00CA46A5">
      <w:pPr>
        <w:pStyle w:val="ConsPlusNormal"/>
        <w:ind w:firstLine="540"/>
        <w:jc w:val="both"/>
      </w:pPr>
      <w:r>
        <w:t>повышению качества и доступности форм организации досуга населения;</w:t>
      </w:r>
    </w:p>
    <w:p w:rsidR="00CA46A5" w:rsidRDefault="00CA46A5">
      <w:pPr>
        <w:pStyle w:val="ConsPlusNormal"/>
        <w:ind w:firstLine="540"/>
        <w:jc w:val="both"/>
      </w:pPr>
      <w:r>
        <w:t>сохранению традиционной народной культуры, содействию сохранению и развитию народных художественных промыслов и ремесел;</w:t>
      </w:r>
    </w:p>
    <w:p w:rsidR="00CA46A5" w:rsidRDefault="00CA46A5">
      <w:pPr>
        <w:pStyle w:val="ConsPlusNormal"/>
        <w:ind w:firstLine="540"/>
        <w:jc w:val="both"/>
      </w:pPr>
      <w:r>
        <w:t>повышению качества и доступности культурно-досуговых услуг;</w:t>
      </w:r>
    </w:p>
    <w:p w:rsidR="00CA46A5" w:rsidRDefault="00CA46A5">
      <w:pPr>
        <w:pStyle w:val="ConsPlusNormal"/>
        <w:ind w:firstLine="540"/>
        <w:jc w:val="both"/>
      </w:pPr>
      <w:r>
        <w:t>росту вовлеченности всех групп населения в активную творческую деятельность;</w:t>
      </w:r>
    </w:p>
    <w:p w:rsidR="00CA46A5" w:rsidRDefault="00CA46A5">
      <w:pPr>
        <w:pStyle w:val="ConsPlusNormal"/>
        <w:ind w:firstLine="540"/>
        <w:jc w:val="both"/>
      </w:pPr>
      <w:r>
        <w:t>повышению уровня проведения культурных мероприятий;</w:t>
      </w:r>
    </w:p>
    <w:p w:rsidR="00CA46A5" w:rsidRDefault="00CA46A5">
      <w:pPr>
        <w:pStyle w:val="ConsPlusNormal"/>
        <w:ind w:firstLine="540"/>
        <w:jc w:val="both"/>
      </w:pPr>
      <w:r>
        <w:t>развитию краевого, межрегионального, всероссийского и международного сотрудничества в сфере культуры.</w:t>
      </w:r>
    </w:p>
    <w:p w:rsidR="00CA46A5" w:rsidRDefault="00CA46A5">
      <w:pPr>
        <w:pStyle w:val="ConsPlusNormal"/>
        <w:jc w:val="both"/>
      </w:pPr>
    </w:p>
    <w:p w:rsidR="00CA46A5" w:rsidRDefault="00CA46A5">
      <w:pPr>
        <w:pStyle w:val="ConsPlusNormal"/>
        <w:jc w:val="center"/>
      </w:pPr>
      <w:r>
        <w:lastRenderedPageBreak/>
        <w:t>2.6. Мероприятия подпрограммы</w:t>
      </w:r>
    </w:p>
    <w:p w:rsidR="00CA46A5" w:rsidRDefault="00CA46A5">
      <w:pPr>
        <w:pStyle w:val="ConsPlusNormal"/>
        <w:jc w:val="both"/>
      </w:pPr>
    </w:p>
    <w:p w:rsidR="00CA46A5" w:rsidRDefault="00CA46A5">
      <w:pPr>
        <w:pStyle w:val="ConsPlusNormal"/>
        <w:ind w:firstLine="540"/>
        <w:jc w:val="both"/>
      </w:pPr>
      <w:hyperlink w:anchor="P6325" w:history="1">
        <w:r>
          <w:rPr>
            <w:color w:val="0000FF"/>
          </w:rPr>
          <w:t>Перечень</w:t>
        </w:r>
      </w:hyperlink>
      <w:r>
        <w:t xml:space="preserve"> мероприятий подпрограммы приведен в приложении N 2 к подпрограмме.</w:t>
      </w:r>
    </w:p>
    <w:p w:rsidR="00CA46A5" w:rsidRDefault="00CA46A5">
      <w:pPr>
        <w:pStyle w:val="ConsPlusNormal"/>
        <w:jc w:val="both"/>
      </w:pPr>
    </w:p>
    <w:p w:rsidR="00CA46A5" w:rsidRDefault="00CA46A5">
      <w:pPr>
        <w:pStyle w:val="ConsPlusNormal"/>
        <w:jc w:val="center"/>
      </w:pPr>
      <w:r>
        <w:t>2.7. Обоснование финансовых, материальных и трудовых затрат</w:t>
      </w:r>
    </w:p>
    <w:p w:rsidR="00CA46A5" w:rsidRDefault="00CA46A5">
      <w:pPr>
        <w:pStyle w:val="ConsPlusNormal"/>
        <w:jc w:val="center"/>
      </w:pPr>
      <w:r>
        <w:t>(ресурсное обеспечение подпрограммы) с указанием</w:t>
      </w:r>
    </w:p>
    <w:p w:rsidR="00CA46A5" w:rsidRDefault="00CA46A5">
      <w:pPr>
        <w:pStyle w:val="ConsPlusNormal"/>
        <w:jc w:val="center"/>
      </w:pPr>
      <w:r>
        <w:t>источников финансирования</w:t>
      </w:r>
    </w:p>
    <w:p w:rsidR="00CA46A5" w:rsidRDefault="00CA46A5">
      <w:pPr>
        <w:pStyle w:val="ConsPlusNormal"/>
        <w:jc w:val="both"/>
      </w:pPr>
    </w:p>
    <w:p w:rsidR="00CA46A5" w:rsidRDefault="00CA46A5">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CA46A5" w:rsidRDefault="00CA46A5">
      <w:pPr>
        <w:pStyle w:val="ConsPlusNormal"/>
        <w:ind w:firstLine="540"/>
        <w:jc w:val="both"/>
      </w:pPr>
      <w:r>
        <w:t>Общий объем финансирования - 177219,9 тыс. руб., из них:</w:t>
      </w:r>
    </w:p>
    <w:p w:rsidR="00CA46A5" w:rsidRDefault="00CA46A5">
      <w:pPr>
        <w:pStyle w:val="ConsPlusNormal"/>
        <w:ind w:firstLine="540"/>
        <w:jc w:val="both"/>
      </w:pPr>
      <w:r>
        <w:t>2014 год - 34871,4 тыс. руб.;</w:t>
      </w:r>
    </w:p>
    <w:p w:rsidR="00CA46A5" w:rsidRDefault="00CA46A5">
      <w:pPr>
        <w:pStyle w:val="ConsPlusNormal"/>
        <w:ind w:firstLine="540"/>
        <w:jc w:val="both"/>
      </w:pPr>
      <w:r>
        <w:t>2015 год - 35171,7 тыс. руб.;</w:t>
      </w:r>
    </w:p>
    <w:p w:rsidR="00CA46A5" w:rsidRDefault="00CA46A5">
      <w:pPr>
        <w:pStyle w:val="ConsPlusNormal"/>
        <w:ind w:firstLine="540"/>
        <w:jc w:val="both"/>
      </w:pPr>
      <w:r>
        <w:t>2016 год - 35725,6 тыс. руб.;</w:t>
      </w:r>
    </w:p>
    <w:p w:rsidR="00CA46A5" w:rsidRDefault="00CA46A5">
      <w:pPr>
        <w:pStyle w:val="ConsPlusNormal"/>
        <w:ind w:firstLine="540"/>
        <w:jc w:val="both"/>
      </w:pPr>
      <w:r>
        <w:t>2017 год - 35725,6 тыс. руб.;</w:t>
      </w:r>
    </w:p>
    <w:p w:rsidR="00CA46A5" w:rsidRDefault="00CA46A5">
      <w:pPr>
        <w:pStyle w:val="ConsPlusNormal"/>
        <w:ind w:firstLine="540"/>
        <w:jc w:val="both"/>
      </w:pPr>
      <w:r>
        <w:t>2018 год - 35725,6 тыс. руб.;</w:t>
      </w:r>
    </w:p>
    <w:p w:rsidR="00CA46A5" w:rsidRDefault="00CA46A5">
      <w:pPr>
        <w:pStyle w:val="ConsPlusNormal"/>
        <w:ind w:firstLine="540"/>
        <w:jc w:val="both"/>
      </w:pPr>
      <w:r>
        <w:t>в том числе</w:t>
      </w:r>
    </w:p>
    <w:p w:rsidR="00CA46A5" w:rsidRDefault="00CA46A5">
      <w:pPr>
        <w:pStyle w:val="ConsPlusNormal"/>
        <w:ind w:firstLine="540"/>
        <w:jc w:val="both"/>
      </w:pPr>
      <w:r>
        <w:t>- за счет средств местного бюджета - 156459,9 тыс. руб., из них:</w:t>
      </w:r>
    </w:p>
    <w:p w:rsidR="00CA46A5" w:rsidRDefault="00CA46A5">
      <w:pPr>
        <w:pStyle w:val="ConsPlusNormal"/>
        <w:ind w:firstLine="540"/>
        <w:jc w:val="both"/>
      </w:pPr>
      <w:r>
        <w:t>2014 год - 30208,3 тыс. руб.;</w:t>
      </w:r>
    </w:p>
    <w:p w:rsidR="00CA46A5" w:rsidRDefault="00CA46A5">
      <w:pPr>
        <w:pStyle w:val="ConsPlusNormal"/>
        <w:ind w:firstLine="540"/>
        <w:jc w:val="both"/>
      </w:pPr>
      <w:r>
        <w:t>2015 год - 30474,8 тыс. руб.;</w:t>
      </w:r>
    </w:p>
    <w:p w:rsidR="00CA46A5" w:rsidRDefault="00CA46A5">
      <w:pPr>
        <w:pStyle w:val="ConsPlusNormal"/>
        <w:ind w:firstLine="540"/>
        <w:jc w:val="both"/>
      </w:pPr>
      <w:r>
        <w:t>2016 год - 31925,6 тыс. руб.;</w:t>
      </w:r>
    </w:p>
    <w:p w:rsidR="00CA46A5" w:rsidRDefault="00CA46A5">
      <w:pPr>
        <w:pStyle w:val="ConsPlusNormal"/>
        <w:ind w:firstLine="540"/>
        <w:jc w:val="both"/>
      </w:pPr>
      <w:r>
        <w:t>2017 год - 31925,6 тыс. руб.;</w:t>
      </w:r>
    </w:p>
    <w:p w:rsidR="00CA46A5" w:rsidRDefault="00CA46A5">
      <w:pPr>
        <w:pStyle w:val="ConsPlusNormal"/>
        <w:ind w:firstLine="540"/>
        <w:jc w:val="both"/>
      </w:pPr>
      <w:r>
        <w:t>2018 год - 31925,6 тыс. руб.;</w:t>
      </w:r>
    </w:p>
    <w:p w:rsidR="00CA46A5" w:rsidRDefault="00CA46A5">
      <w:pPr>
        <w:pStyle w:val="ConsPlusNormal"/>
        <w:ind w:firstLine="540"/>
        <w:jc w:val="both"/>
      </w:pPr>
      <w:r>
        <w:t>- за счет средств краевого бюджета - 1060,4 тыс. руб., из них:</w:t>
      </w:r>
    </w:p>
    <w:p w:rsidR="00CA46A5" w:rsidRDefault="00CA46A5">
      <w:pPr>
        <w:pStyle w:val="ConsPlusNormal"/>
        <w:ind w:firstLine="540"/>
        <w:jc w:val="both"/>
      </w:pPr>
      <w:r>
        <w:t>2014 год - 159,2 тыс. руб.;</w:t>
      </w:r>
    </w:p>
    <w:p w:rsidR="00CA46A5" w:rsidRDefault="00CA46A5">
      <w:pPr>
        <w:pStyle w:val="ConsPlusNormal"/>
        <w:ind w:firstLine="540"/>
        <w:jc w:val="both"/>
      </w:pPr>
      <w:r>
        <w:t>2015 год - 901,2 тыс. руб.;</w:t>
      </w:r>
    </w:p>
    <w:p w:rsidR="00CA46A5" w:rsidRDefault="00CA46A5">
      <w:pPr>
        <w:pStyle w:val="ConsPlusNormal"/>
        <w:ind w:firstLine="540"/>
        <w:jc w:val="both"/>
      </w:pPr>
      <w:r>
        <w:t>2016 год - 0,0 тыс. руб.;</w:t>
      </w:r>
    </w:p>
    <w:p w:rsidR="00CA46A5" w:rsidRDefault="00CA46A5">
      <w:pPr>
        <w:pStyle w:val="ConsPlusNormal"/>
        <w:ind w:firstLine="540"/>
        <w:jc w:val="both"/>
      </w:pPr>
      <w:r>
        <w:t>2017 год - 0,0 тыс. руб.;</w:t>
      </w:r>
    </w:p>
    <w:p w:rsidR="00CA46A5" w:rsidRDefault="00CA46A5">
      <w:pPr>
        <w:pStyle w:val="ConsPlusNormal"/>
        <w:ind w:firstLine="540"/>
        <w:jc w:val="both"/>
      </w:pPr>
      <w:r>
        <w:t>2018 год - 0,0 тыс. руб.;</w:t>
      </w:r>
    </w:p>
    <w:p w:rsidR="00CA46A5" w:rsidRDefault="00CA46A5">
      <w:pPr>
        <w:pStyle w:val="ConsPlusNormal"/>
        <w:ind w:firstLine="540"/>
        <w:jc w:val="both"/>
      </w:pPr>
      <w:r>
        <w:t>- за счет средств из внебюджетных источников - 19699,6 тыс. руб., из них:</w:t>
      </w:r>
    </w:p>
    <w:p w:rsidR="00CA46A5" w:rsidRDefault="00CA46A5">
      <w:pPr>
        <w:pStyle w:val="ConsPlusNormal"/>
        <w:ind w:firstLine="540"/>
        <w:jc w:val="both"/>
      </w:pPr>
      <w:r>
        <w:t>2014 год - 4503,9 тыс. руб.;</w:t>
      </w:r>
    </w:p>
    <w:p w:rsidR="00CA46A5" w:rsidRDefault="00CA46A5">
      <w:pPr>
        <w:pStyle w:val="ConsPlusNormal"/>
        <w:ind w:firstLine="540"/>
        <w:jc w:val="both"/>
      </w:pPr>
      <w:r>
        <w:t>2015 год - 3795,7 тыс. руб.;</w:t>
      </w:r>
    </w:p>
    <w:p w:rsidR="00CA46A5" w:rsidRDefault="00CA46A5">
      <w:pPr>
        <w:pStyle w:val="ConsPlusNormal"/>
        <w:ind w:firstLine="540"/>
        <w:jc w:val="both"/>
      </w:pPr>
      <w:r>
        <w:t>2016 год - 3800,0 тыс. руб.;</w:t>
      </w:r>
    </w:p>
    <w:p w:rsidR="00CA46A5" w:rsidRDefault="00CA46A5">
      <w:pPr>
        <w:pStyle w:val="ConsPlusNormal"/>
        <w:ind w:firstLine="540"/>
        <w:jc w:val="both"/>
      </w:pPr>
      <w:r>
        <w:t>2017 год - 3800,0 тыс. руб.;</w:t>
      </w:r>
    </w:p>
    <w:p w:rsidR="00CA46A5" w:rsidRDefault="00CA46A5">
      <w:pPr>
        <w:pStyle w:val="ConsPlusNormal"/>
        <w:ind w:firstLine="540"/>
        <w:jc w:val="both"/>
      </w:pPr>
      <w:r>
        <w:t>2018 год - 3800,0 тыс. руб.</w:t>
      </w:r>
    </w:p>
    <w:p w:rsidR="00CA46A5" w:rsidRDefault="00CA46A5">
      <w:pPr>
        <w:sectPr w:rsidR="00CA46A5">
          <w:pgSz w:w="11905" w:h="16838"/>
          <w:pgMar w:top="1134" w:right="850" w:bottom="1134" w:left="1701" w:header="0" w:footer="0" w:gutter="0"/>
          <w:cols w:space="720"/>
        </w:sectPr>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w:t>
      </w:r>
    </w:p>
    <w:p w:rsidR="00CA46A5" w:rsidRDefault="00CA46A5">
      <w:pPr>
        <w:pStyle w:val="ConsPlusNormal"/>
        <w:jc w:val="right"/>
      </w:pPr>
      <w:r>
        <w:t>к подпрограмме</w:t>
      </w:r>
    </w:p>
    <w:p w:rsidR="00CA46A5" w:rsidRDefault="00CA46A5">
      <w:pPr>
        <w:pStyle w:val="ConsPlusNormal"/>
        <w:jc w:val="right"/>
      </w:pPr>
      <w:r>
        <w:t>"Организация досуга и поддержка</w:t>
      </w:r>
    </w:p>
    <w:p w:rsidR="00CA46A5" w:rsidRDefault="00CA46A5">
      <w:pPr>
        <w:pStyle w:val="ConsPlusNormal"/>
        <w:jc w:val="right"/>
      </w:pPr>
      <w:r>
        <w:t>народного творчества",</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28" w:name="P6260"/>
      <w:bookmarkEnd w:id="28"/>
      <w:r>
        <w:t>ПЕРЕЧЕНЬ</w:t>
      </w:r>
    </w:p>
    <w:p w:rsidR="00CA46A5" w:rsidRDefault="00CA46A5">
      <w:pPr>
        <w:pStyle w:val="ConsPlusNormal"/>
        <w:jc w:val="center"/>
      </w:pPr>
      <w:r>
        <w:t>ЦЕЛЕВЫХ ИНДИКАТОРОВ ПОДПРОГРАММЫ "ОРГАНИЗАЦИЯ ДОСУГА</w:t>
      </w:r>
    </w:p>
    <w:p w:rsidR="00CA46A5" w:rsidRDefault="00CA46A5">
      <w:pPr>
        <w:pStyle w:val="ConsPlusNormal"/>
        <w:jc w:val="center"/>
      </w:pPr>
      <w:r>
        <w:t>И ПОДДЕРЖКА НАРОДНОГО ТВОРЧЕСТВА"</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5"/>
        <w:gridCol w:w="1871"/>
        <w:gridCol w:w="1361"/>
        <w:gridCol w:w="1814"/>
        <w:gridCol w:w="794"/>
        <w:gridCol w:w="850"/>
        <w:gridCol w:w="794"/>
        <w:gridCol w:w="794"/>
        <w:gridCol w:w="794"/>
      </w:tblGrid>
      <w:tr w:rsidR="00CA46A5">
        <w:tc>
          <w:tcPr>
            <w:tcW w:w="575" w:type="dxa"/>
          </w:tcPr>
          <w:p w:rsidR="00CA46A5" w:rsidRDefault="00CA46A5">
            <w:pPr>
              <w:pStyle w:val="ConsPlusNormal"/>
              <w:jc w:val="center"/>
            </w:pPr>
            <w:r>
              <w:t>N п/п</w:t>
            </w:r>
          </w:p>
        </w:tc>
        <w:tc>
          <w:tcPr>
            <w:tcW w:w="1871" w:type="dxa"/>
          </w:tcPr>
          <w:p w:rsidR="00CA46A5" w:rsidRDefault="00CA46A5">
            <w:pPr>
              <w:pStyle w:val="ConsPlusNormal"/>
              <w:jc w:val="center"/>
            </w:pPr>
            <w:r>
              <w:t>Цель, целевые индикаторы</w:t>
            </w:r>
          </w:p>
        </w:tc>
        <w:tc>
          <w:tcPr>
            <w:tcW w:w="1361" w:type="dxa"/>
          </w:tcPr>
          <w:p w:rsidR="00CA46A5" w:rsidRDefault="00CA46A5">
            <w:pPr>
              <w:pStyle w:val="ConsPlusNormal"/>
              <w:jc w:val="center"/>
            </w:pPr>
            <w:r>
              <w:t>Единица измерения</w:t>
            </w:r>
          </w:p>
        </w:tc>
        <w:tc>
          <w:tcPr>
            <w:tcW w:w="1814" w:type="dxa"/>
          </w:tcPr>
          <w:p w:rsidR="00CA46A5" w:rsidRDefault="00CA46A5">
            <w:pPr>
              <w:pStyle w:val="ConsPlusNormal"/>
              <w:jc w:val="center"/>
            </w:pPr>
            <w:r>
              <w:t>Источник информации</w:t>
            </w:r>
          </w:p>
        </w:tc>
        <w:tc>
          <w:tcPr>
            <w:tcW w:w="794" w:type="dxa"/>
          </w:tcPr>
          <w:p w:rsidR="00CA46A5" w:rsidRDefault="00CA46A5">
            <w:pPr>
              <w:pStyle w:val="ConsPlusNormal"/>
              <w:jc w:val="center"/>
            </w:pPr>
            <w:r>
              <w:t>2014 год</w:t>
            </w:r>
          </w:p>
        </w:tc>
        <w:tc>
          <w:tcPr>
            <w:tcW w:w="850" w:type="dxa"/>
          </w:tcPr>
          <w:p w:rsidR="00CA46A5" w:rsidRDefault="00CA46A5">
            <w:pPr>
              <w:pStyle w:val="ConsPlusNormal"/>
              <w:jc w:val="center"/>
            </w:pPr>
            <w:r>
              <w:t>2015 год</w:t>
            </w:r>
          </w:p>
        </w:tc>
        <w:tc>
          <w:tcPr>
            <w:tcW w:w="794" w:type="dxa"/>
          </w:tcPr>
          <w:p w:rsidR="00CA46A5" w:rsidRDefault="00CA46A5">
            <w:pPr>
              <w:pStyle w:val="ConsPlusNormal"/>
              <w:jc w:val="center"/>
            </w:pPr>
            <w:r>
              <w:t>2016 год</w:t>
            </w:r>
          </w:p>
        </w:tc>
        <w:tc>
          <w:tcPr>
            <w:tcW w:w="794" w:type="dxa"/>
          </w:tcPr>
          <w:p w:rsidR="00CA46A5" w:rsidRDefault="00CA46A5">
            <w:pPr>
              <w:pStyle w:val="ConsPlusNormal"/>
              <w:jc w:val="center"/>
            </w:pPr>
            <w:r>
              <w:t>2017 год</w:t>
            </w:r>
          </w:p>
        </w:tc>
        <w:tc>
          <w:tcPr>
            <w:tcW w:w="794" w:type="dxa"/>
          </w:tcPr>
          <w:p w:rsidR="00CA46A5" w:rsidRDefault="00CA46A5">
            <w:pPr>
              <w:pStyle w:val="ConsPlusNormal"/>
              <w:jc w:val="center"/>
            </w:pPr>
            <w:r>
              <w:t>2018 год</w:t>
            </w:r>
          </w:p>
        </w:tc>
      </w:tr>
      <w:tr w:rsidR="00CA46A5">
        <w:tc>
          <w:tcPr>
            <w:tcW w:w="575" w:type="dxa"/>
          </w:tcPr>
          <w:p w:rsidR="00CA46A5" w:rsidRDefault="00CA46A5">
            <w:pPr>
              <w:pStyle w:val="ConsPlusNormal"/>
            </w:pPr>
            <w:r>
              <w:t>1</w:t>
            </w:r>
          </w:p>
        </w:tc>
        <w:tc>
          <w:tcPr>
            <w:tcW w:w="9072" w:type="dxa"/>
            <w:gridSpan w:val="8"/>
          </w:tcPr>
          <w:p w:rsidR="00CA46A5" w:rsidRDefault="00CA46A5">
            <w:pPr>
              <w:pStyle w:val="ConsPlusNormal"/>
            </w:pPr>
            <w:r>
              <w:t>Цель: обеспечение доступа населения города Ачинска к культурным благам и участию в культурной жизни</w:t>
            </w:r>
          </w:p>
        </w:tc>
      </w:tr>
      <w:tr w:rsidR="00CA46A5">
        <w:tc>
          <w:tcPr>
            <w:tcW w:w="575" w:type="dxa"/>
          </w:tcPr>
          <w:p w:rsidR="00CA46A5" w:rsidRDefault="00CA46A5">
            <w:pPr>
              <w:pStyle w:val="ConsPlusNormal"/>
            </w:pPr>
            <w:r>
              <w:t>2</w:t>
            </w:r>
          </w:p>
        </w:tc>
        <w:tc>
          <w:tcPr>
            <w:tcW w:w="1871" w:type="dxa"/>
          </w:tcPr>
          <w:p w:rsidR="00CA46A5" w:rsidRDefault="00CA46A5">
            <w:pPr>
              <w:pStyle w:val="ConsPlusNormal"/>
            </w:pPr>
            <w:r>
              <w:t xml:space="preserve">Целевой индикатор 1. Количество посетителей муниципальных бюджетных учреждений культурно-досугового типа на 1 тыс. человек </w:t>
            </w:r>
            <w:r>
              <w:lastRenderedPageBreak/>
              <w:t>населения</w:t>
            </w:r>
          </w:p>
        </w:tc>
        <w:tc>
          <w:tcPr>
            <w:tcW w:w="1361" w:type="dxa"/>
          </w:tcPr>
          <w:p w:rsidR="00CA46A5" w:rsidRDefault="00CA46A5">
            <w:pPr>
              <w:pStyle w:val="ConsPlusNormal"/>
            </w:pPr>
            <w:r>
              <w:lastRenderedPageBreak/>
              <w:t>чел.</w:t>
            </w:r>
          </w:p>
        </w:tc>
        <w:tc>
          <w:tcPr>
            <w:tcW w:w="1814" w:type="dxa"/>
          </w:tcPr>
          <w:p w:rsidR="00CA46A5" w:rsidRDefault="00CA46A5">
            <w:pPr>
              <w:pStyle w:val="ConsPlusNormal"/>
            </w:pPr>
            <w:r>
              <w:t>Расчетный показатель на основе ведомственной отчетности</w:t>
            </w:r>
          </w:p>
        </w:tc>
        <w:tc>
          <w:tcPr>
            <w:tcW w:w="794" w:type="dxa"/>
          </w:tcPr>
          <w:p w:rsidR="00CA46A5" w:rsidRDefault="00CA46A5">
            <w:pPr>
              <w:pStyle w:val="ConsPlusNormal"/>
              <w:jc w:val="center"/>
            </w:pPr>
            <w:r>
              <w:t>2260</w:t>
            </w:r>
          </w:p>
        </w:tc>
        <w:tc>
          <w:tcPr>
            <w:tcW w:w="850" w:type="dxa"/>
          </w:tcPr>
          <w:p w:rsidR="00CA46A5" w:rsidRDefault="00CA46A5">
            <w:pPr>
              <w:pStyle w:val="ConsPlusNormal"/>
              <w:jc w:val="center"/>
            </w:pPr>
            <w:r>
              <w:t>2275</w:t>
            </w:r>
          </w:p>
        </w:tc>
        <w:tc>
          <w:tcPr>
            <w:tcW w:w="794" w:type="dxa"/>
          </w:tcPr>
          <w:p w:rsidR="00CA46A5" w:rsidRDefault="00CA46A5">
            <w:pPr>
              <w:pStyle w:val="ConsPlusNormal"/>
              <w:jc w:val="center"/>
            </w:pPr>
            <w:r>
              <w:t>2276</w:t>
            </w:r>
          </w:p>
        </w:tc>
        <w:tc>
          <w:tcPr>
            <w:tcW w:w="794" w:type="dxa"/>
          </w:tcPr>
          <w:p w:rsidR="00CA46A5" w:rsidRDefault="00CA46A5">
            <w:pPr>
              <w:pStyle w:val="ConsPlusNormal"/>
              <w:jc w:val="center"/>
            </w:pPr>
            <w:r>
              <w:t>2277</w:t>
            </w:r>
          </w:p>
        </w:tc>
        <w:tc>
          <w:tcPr>
            <w:tcW w:w="794" w:type="dxa"/>
          </w:tcPr>
          <w:p w:rsidR="00CA46A5" w:rsidRDefault="00CA46A5">
            <w:pPr>
              <w:pStyle w:val="ConsPlusNormal"/>
              <w:jc w:val="center"/>
            </w:pPr>
            <w:r>
              <w:t>2280</w:t>
            </w:r>
          </w:p>
        </w:tc>
      </w:tr>
      <w:tr w:rsidR="00CA46A5">
        <w:tc>
          <w:tcPr>
            <w:tcW w:w="575" w:type="dxa"/>
          </w:tcPr>
          <w:p w:rsidR="00CA46A5" w:rsidRDefault="00CA46A5">
            <w:pPr>
              <w:pStyle w:val="ConsPlusNormal"/>
            </w:pPr>
            <w:r>
              <w:lastRenderedPageBreak/>
              <w:t>3</w:t>
            </w:r>
          </w:p>
        </w:tc>
        <w:tc>
          <w:tcPr>
            <w:tcW w:w="1871" w:type="dxa"/>
          </w:tcPr>
          <w:p w:rsidR="00CA46A5" w:rsidRDefault="00CA46A5">
            <w:pPr>
              <w:pStyle w:val="ConsPlusNormal"/>
            </w:pPr>
            <w:r>
              <w:t>Целевой индикатор 2. Число клубных формирований на 1 тыс. человек населения</w:t>
            </w:r>
          </w:p>
        </w:tc>
        <w:tc>
          <w:tcPr>
            <w:tcW w:w="1361" w:type="dxa"/>
          </w:tcPr>
          <w:p w:rsidR="00CA46A5" w:rsidRDefault="00CA46A5">
            <w:pPr>
              <w:pStyle w:val="ConsPlusNormal"/>
            </w:pPr>
            <w:r>
              <w:t>ед.</w:t>
            </w:r>
          </w:p>
        </w:tc>
        <w:tc>
          <w:tcPr>
            <w:tcW w:w="1814" w:type="dxa"/>
          </w:tcPr>
          <w:p w:rsidR="00CA46A5" w:rsidRDefault="00CA46A5">
            <w:pPr>
              <w:pStyle w:val="ConsPlusNormal"/>
            </w:pPr>
            <w:r>
              <w:t>Отраслевая статистическая отчетность (</w:t>
            </w:r>
            <w:hyperlink r:id="rId70" w:history="1">
              <w:r>
                <w:rPr>
                  <w:color w:val="0000FF"/>
                </w:rPr>
                <w:t>форма N 7-НК</w:t>
              </w:r>
            </w:hyperlink>
            <w:r>
              <w:t xml:space="preserve"> "Сведения об учреждении культурно-досугового типа")</w:t>
            </w:r>
          </w:p>
        </w:tc>
        <w:tc>
          <w:tcPr>
            <w:tcW w:w="794" w:type="dxa"/>
          </w:tcPr>
          <w:p w:rsidR="00CA46A5" w:rsidRDefault="00CA46A5">
            <w:pPr>
              <w:pStyle w:val="ConsPlusNormal"/>
              <w:jc w:val="center"/>
            </w:pPr>
            <w:r>
              <w:t>0,80</w:t>
            </w:r>
          </w:p>
        </w:tc>
        <w:tc>
          <w:tcPr>
            <w:tcW w:w="850" w:type="dxa"/>
          </w:tcPr>
          <w:p w:rsidR="00CA46A5" w:rsidRDefault="00CA46A5">
            <w:pPr>
              <w:pStyle w:val="ConsPlusNormal"/>
              <w:jc w:val="center"/>
            </w:pPr>
            <w:r>
              <w:t>0,80</w:t>
            </w:r>
          </w:p>
        </w:tc>
        <w:tc>
          <w:tcPr>
            <w:tcW w:w="794" w:type="dxa"/>
          </w:tcPr>
          <w:p w:rsidR="00CA46A5" w:rsidRDefault="00CA46A5">
            <w:pPr>
              <w:pStyle w:val="ConsPlusNormal"/>
              <w:jc w:val="center"/>
            </w:pPr>
            <w:r>
              <w:t>0,80</w:t>
            </w:r>
          </w:p>
        </w:tc>
        <w:tc>
          <w:tcPr>
            <w:tcW w:w="794" w:type="dxa"/>
          </w:tcPr>
          <w:p w:rsidR="00CA46A5" w:rsidRDefault="00CA46A5">
            <w:pPr>
              <w:pStyle w:val="ConsPlusNormal"/>
              <w:jc w:val="center"/>
            </w:pPr>
            <w:r>
              <w:t>0,81</w:t>
            </w:r>
          </w:p>
        </w:tc>
        <w:tc>
          <w:tcPr>
            <w:tcW w:w="794" w:type="dxa"/>
          </w:tcPr>
          <w:p w:rsidR="00CA46A5" w:rsidRDefault="00CA46A5">
            <w:pPr>
              <w:pStyle w:val="ConsPlusNormal"/>
              <w:jc w:val="center"/>
            </w:pPr>
            <w:r>
              <w:t>0,81</w:t>
            </w:r>
          </w:p>
        </w:tc>
      </w:tr>
      <w:tr w:rsidR="00CA46A5">
        <w:tc>
          <w:tcPr>
            <w:tcW w:w="575" w:type="dxa"/>
          </w:tcPr>
          <w:p w:rsidR="00CA46A5" w:rsidRDefault="00CA46A5">
            <w:pPr>
              <w:pStyle w:val="ConsPlusNormal"/>
            </w:pPr>
            <w:r>
              <w:t>4</w:t>
            </w:r>
          </w:p>
        </w:tc>
        <w:tc>
          <w:tcPr>
            <w:tcW w:w="1871" w:type="dxa"/>
          </w:tcPr>
          <w:p w:rsidR="00CA46A5" w:rsidRDefault="00CA46A5">
            <w:pPr>
              <w:pStyle w:val="ConsPlusNormal"/>
            </w:pPr>
            <w:r>
              <w:t>Целевой индикатор 3. Число участников клубных формирований на 1 тыс. человек населения</w:t>
            </w:r>
          </w:p>
        </w:tc>
        <w:tc>
          <w:tcPr>
            <w:tcW w:w="1361" w:type="dxa"/>
          </w:tcPr>
          <w:p w:rsidR="00CA46A5" w:rsidRDefault="00CA46A5">
            <w:pPr>
              <w:pStyle w:val="ConsPlusNormal"/>
            </w:pPr>
            <w:r>
              <w:t>чел.</w:t>
            </w:r>
          </w:p>
        </w:tc>
        <w:tc>
          <w:tcPr>
            <w:tcW w:w="1814" w:type="dxa"/>
          </w:tcPr>
          <w:p w:rsidR="00CA46A5" w:rsidRDefault="00CA46A5">
            <w:pPr>
              <w:pStyle w:val="ConsPlusNormal"/>
            </w:pPr>
            <w:r>
              <w:t>Отраслевая статистическая отчетность (</w:t>
            </w:r>
            <w:hyperlink r:id="rId71" w:history="1">
              <w:r>
                <w:rPr>
                  <w:color w:val="0000FF"/>
                </w:rPr>
                <w:t>форма N 7-НК</w:t>
              </w:r>
            </w:hyperlink>
            <w:r>
              <w:t xml:space="preserve"> "Сведения об учреждении культурно-досугового типа")</w:t>
            </w:r>
          </w:p>
        </w:tc>
        <w:tc>
          <w:tcPr>
            <w:tcW w:w="794" w:type="dxa"/>
          </w:tcPr>
          <w:p w:rsidR="00CA46A5" w:rsidRDefault="00CA46A5">
            <w:pPr>
              <w:pStyle w:val="ConsPlusNormal"/>
              <w:jc w:val="center"/>
            </w:pPr>
            <w:r>
              <w:t>26</w:t>
            </w:r>
          </w:p>
        </w:tc>
        <w:tc>
          <w:tcPr>
            <w:tcW w:w="850" w:type="dxa"/>
          </w:tcPr>
          <w:p w:rsidR="00CA46A5" w:rsidRDefault="00CA46A5">
            <w:pPr>
              <w:pStyle w:val="ConsPlusNormal"/>
              <w:jc w:val="center"/>
            </w:pPr>
            <w:r>
              <w:t>26</w:t>
            </w:r>
          </w:p>
        </w:tc>
        <w:tc>
          <w:tcPr>
            <w:tcW w:w="794" w:type="dxa"/>
          </w:tcPr>
          <w:p w:rsidR="00CA46A5" w:rsidRDefault="00CA46A5">
            <w:pPr>
              <w:pStyle w:val="ConsPlusNormal"/>
              <w:jc w:val="center"/>
            </w:pPr>
            <w:r>
              <w:t>26</w:t>
            </w:r>
          </w:p>
        </w:tc>
        <w:tc>
          <w:tcPr>
            <w:tcW w:w="794" w:type="dxa"/>
          </w:tcPr>
          <w:p w:rsidR="00CA46A5" w:rsidRDefault="00CA46A5">
            <w:pPr>
              <w:pStyle w:val="ConsPlusNormal"/>
              <w:jc w:val="center"/>
            </w:pPr>
            <w:r>
              <w:t>26</w:t>
            </w:r>
          </w:p>
        </w:tc>
        <w:tc>
          <w:tcPr>
            <w:tcW w:w="794" w:type="dxa"/>
          </w:tcPr>
          <w:p w:rsidR="00CA46A5" w:rsidRDefault="00CA46A5">
            <w:pPr>
              <w:pStyle w:val="ConsPlusNormal"/>
              <w:jc w:val="center"/>
            </w:pPr>
            <w:r>
              <w:t>26</w:t>
            </w:r>
          </w:p>
        </w:tc>
      </w:tr>
      <w:tr w:rsidR="00CA46A5">
        <w:tc>
          <w:tcPr>
            <w:tcW w:w="575" w:type="dxa"/>
          </w:tcPr>
          <w:p w:rsidR="00CA46A5" w:rsidRDefault="00CA46A5">
            <w:pPr>
              <w:pStyle w:val="ConsPlusNormal"/>
            </w:pPr>
            <w:r>
              <w:t>5</w:t>
            </w:r>
          </w:p>
        </w:tc>
        <w:tc>
          <w:tcPr>
            <w:tcW w:w="1871" w:type="dxa"/>
          </w:tcPr>
          <w:p w:rsidR="00CA46A5" w:rsidRDefault="00CA46A5">
            <w:pPr>
              <w:pStyle w:val="ConsPlusNormal"/>
            </w:pPr>
            <w:r>
              <w:t>Целевой индикатор 4. Число участников клубных формирований для детей в возрасте до 14 лет включительно</w:t>
            </w:r>
          </w:p>
        </w:tc>
        <w:tc>
          <w:tcPr>
            <w:tcW w:w="1361" w:type="dxa"/>
          </w:tcPr>
          <w:p w:rsidR="00CA46A5" w:rsidRDefault="00CA46A5">
            <w:pPr>
              <w:pStyle w:val="ConsPlusNormal"/>
            </w:pPr>
            <w:r>
              <w:t>тыс. чел.</w:t>
            </w:r>
          </w:p>
        </w:tc>
        <w:tc>
          <w:tcPr>
            <w:tcW w:w="1814" w:type="dxa"/>
          </w:tcPr>
          <w:p w:rsidR="00CA46A5" w:rsidRDefault="00CA46A5">
            <w:pPr>
              <w:pStyle w:val="ConsPlusNormal"/>
            </w:pPr>
            <w:r>
              <w:t>Отраслевая статистическая отчетность (</w:t>
            </w:r>
            <w:hyperlink r:id="rId72" w:history="1">
              <w:r>
                <w:rPr>
                  <w:color w:val="0000FF"/>
                </w:rPr>
                <w:t>форма N 7-НК</w:t>
              </w:r>
            </w:hyperlink>
            <w:r>
              <w:t xml:space="preserve"> "Сведения об учреждении культурно-досугового типа")</w:t>
            </w:r>
          </w:p>
        </w:tc>
        <w:tc>
          <w:tcPr>
            <w:tcW w:w="794" w:type="dxa"/>
          </w:tcPr>
          <w:p w:rsidR="00CA46A5" w:rsidRDefault="00CA46A5">
            <w:pPr>
              <w:pStyle w:val="ConsPlusNormal"/>
              <w:jc w:val="center"/>
            </w:pPr>
            <w:r>
              <w:t>1,61</w:t>
            </w:r>
          </w:p>
        </w:tc>
        <w:tc>
          <w:tcPr>
            <w:tcW w:w="850" w:type="dxa"/>
          </w:tcPr>
          <w:p w:rsidR="00CA46A5" w:rsidRDefault="00CA46A5">
            <w:pPr>
              <w:pStyle w:val="ConsPlusNormal"/>
              <w:jc w:val="center"/>
            </w:pPr>
            <w:r>
              <w:t>1,6</w:t>
            </w:r>
          </w:p>
        </w:tc>
        <w:tc>
          <w:tcPr>
            <w:tcW w:w="794" w:type="dxa"/>
          </w:tcPr>
          <w:p w:rsidR="00CA46A5" w:rsidRDefault="00CA46A5">
            <w:pPr>
              <w:pStyle w:val="ConsPlusNormal"/>
              <w:jc w:val="center"/>
            </w:pPr>
            <w:r>
              <w:t>1,6</w:t>
            </w:r>
          </w:p>
        </w:tc>
        <w:tc>
          <w:tcPr>
            <w:tcW w:w="794" w:type="dxa"/>
          </w:tcPr>
          <w:p w:rsidR="00CA46A5" w:rsidRDefault="00CA46A5">
            <w:pPr>
              <w:pStyle w:val="ConsPlusNormal"/>
              <w:jc w:val="center"/>
            </w:pPr>
            <w:r>
              <w:t>1,6</w:t>
            </w:r>
          </w:p>
        </w:tc>
        <w:tc>
          <w:tcPr>
            <w:tcW w:w="794" w:type="dxa"/>
          </w:tcPr>
          <w:p w:rsidR="00CA46A5" w:rsidRDefault="00CA46A5">
            <w:pPr>
              <w:pStyle w:val="ConsPlusNormal"/>
              <w:jc w:val="center"/>
            </w:pPr>
            <w:r>
              <w:t>1,6</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2</w:t>
      </w:r>
    </w:p>
    <w:p w:rsidR="00CA46A5" w:rsidRDefault="00CA46A5">
      <w:pPr>
        <w:pStyle w:val="ConsPlusNormal"/>
        <w:jc w:val="right"/>
      </w:pPr>
      <w:r>
        <w:lastRenderedPageBreak/>
        <w:t>к подпрограмме</w:t>
      </w:r>
    </w:p>
    <w:p w:rsidR="00CA46A5" w:rsidRDefault="00CA46A5">
      <w:pPr>
        <w:pStyle w:val="ConsPlusNormal"/>
        <w:jc w:val="right"/>
      </w:pPr>
      <w:r>
        <w:t>"Организация досуга и поддержка</w:t>
      </w:r>
    </w:p>
    <w:p w:rsidR="00CA46A5" w:rsidRDefault="00CA46A5">
      <w:pPr>
        <w:pStyle w:val="ConsPlusNormal"/>
        <w:jc w:val="right"/>
      </w:pPr>
      <w:r>
        <w:t>народного творчества",</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29" w:name="P6325"/>
      <w:bookmarkEnd w:id="29"/>
      <w:r>
        <w:t>ПЕРЕЧЕНЬ</w:t>
      </w:r>
    </w:p>
    <w:p w:rsidR="00CA46A5" w:rsidRDefault="00CA46A5">
      <w:pPr>
        <w:pStyle w:val="ConsPlusNormal"/>
        <w:jc w:val="center"/>
      </w:pPr>
      <w:r>
        <w:t>МЕРОПРИЯТИЙ ПОДПРОГРАММЫ "ОРГАНИЗАЦИЯ ДОСУГА И ПОДДЕРЖКА</w:t>
      </w:r>
    </w:p>
    <w:p w:rsidR="00CA46A5" w:rsidRDefault="00CA46A5">
      <w:pPr>
        <w:pStyle w:val="ConsPlusNormal"/>
        <w:jc w:val="center"/>
      </w:pPr>
      <w:r>
        <w:t>НАРОДНОГО ТВОРЧЕСТВА"</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871"/>
        <w:gridCol w:w="850"/>
        <w:gridCol w:w="794"/>
        <w:gridCol w:w="1474"/>
        <w:gridCol w:w="680"/>
        <w:gridCol w:w="1077"/>
        <w:gridCol w:w="1077"/>
        <w:gridCol w:w="1077"/>
        <w:gridCol w:w="1077"/>
        <w:gridCol w:w="1077"/>
        <w:gridCol w:w="1247"/>
        <w:gridCol w:w="2098"/>
      </w:tblGrid>
      <w:tr w:rsidR="00CA46A5">
        <w:tc>
          <w:tcPr>
            <w:tcW w:w="567" w:type="dxa"/>
            <w:vMerge w:val="restart"/>
          </w:tcPr>
          <w:p w:rsidR="00CA46A5" w:rsidRDefault="00CA46A5">
            <w:pPr>
              <w:pStyle w:val="ConsPlusNormal"/>
              <w:jc w:val="center"/>
            </w:pPr>
            <w:r>
              <w:t>N п/п</w:t>
            </w:r>
          </w:p>
        </w:tc>
        <w:tc>
          <w:tcPr>
            <w:tcW w:w="2324" w:type="dxa"/>
            <w:vMerge w:val="restart"/>
          </w:tcPr>
          <w:p w:rsidR="00CA46A5" w:rsidRDefault="00CA46A5">
            <w:pPr>
              <w:pStyle w:val="ConsPlusNormal"/>
              <w:jc w:val="center"/>
            </w:pPr>
            <w:r>
              <w:t>Наименование программы, подпрограммы</w:t>
            </w:r>
          </w:p>
        </w:tc>
        <w:tc>
          <w:tcPr>
            <w:tcW w:w="1871" w:type="dxa"/>
            <w:vMerge w:val="restart"/>
          </w:tcPr>
          <w:p w:rsidR="00CA46A5" w:rsidRDefault="00CA46A5">
            <w:pPr>
              <w:pStyle w:val="ConsPlusNormal"/>
              <w:jc w:val="center"/>
            </w:pPr>
            <w:r>
              <w:t>ГРБС</w:t>
            </w:r>
          </w:p>
        </w:tc>
        <w:tc>
          <w:tcPr>
            <w:tcW w:w="3798" w:type="dxa"/>
            <w:gridSpan w:val="4"/>
          </w:tcPr>
          <w:p w:rsidR="00CA46A5" w:rsidRDefault="00CA46A5">
            <w:pPr>
              <w:pStyle w:val="ConsPlusNormal"/>
              <w:jc w:val="center"/>
            </w:pPr>
            <w:r>
              <w:t>Код бюджетной классификации</w:t>
            </w:r>
          </w:p>
        </w:tc>
        <w:tc>
          <w:tcPr>
            <w:tcW w:w="6632" w:type="dxa"/>
            <w:gridSpan w:val="6"/>
          </w:tcPr>
          <w:p w:rsidR="00CA46A5" w:rsidRDefault="00CA46A5">
            <w:pPr>
              <w:pStyle w:val="ConsPlusNormal"/>
              <w:jc w:val="center"/>
            </w:pPr>
            <w:r>
              <w:t>Расходы (тыс. руб.), годы</w:t>
            </w:r>
          </w:p>
        </w:tc>
        <w:tc>
          <w:tcPr>
            <w:tcW w:w="2098" w:type="dxa"/>
          </w:tcPr>
          <w:p w:rsidR="00CA46A5" w:rsidRDefault="00CA46A5">
            <w:pPr>
              <w:pStyle w:val="ConsPlusNormal"/>
              <w:jc w:val="center"/>
            </w:pPr>
            <w:r>
              <w:t>Ожидаемый результат от реализации подпрограммного мероприятия (в натуральном выражении)</w:t>
            </w:r>
          </w:p>
        </w:tc>
      </w:tr>
      <w:tr w:rsidR="00CA46A5">
        <w:tc>
          <w:tcPr>
            <w:tcW w:w="567" w:type="dxa"/>
            <w:vMerge/>
          </w:tcPr>
          <w:p w:rsidR="00CA46A5" w:rsidRDefault="00CA46A5"/>
        </w:tc>
        <w:tc>
          <w:tcPr>
            <w:tcW w:w="2324" w:type="dxa"/>
            <w:vMerge/>
          </w:tcPr>
          <w:p w:rsidR="00CA46A5" w:rsidRDefault="00CA46A5"/>
        </w:tc>
        <w:tc>
          <w:tcPr>
            <w:tcW w:w="1871" w:type="dxa"/>
            <w:vMerge/>
          </w:tcPr>
          <w:p w:rsidR="00CA46A5" w:rsidRDefault="00CA46A5"/>
        </w:tc>
        <w:tc>
          <w:tcPr>
            <w:tcW w:w="850" w:type="dxa"/>
          </w:tcPr>
          <w:p w:rsidR="00CA46A5" w:rsidRDefault="00CA46A5">
            <w:pPr>
              <w:pStyle w:val="ConsPlusNormal"/>
              <w:jc w:val="center"/>
            </w:pPr>
            <w:r>
              <w:t>ГРБС</w:t>
            </w:r>
          </w:p>
        </w:tc>
        <w:tc>
          <w:tcPr>
            <w:tcW w:w="794" w:type="dxa"/>
          </w:tcPr>
          <w:p w:rsidR="00CA46A5" w:rsidRDefault="00CA46A5">
            <w:pPr>
              <w:pStyle w:val="ConsPlusNormal"/>
              <w:jc w:val="center"/>
            </w:pPr>
            <w:r>
              <w:t>РзПр</w:t>
            </w:r>
          </w:p>
        </w:tc>
        <w:tc>
          <w:tcPr>
            <w:tcW w:w="1474" w:type="dxa"/>
          </w:tcPr>
          <w:p w:rsidR="00CA46A5" w:rsidRDefault="00CA46A5">
            <w:pPr>
              <w:pStyle w:val="ConsPlusNormal"/>
              <w:jc w:val="center"/>
            </w:pPr>
            <w:r>
              <w:t>ЦСР</w:t>
            </w:r>
          </w:p>
        </w:tc>
        <w:tc>
          <w:tcPr>
            <w:tcW w:w="680" w:type="dxa"/>
          </w:tcPr>
          <w:p w:rsidR="00CA46A5" w:rsidRDefault="00CA46A5">
            <w:pPr>
              <w:pStyle w:val="ConsPlusNormal"/>
              <w:jc w:val="center"/>
            </w:pPr>
            <w:r>
              <w:t>ВР</w:t>
            </w:r>
          </w:p>
        </w:tc>
        <w:tc>
          <w:tcPr>
            <w:tcW w:w="1077" w:type="dxa"/>
          </w:tcPr>
          <w:p w:rsidR="00CA46A5" w:rsidRDefault="00CA46A5">
            <w:pPr>
              <w:pStyle w:val="ConsPlusNormal"/>
              <w:jc w:val="center"/>
            </w:pPr>
            <w:r>
              <w:t>2014 год</w:t>
            </w:r>
          </w:p>
        </w:tc>
        <w:tc>
          <w:tcPr>
            <w:tcW w:w="1077" w:type="dxa"/>
          </w:tcPr>
          <w:p w:rsidR="00CA46A5" w:rsidRDefault="00CA46A5">
            <w:pPr>
              <w:pStyle w:val="ConsPlusNormal"/>
              <w:jc w:val="center"/>
            </w:pPr>
            <w:r>
              <w:t>2015 год</w:t>
            </w:r>
          </w:p>
        </w:tc>
        <w:tc>
          <w:tcPr>
            <w:tcW w:w="1077" w:type="dxa"/>
          </w:tcPr>
          <w:p w:rsidR="00CA46A5" w:rsidRDefault="00CA46A5">
            <w:pPr>
              <w:pStyle w:val="ConsPlusNormal"/>
              <w:jc w:val="center"/>
            </w:pPr>
            <w:r>
              <w:t>2016 год</w:t>
            </w:r>
          </w:p>
        </w:tc>
        <w:tc>
          <w:tcPr>
            <w:tcW w:w="1077" w:type="dxa"/>
          </w:tcPr>
          <w:p w:rsidR="00CA46A5" w:rsidRDefault="00CA46A5">
            <w:pPr>
              <w:pStyle w:val="ConsPlusNormal"/>
              <w:jc w:val="center"/>
            </w:pPr>
            <w:r>
              <w:t>2017 год</w:t>
            </w:r>
          </w:p>
        </w:tc>
        <w:tc>
          <w:tcPr>
            <w:tcW w:w="1077" w:type="dxa"/>
          </w:tcPr>
          <w:p w:rsidR="00CA46A5" w:rsidRDefault="00CA46A5">
            <w:pPr>
              <w:pStyle w:val="ConsPlusNormal"/>
              <w:jc w:val="center"/>
            </w:pPr>
            <w:r>
              <w:t>2018 год</w:t>
            </w:r>
          </w:p>
        </w:tc>
        <w:tc>
          <w:tcPr>
            <w:tcW w:w="1247" w:type="dxa"/>
          </w:tcPr>
          <w:p w:rsidR="00CA46A5" w:rsidRDefault="00CA46A5">
            <w:pPr>
              <w:pStyle w:val="ConsPlusNormal"/>
              <w:jc w:val="center"/>
            </w:pPr>
            <w:r>
              <w:t>итого на 2014 - 2018 годы</w:t>
            </w:r>
          </w:p>
        </w:tc>
        <w:tc>
          <w:tcPr>
            <w:tcW w:w="2098" w:type="dxa"/>
          </w:tcPr>
          <w:p w:rsidR="00CA46A5" w:rsidRDefault="00CA46A5">
            <w:pPr>
              <w:pStyle w:val="ConsPlusNormal"/>
            </w:pPr>
          </w:p>
        </w:tc>
      </w:tr>
      <w:tr w:rsidR="00CA46A5">
        <w:tc>
          <w:tcPr>
            <w:tcW w:w="567" w:type="dxa"/>
          </w:tcPr>
          <w:p w:rsidR="00CA46A5" w:rsidRDefault="00CA46A5">
            <w:pPr>
              <w:pStyle w:val="ConsPlusNormal"/>
            </w:pPr>
            <w:r>
              <w:t>1</w:t>
            </w:r>
          </w:p>
        </w:tc>
        <w:tc>
          <w:tcPr>
            <w:tcW w:w="14625" w:type="dxa"/>
            <w:gridSpan w:val="12"/>
          </w:tcPr>
          <w:p w:rsidR="00CA46A5" w:rsidRDefault="00CA46A5">
            <w:pPr>
              <w:pStyle w:val="ConsPlusNormal"/>
            </w:pPr>
            <w:r>
              <w:t>Муниципальная программа города Ачинска "Развитие культуры"</w:t>
            </w:r>
          </w:p>
        </w:tc>
        <w:tc>
          <w:tcPr>
            <w:tcW w:w="2098" w:type="dxa"/>
          </w:tcPr>
          <w:p w:rsidR="00CA46A5" w:rsidRDefault="00CA46A5">
            <w:pPr>
              <w:pStyle w:val="ConsPlusNormal"/>
            </w:pPr>
          </w:p>
        </w:tc>
      </w:tr>
      <w:tr w:rsidR="00CA46A5">
        <w:tc>
          <w:tcPr>
            <w:tcW w:w="567" w:type="dxa"/>
          </w:tcPr>
          <w:p w:rsidR="00CA46A5" w:rsidRDefault="00CA46A5">
            <w:pPr>
              <w:pStyle w:val="ConsPlusNormal"/>
            </w:pPr>
            <w:r>
              <w:t>2</w:t>
            </w:r>
          </w:p>
        </w:tc>
        <w:tc>
          <w:tcPr>
            <w:tcW w:w="14625" w:type="dxa"/>
            <w:gridSpan w:val="12"/>
          </w:tcPr>
          <w:p w:rsidR="00CA46A5" w:rsidRDefault="00CA46A5">
            <w:pPr>
              <w:pStyle w:val="ConsPlusNormal"/>
            </w:pPr>
            <w:r>
              <w:t>Подпрограмма 3 "Организация досуга и поддержка народного творчества"</w:t>
            </w:r>
          </w:p>
        </w:tc>
        <w:tc>
          <w:tcPr>
            <w:tcW w:w="2098" w:type="dxa"/>
          </w:tcPr>
          <w:p w:rsidR="00CA46A5" w:rsidRDefault="00CA46A5">
            <w:pPr>
              <w:pStyle w:val="ConsPlusNormal"/>
            </w:pPr>
          </w:p>
        </w:tc>
      </w:tr>
      <w:tr w:rsidR="00CA46A5">
        <w:tc>
          <w:tcPr>
            <w:tcW w:w="567" w:type="dxa"/>
          </w:tcPr>
          <w:p w:rsidR="00CA46A5" w:rsidRDefault="00CA46A5">
            <w:pPr>
              <w:pStyle w:val="ConsPlusNormal"/>
            </w:pPr>
            <w:r>
              <w:t>3</w:t>
            </w:r>
          </w:p>
        </w:tc>
        <w:tc>
          <w:tcPr>
            <w:tcW w:w="14625" w:type="dxa"/>
            <w:gridSpan w:val="12"/>
          </w:tcPr>
          <w:p w:rsidR="00CA46A5" w:rsidRDefault="00CA46A5">
            <w:pPr>
              <w:pStyle w:val="ConsPlusNormal"/>
            </w:pPr>
            <w:r>
              <w:t>Цель. Обеспечение доступа населения города Ачинска к культурным благам и участию в культурной жизни</w:t>
            </w:r>
          </w:p>
        </w:tc>
        <w:tc>
          <w:tcPr>
            <w:tcW w:w="2098" w:type="dxa"/>
          </w:tcPr>
          <w:p w:rsidR="00CA46A5" w:rsidRDefault="00CA46A5">
            <w:pPr>
              <w:pStyle w:val="ConsPlusNormal"/>
            </w:pPr>
          </w:p>
        </w:tc>
      </w:tr>
      <w:tr w:rsidR="00CA46A5">
        <w:tc>
          <w:tcPr>
            <w:tcW w:w="567" w:type="dxa"/>
          </w:tcPr>
          <w:p w:rsidR="00CA46A5" w:rsidRDefault="00CA46A5">
            <w:pPr>
              <w:pStyle w:val="ConsPlusNormal"/>
            </w:pPr>
            <w:r>
              <w:t>4</w:t>
            </w:r>
          </w:p>
        </w:tc>
        <w:tc>
          <w:tcPr>
            <w:tcW w:w="14625" w:type="dxa"/>
            <w:gridSpan w:val="12"/>
          </w:tcPr>
          <w:p w:rsidR="00CA46A5" w:rsidRDefault="00CA46A5">
            <w:pPr>
              <w:pStyle w:val="ConsPlusNormal"/>
            </w:pPr>
            <w:r>
              <w:t>Задача 1. Организация досуга населения, сохранение и развитие традиционной народной культуры</w:t>
            </w:r>
          </w:p>
        </w:tc>
        <w:tc>
          <w:tcPr>
            <w:tcW w:w="2098" w:type="dxa"/>
          </w:tcPr>
          <w:p w:rsidR="00CA46A5" w:rsidRDefault="00CA46A5">
            <w:pPr>
              <w:pStyle w:val="ConsPlusNormal"/>
            </w:pPr>
          </w:p>
        </w:tc>
      </w:tr>
      <w:tr w:rsidR="00CA46A5">
        <w:tc>
          <w:tcPr>
            <w:tcW w:w="567" w:type="dxa"/>
            <w:vMerge w:val="restart"/>
          </w:tcPr>
          <w:p w:rsidR="00CA46A5" w:rsidRDefault="00CA46A5">
            <w:pPr>
              <w:pStyle w:val="ConsPlusNormal"/>
            </w:pPr>
            <w:r>
              <w:t>5</w:t>
            </w:r>
          </w:p>
        </w:tc>
        <w:tc>
          <w:tcPr>
            <w:tcW w:w="2324" w:type="dxa"/>
            <w:vMerge w:val="restart"/>
          </w:tcPr>
          <w:p w:rsidR="00CA46A5" w:rsidRDefault="00CA46A5">
            <w:pPr>
              <w:pStyle w:val="ConsPlusNormal"/>
            </w:pPr>
            <w:bookmarkStart w:id="30" w:name="P6359"/>
            <w:bookmarkEnd w:id="30"/>
            <w:r>
              <w:t xml:space="preserve">Мероприятие 3.1. Обеспечение деятельности </w:t>
            </w:r>
            <w:r>
              <w:lastRenderedPageBreak/>
              <w:t>(оказание услуг) подведомственных учреждений</w:t>
            </w:r>
          </w:p>
        </w:tc>
        <w:tc>
          <w:tcPr>
            <w:tcW w:w="1871" w:type="dxa"/>
            <w:vMerge w:val="restart"/>
          </w:tcPr>
          <w:p w:rsidR="00CA46A5" w:rsidRDefault="00CA46A5">
            <w:pPr>
              <w:pStyle w:val="ConsPlusNormal"/>
            </w:pPr>
            <w:r>
              <w:lastRenderedPageBreak/>
              <w:t>Администрация города Ачинска</w:t>
            </w:r>
          </w:p>
        </w:tc>
        <w:tc>
          <w:tcPr>
            <w:tcW w:w="850" w:type="dxa"/>
            <w:vMerge w:val="restart"/>
          </w:tcPr>
          <w:p w:rsidR="00CA46A5" w:rsidRDefault="00CA46A5">
            <w:pPr>
              <w:pStyle w:val="ConsPlusNormal"/>
              <w:jc w:val="center"/>
            </w:pPr>
            <w:r>
              <w:t>730</w:t>
            </w:r>
          </w:p>
        </w:tc>
        <w:tc>
          <w:tcPr>
            <w:tcW w:w="794"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08 3 0722</w:t>
            </w:r>
          </w:p>
        </w:tc>
        <w:tc>
          <w:tcPr>
            <w:tcW w:w="680"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26631,6</w:t>
            </w:r>
          </w:p>
        </w:tc>
        <w:tc>
          <w:tcPr>
            <w:tcW w:w="1077" w:type="dxa"/>
          </w:tcPr>
          <w:p w:rsidR="00CA46A5" w:rsidRDefault="00CA46A5">
            <w:pPr>
              <w:pStyle w:val="ConsPlusNormal"/>
              <w:jc w:val="center"/>
            </w:pPr>
            <w:r>
              <w:t>27454,7</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247" w:type="dxa"/>
          </w:tcPr>
          <w:p w:rsidR="00CA46A5" w:rsidRDefault="00CA46A5">
            <w:pPr>
              <w:pStyle w:val="ConsPlusNormal"/>
              <w:jc w:val="center"/>
            </w:pPr>
            <w:r>
              <w:t>54086,3</w:t>
            </w:r>
          </w:p>
        </w:tc>
        <w:tc>
          <w:tcPr>
            <w:tcW w:w="2098" w:type="dxa"/>
            <w:vMerge w:val="restart"/>
          </w:tcPr>
          <w:p w:rsidR="00CA46A5" w:rsidRDefault="00CA46A5">
            <w:pPr>
              <w:pStyle w:val="ConsPlusNormal"/>
            </w:pPr>
            <w:r>
              <w:t xml:space="preserve">Количество посетителей в ГорДК ежегодно составит </w:t>
            </w:r>
            <w:r>
              <w:lastRenderedPageBreak/>
              <w:t>не менее 230000 человек, количество проводимых мероприятий - не менее 800 ед.</w:t>
            </w:r>
          </w:p>
        </w:tc>
      </w:tr>
      <w:tr w:rsidR="00CA46A5">
        <w:tc>
          <w:tcPr>
            <w:tcW w:w="567" w:type="dxa"/>
            <w:vMerge/>
          </w:tcPr>
          <w:p w:rsidR="00CA46A5" w:rsidRDefault="00CA46A5"/>
        </w:tc>
        <w:tc>
          <w:tcPr>
            <w:tcW w:w="2324" w:type="dxa"/>
            <w:vMerge/>
          </w:tcPr>
          <w:p w:rsidR="00CA46A5" w:rsidRDefault="00CA46A5"/>
        </w:tc>
        <w:tc>
          <w:tcPr>
            <w:tcW w:w="1871" w:type="dxa"/>
            <w:vMerge/>
          </w:tcPr>
          <w:p w:rsidR="00CA46A5" w:rsidRDefault="00CA46A5"/>
        </w:tc>
        <w:tc>
          <w:tcPr>
            <w:tcW w:w="850" w:type="dxa"/>
            <w:vMerge/>
          </w:tcPr>
          <w:p w:rsidR="00CA46A5" w:rsidRDefault="00CA46A5"/>
        </w:tc>
        <w:tc>
          <w:tcPr>
            <w:tcW w:w="794" w:type="dxa"/>
            <w:vMerge/>
          </w:tcPr>
          <w:p w:rsidR="00CA46A5" w:rsidRDefault="00CA46A5"/>
        </w:tc>
        <w:tc>
          <w:tcPr>
            <w:tcW w:w="1474" w:type="dxa"/>
          </w:tcPr>
          <w:p w:rsidR="00CA46A5" w:rsidRDefault="00CA46A5">
            <w:pPr>
              <w:pStyle w:val="ConsPlusNormal"/>
              <w:jc w:val="center"/>
            </w:pPr>
            <w:r>
              <w:t>0830007220</w:t>
            </w:r>
          </w:p>
        </w:tc>
        <w:tc>
          <w:tcPr>
            <w:tcW w:w="680"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27490,7</w:t>
            </w:r>
          </w:p>
        </w:tc>
        <w:tc>
          <w:tcPr>
            <w:tcW w:w="1077" w:type="dxa"/>
          </w:tcPr>
          <w:p w:rsidR="00CA46A5" w:rsidRDefault="00CA46A5">
            <w:pPr>
              <w:pStyle w:val="ConsPlusNormal"/>
              <w:jc w:val="center"/>
            </w:pPr>
            <w:r>
              <w:t>27490,7</w:t>
            </w:r>
          </w:p>
        </w:tc>
        <w:tc>
          <w:tcPr>
            <w:tcW w:w="1077" w:type="dxa"/>
          </w:tcPr>
          <w:p w:rsidR="00CA46A5" w:rsidRDefault="00CA46A5">
            <w:pPr>
              <w:pStyle w:val="ConsPlusNormal"/>
              <w:jc w:val="center"/>
            </w:pPr>
            <w:r>
              <w:t>27490,7</w:t>
            </w:r>
          </w:p>
        </w:tc>
        <w:tc>
          <w:tcPr>
            <w:tcW w:w="1247" w:type="dxa"/>
          </w:tcPr>
          <w:p w:rsidR="00CA46A5" w:rsidRDefault="00CA46A5">
            <w:pPr>
              <w:pStyle w:val="ConsPlusNormal"/>
              <w:jc w:val="center"/>
            </w:pPr>
            <w:r>
              <w:t>82472,1</w:t>
            </w:r>
          </w:p>
        </w:tc>
        <w:tc>
          <w:tcPr>
            <w:tcW w:w="2098" w:type="dxa"/>
            <w:vMerge/>
          </w:tcPr>
          <w:p w:rsidR="00CA46A5" w:rsidRDefault="00CA46A5"/>
        </w:tc>
      </w:tr>
      <w:tr w:rsidR="00CA46A5">
        <w:tc>
          <w:tcPr>
            <w:tcW w:w="567" w:type="dxa"/>
            <w:vMerge w:val="restart"/>
          </w:tcPr>
          <w:p w:rsidR="00CA46A5" w:rsidRDefault="00CA46A5">
            <w:pPr>
              <w:pStyle w:val="ConsPlusNormal"/>
            </w:pPr>
            <w:r>
              <w:lastRenderedPageBreak/>
              <w:t>6</w:t>
            </w:r>
          </w:p>
        </w:tc>
        <w:tc>
          <w:tcPr>
            <w:tcW w:w="2324" w:type="dxa"/>
            <w:vMerge w:val="restart"/>
          </w:tcPr>
          <w:p w:rsidR="00CA46A5" w:rsidRDefault="00CA46A5">
            <w:pPr>
              <w:pStyle w:val="ConsPlusNormal"/>
            </w:pPr>
            <w:bookmarkStart w:id="31" w:name="P6380"/>
            <w:bookmarkEnd w:id="31"/>
            <w:r>
              <w:t>Мероприятие 3.2.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794"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08 3 0723</w:t>
            </w:r>
          </w:p>
        </w:tc>
        <w:tc>
          <w:tcPr>
            <w:tcW w:w="680"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136,6</w:t>
            </w:r>
          </w:p>
        </w:tc>
        <w:tc>
          <w:tcPr>
            <w:tcW w:w="1077" w:type="dxa"/>
          </w:tcPr>
          <w:p w:rsidR="00CA46A5" w:rsidRDefault="00CA46A5">
            <w:pPr>
              <w:pStyle w:val="ConsPlusNormal"/>
              <w:jc w:val="center"/>
            </w:pPr>
            <w:r>
              <w:t>901,2</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247" w:type="dxa"/>
          </w:tcPr>
          <w:p w:rsidR="00CA46A5" w:rsidRDefault="00CA46A5">
            <w:pPr>
              <w:pStyle w:val="ConsPlusNormal"/>
              <w:jc w:val="center"/>
            </w:pPr>
            <w:r>
              <w:t>1037,8</w:t>
            </w:r>
          </w:p>
        </w:tc>
        <w:tc>
          <w:tcPr>
            <w:tcW w:w="2098" w:type="dxa"/>
            <w:vMerge/>
          </w:tcPr>
          <w:p w:rsidR="00CA46A5" w:rsidRDefault="00CA46A5"/>
        </w:tc>
      </w:tr>
      <w:tr w:rsidR="00CA46A5">
        <w:tc>
          <w:tcPr>
            <w:tcW w:w="567" w:type="dxa"/>
            <w:vMerge/>
          </w:tcPr>
          <w:p w:rsidR="00CA46A5" w:rsidRDefault="00CA46A5"/>
        </w:tc>
        <w:tc>
          <w:tcPr>
            <w:tcW w:w="2324" w:type="dxa"/>
            <w:vMerge/>
          </w:tcPr>
          <w:p w:rsidR="00CA46A5" w:rsidRDefault="00CA46A5"/>
        </w:tc>
        <w:tc>
          <w:tcPr>
            <w:tcW w:w="1871" w:type="dxa"/>
            <w:vMerge/>
          </w:tcPr>
          <w:p w:rsidR="00CA46A5" w:rsidRDefault="00CA46A5"/>
        </w:tc>
        <w:tc>
          <w:tcPr>
            <w:tcW w:w="850" w:type="dxa"/>
            <w:vMerge/>
          </w:tcPr>
          <w:p w:rsidR="00CA46A5" w:rsidRDefault="00CA46A5"/>
        </w:tc>
        <w:tc>
          <w:tcPr>
            <w:tcW w:w="794" w:type="dxa"/>
            <w:vMerge/>
          </w:tcPr>
          <w:p w:rsidR="00CA46A5" w:rsidRDefault="00CA46A5"/>
        </w:tc>
        <w:tc>
          <w:tcPr>
            <w:tcW w:w="1474" w:type="dxa"/>
          </w:tcPr>
          <w:p w:rsidR="00CA46A5" w:rsidRDefault="00CA46A5">
            <w:pPr>
              <w:pStyle w:val="ConsPlusNormal"/>
              <w:jc w:val="center"/>
            </w:pPr>
            <w:r>
              <w:t>0830007230</w:t>
            </w:r>
          </w:p>
        </w:tc>
        <w:tc>
          <w:tcPr>
            <w:tcW w:w="680"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1532,5</w:t>
            </w:r>
          </w:p>
        </w:tc>
        <w:tc>
          <w:tcPr>
            <w:tcW w:w="1077" w:type="dxa"/>
          </w:tcPr>
          <w:p w:rsidR="00CA46A5" w:rsidRDefault="00CA46A5">
            <w:pPr>
              <w:pStyle w:val="ConsPlusNormal"/>
              <w:jc w:val="center"/>
            </w:pPr>
            <w:r>
              <w:t>1532,5</w:t>
            </w:r>
          </w:p>
        </w:tc>
        <w:tc>
          <w:tcPr>
            <w:tcW w:w="1077" w:type="dxa"/>
          </w:tcPr>
          <w:p w:rsidR="00CA46A5" w:rsidRDefault="00CA46A5">
            <w:pPr>
              <w:pStyle w:val="ConsPlusNormal"/>
              <w:jc w:val="center"/>
            </w:pPr>
            <w:r>
              <w:t>1532,5</w:t>
            </w:r>
          </w:p>
        </w:tc>
        <w:tc>
          <w:tcPr>
            <w:tcW w:w="1247" w:type="dxa"/>
          </w:tcPr>
          <w:p w:rsidR="00CA46A5" w:rsidRDefault="00CA46A5">
            <w:pPr>
              <w:pStyle w:val="ConsPlusNormal"/>
              <w:jc w:val="center"/>
            </w:pPr>
            <w:r>
              <w:t>4597,5</w:t>
            </w:r>
          </w:p>
        </w:tc>
        <w:tc>
          <w:tcPr>
            <w:tcW w:w="2098" w:type="dxa"/>
            <w:vMerge/>
          </w:tcPr>
          <w:p w:rsidR="00CA46A5" w:rsidRDefault="00CA46A5"/>
        </w:tc>
      </w:tr>
      <w:tr w:rsidR="00CA46A5">
        <w:tc>
          <w:tcPr>
            <w:tcW w:w="567" w:type="dxa"/>
            <w:vMerge w:val="restart"/>
          </w:tcPr>
          <w:p w:rsidR="00CA46A5" w:rsidRDefault="00CA46A5">
            <w:pPr>
              <w:pStyle w:val="ConsPlusNormal"/>
            </w:pPr>
            <w:r>
              <w:t>7</w:t>
            </w:r>
          </w:p>
        </w:tc>
        <w:tc>
          <w:tcPr>
            <w:tcW w:w="2324" w:type="dxa"/>
            <w:vMerge w:val="restart"/>
          </w:tcPr>
          <w:p w:rsidR="00CA46A5" w:rsidRDefault="00CA46A5">
            <w:pPr>
              <w:pStyle w:val="ConsPlusNormal"/>
            </w:pPr>
            <w:bookmarkStart w:id="32" w:name="P6400"/>
            <w:bookmarkEnd w:id="32"/>
            <w:r>
              <w:t>Мероприятие 3.3.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71"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794"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08 3 1031</w:t>
            </w:r>
          </w:p>
        </w:tc>
        <w:tc>
          <w:tcPr>
            <w:tcW w:w="680"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22,6</w:t>
            </w:r>
          </w:p>
        </w:tc>
        <w:tc>
          <w:tcPr>
            <w:tcW w:w="1077" w:type="dxa"/>
          </w:tcPr>
          <w:p w:rsidR="00CA46A5" w:rsidRDefault="00CA46A5">
            <w:pPr>
              <w:pStyle w:val="ConsPlusNormal"/>
              <w:jc w:val="center"/>
            </w:pPr>
            <w:r>
              <w:t>29,9</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247" w:type="dxa"/>
          </w:tcPr>
          <w:p w:rsidR="00CA46A5" w:rsidRDefault="00CA46A5">
            <w:pPr>
              <w:pStyle w:val="ConsPlusNormal"/>
              <w:jc w:val="center"/>
            </w:pPr>
            <w:r>
              <w:t>52,5</w:t>
            </w:r>
          </w:p>
        </w:tc>
        <w:tc>
          <w:tcPr>
            <w:tcW w:w="2098" w:type="dxa"/>
            <w:vMerge/>
          </w:tcPr>
          <w:p w:rsidR="00CA46A5" w:rsidRDefault="00CA46A5"/>
        </w:tc>
      </w:tr>
      <w:tr w:rsidR="00CA46A5">
        <w:tc>
          <w:tcPr>
            <w:tcW w:w="567" w:type="dxa"/>
            <w:vMerge/>
          </w:tcPr>
          <w:p w:rsidR="00CA46A5" w:rsidRDefault="00CA46A5"/>
        </w:tc>
        <w:tc>
          <w:tcPr>
            <w:tcW w:w="2324" w:type="dxa"/>
            <w:vMerge/>
          </w:tcPr>
          <w:p w:rsidR="00CA46A5" w:rsidRDefault="00CA46A5"/>
        </w:tc>
        <w:tc>
          <w:tcPr>
            <w:tcW w:w="1871" w:type="dxa"/>
            <w:vMerge/>
          </w:tcPr>
          <w:p w:rsidR="00CA46A5" w:rsidRDefault="00CA46A5"/>
        </w:tc>
        <w:tc>
          <w:tcPr>
            <w:tcW w:w="850" w:type="dxa"/>
            <w:vMerge/>
          </w:tcPr>
          <w:p w:rsidR="00CA46A5" w:rsidRDefault="00CA46A5"/>
        </w:tc>
        <w:tc>
          <w:tcPr>
            <w:tcW w:w="794" w:type="dxa"/>
            <w:vMerge/>
          </w:tcPr>
          <w:p w:rsidR="00CA46A5" w:rsidRDefault="00CA46A5"/>
        </w:tc>
        <w:tc>
          <w:tcPr>
            <w:tcW w:w="1474" w:type="dxa"/>
          </w:tcPr>
          <w:p w:rsidR="00CA46A5" w:rsidRDefault="00CA46A5">
            <w:pPr>
              <w:pStyle w:val="ConsPlusNormal"/>
              <w:jc w:val="center"/>
            </w:pPr>
            <w:r>
              <w:t>0830010310</w:t>
            </w:r>
          </w:p>
        </w:tc>
        <w:tc>
          <w:tcPr>
            <w:tcW w:w="680"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44,9</w:t>
            </w:r>
          </w:p>
        </w:tc>
        <w:tc>
          <w:tcPr>
            <w:tcW w:w="1077" w:type="dxa"/>
          </w:tcPr>
          <w:p w:rsidR="00CA46A5" w:rsidRDefault="00CA46A5">
            <w:pPr>
              <w:pStyle w:val="ConsPlusNormal"/>
              <w:jc w:val="center"/>
            </w:pPr>
            <w:r>
              <w:t>44,9</w:t>
            </w:r>
          </w:p>
        </w:tc>
        <w:tc>
          <w:tcPr>
            <w:tcW w:w="1077" w:type="dxa"/>
          </w:tcPr>
          <w:p w:rsidR="00CA46A5" w:rsidRDefault="00CA46A5">
            <w:pPr>
              <w:pStyle w:val="ConsPlusNormal"/>
              <w:jc w:val="center"/>
            </w:pPr>
            <w:r>
              <w:t>44,9</w:t>
            </w:r>
          </w:p>
        </w:tc>
        <w:tc>
          <w:tcPr>
            <w:tcW w:w="1247" w:type="dxa"/>
          </w:tcPr>
          <w:p w:rsidR="00CA46A5" w:rsidRDefault="00CA46A5">
            <w:pPr>
              <w:pStyle w:val="ConsPlusNormal"/>
              <w:jc w:val="center"/>
            </w:pPr>
            <w:r>
              <w:t>134,7</w:t>
            </w:r>
          </w:p>
        </w:tc>
        <w:tc>
          <w:tcPr>
            <w:tcW w:w="2098" w:type="dxa"/>
            <w:vMerge/>
          </w:tcPr>
          <w:p w:rsidR="00CA46A5" w:rsidRDefault="00CA46A5"/>
        </w:tc>
      </w:tr>
      <w:tr w:rsidR="00CA46A5">
        <w:tc>
          <w:tcPr>
            <w:tcW w:w="567" w:type="dxa"/>
          </w:tcPr>
          <w:p w:rsidR="00CA46A5" w:rsidRDefault="00CA46A5">
            <w:pPr>
              <w:pStyle w:val="ConsPlusNormal"/>
            </w:pPr>
            <w:r>
              <w:lastRenderedPageBreak/>
              <w:t>8</w:t>
            </w:r>
          </w:p>
        </w:tc>
        <w:tc>
          <w:tcPr>
            <w:tcW w:w="2324" w:type="dxa"/>
          </w:tcPr>
          <w:p w:rsidR="00CA46A5" w:rsidRDefault="00CA46A5">
            <w:pPr>
              <w:pStyle w:val="ConsPlusNormal"/>
            </w:pPr>
            <w:r>
              <w:t>Итого по задаче 1</w:t>
            </w:r>
          </w:p>
        </w:tc>
        <w:tc>
          <w:tcPr>
            <w:tcW w:w="1871" w:type="dxa"/>
          </w:tcPr>
          <w:p w:rsidR="00CA46A5" w:rsidRDefault="00CA46A5">
            <w:pPr>
              <w:pStyle w:val="ConsPlusNormal"/>
            </w:pPr>
          </w:p>
        </w:tc>
        <w:tc>
          <w:tcPr>
            <w:tcW w:w="850" w:type="dxa"/>
          </w:tcPr>
          <w:p w:rsidR="00CA46A5" w:rsidRDefault="00CA46A5">
            <w:pPr>
              <w:pStyle w:val="ConsPlusNormal"/>
            </w:pPr>
          </w:p>
        </w:tc>
        <w:tc>
          <w:tcPr>
            <w:tcW w:w="794"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1077" w:type="dxa"/>
          </w:tcPr>
          <w:p w:rsidR="00CA46A5" w:rsidRDefault="00CA46A5">
            <w:pPr>
              <w:pStyle w:val="ConsPlusNormal"/>
              <w:jc w:val="center"/>
            </w:pPr>
            <w:r>
              <w:t>26790,8</w:t>
            </w:r>
          </w:p>
        </w:tc>
        <w:tc>
          <w:tcPr>
            <w:tcW w:w="1077" w:type="dxa"/>
          </w:tcPr>
          <w:p w:rsidR="00CA46A5" w:rsidRDefault="00CA46A5">
            <w:pPr>
              <w:pStyle w:val="ConsPlusNormal"/>
              <w:jc w:val="center"/>
            </w:pPr>
            <w:r>
              <w:t>28385,8</w:t>
            </w:r>
          </w:p>
        </w:tc>
        <w:tc>
          <w:tcPr>
            <w:tcW w:w="1077" w:type="dxa"/>
          </w:tcPr>
          <w:p w:rsidR="00CA46A5" w:rsidRDefault="00CA46A5">
            <w:pPr>
              <w:pStyle w:val="ConsPlusNormal"/>
              <w:jc w:val="center"/>
            </w:pPr>
            <w:r>
              <w:t>29068,1</w:t>
            </w:r>
          </w:p>
        </w:tc>
        <w:tc>
          <w:tcPr>
            <w:tcW w:w="1077" w:type="dxa"/>
          </w:tcPr>
          <w:p w:rsidR="00CA46A5" w:rsidRDefault="00CA46A5">
            <w:pPr>
              <w:pStyle w:val="ConsPlusNormal"/>
              <w:jc w:val="center"/>
            </w:pPr>
            <w:r>
              <w:t>29068,1</w:t>
            </w:r>
          </w:p>
        </w:tc>
        <w:tc>
          <w:tcPr>
            <w:tcW w:w="1077" w:type="dxa"/>
          </w:tcPr>
          <w:p w:rsidR="00CA46A5" w:rsidRDefault="00CA46A5">
            <w:pPr>
              <w:pStyle w:val="ConsPlusNormal"/>
              <w:jc w:val="center"/>
            </w:pPr>
            <w:r>
              <w:t>29068,1</w:t>
            </w:r>
          </w:p>
        </w:tc>
        <w:tc>
          <w:tcPr>
            <w:tcW w:w="1247" w:type="dxa"/>
          </w:tcPr>
          <w:p w:rsidR="00CA46A5" w:rsidRDefault="00CA46A5">
            <w:pPr>
              <w:pStyle w:val="ConsPlusNormal"/>
              <w:jc w:val="center"/>
            </w:pPr>
            <w:r>
              <w:t>142380,9</w:t>
            </w:r>
          </w:p>
        </w:tc>
        <w:tc>
          <w:tcPr>
            <w:tcW w:w="2098" w:type="dxa"/>
          </w:tcPr>
          <w:p w:rsidR="00CA46A5" w:rsidRDefault="00CA46A5">
            <w:pPr>
              <w:pStyle w:val="ConsPlusNormal"/>
            </w:pPr>
          </w:p>
        </w:tc>
      </w:tr>
      <w:tr w:rsidR="00CA46A5">
        <w:tc>
          <w:tcPr>
            <w:tcW w:w="567" w:type="dxa"/>
          </w:tcPr>
          <w:p w:rsidR="00CA46A5" w:rsidRDefault="00CA46A5">
            <w:pPr>
              <w:pStyle w:val="ConsPlusNormal"/>
            </w:pPr>
            <w:r>
              <w:t>9</w:t>
            </w:r>
          </w:p>
        </w:tc>
        <w:tc>
          <w:tcPr>
            <w:tcW w:w="16723" w:type="dxa"/>
            <w:gridSpan w:val="13"/>
          </w:tcPr>
          <w:p w:rsidR="00CA46A5" w:rsidRDefault="00CA46A5">
            <w:pPr>
              <w:pStyle w:val="ConsPlusNormal"/>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CA46A5">
        <w:tc>
          <w:tcPr>
            <w:tcW w:w="567" w:type="dxa"/>
            <w:vMerge w:val="restart"/>
          </w:tcPr>
          <w:p w:rsidR="00CA46A5" w:rsidRDefault="00CA46A5">
            <w:pPr>
              <w:pStyle w:val="ConsPlusNormal"/>
            </w:pPr>
            <w:r>
              <w:t>10</w:t>
            </w:r>
          </w:p>
        </w:tc>
        <w:tc>
          <w:tcPr>
            <w:tcW w:w="2324" w:type="dxa"/>
            <w:vMerge w:val="restart"/>
          </w:tcPr>
          <w:p w:rsidR="00CA46A5" w:rsidRDefault="00CA46A5">
            <w:pPr>
              <w:pStyle w:val="ConsPlusNormal"/>
            </w:pPr>
            <w:bookmarkStart w:id="33" w:name="P6436"/>
            <w:bookmarkEnd w:id="33"/>
            <w:r>
              <w:t>Мероприятие 3.4. Проведение праздничных мероприятий, общегородских культурных событий и проектов</w:t>
            </w:r>
          </w:p>
        </w:tc>
        <w:tc>
          <w:tcPr>
            <w:tcW w:w="1871"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794"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08 3 2402</w:t>
            </w:r>
          </w:p>
        </w:tc>
        <w:tc>
          <w:tcPr>
            <w:tcW w:w="680" w:type="dxa"/>
            <w:vMerge w:val="restart"/>
          </w:tcPr>
          <w:p w:rsidR="00CA46A5" w:rsidRDefault="00CA46A5">
            <w:pPr>
              <w:pStyle w:val="ConsPlusNormal"/>
              <w:jc w:val="center"/>
            </w:pPr>
            <w:r>
              <w:t>110, 240, 610</w:t>
            </w:r>
          </w:p>
        </w:tc>
        <w:tc>
          <w:tcPr>
            <w:tcW w:w="1077" w:type="dxa"/>
          </w:tcPr>
          <w:p w:rsidR="00CA46A5" w:rsidRDefault="00CA46A5">
            <w:pPr>
              <w:pStyle w:val="ConsPlusNormal"/>
              <w:jc w:val="center"/>
            </w:pPr>
            <w:r>
              <w:t>3051,1</w:t>
            </w:r>
          </w:p>
        </w:tc>
        <w:tc>
          <w:tcPr>
            <w:tcW w:w="1077" w:type="dxa"/>
          </w:tcPr>
          <w:p w:rsidR="00CA46A5" w:rsidRDefault="00CA46A5">
            <w:pPr>
              <w:pStyle w:val="ConsPlusNormal"/>
              <w:jc w:val="center"/>
            </w:pPr>
            <w:r>
              <w:t>2807,5</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247" w:type="dxa"/>
          </w:tcPr>
          <w:p w:rsidR="00CA46A5" w:rsidRDefault="00CA46A5">
            <w:pPr>
              <w:pStyle w:val="ConsPlusNormal"/>
              <w:jc w:val="center"/>
            </w:pPr>
            <w:r>
              <w:t>5858,6</w:t>
            </w:r>
          </w:p>
        </w:tc>
        <w:tc>
          <w:tcPr>
            <w:tcW w:w="2098" w:type="dxa"/>
            <w:vMerge w:val="restart"/>
          </w:tcPr>
          <w:p w:rsidR="00CA46A5" w:rsidRDefault="00CA46A5">
            <w:pPr>
              <w:pStyle w:val="ConsPlusNormal"/>
            </w:pPr>
            <w:r>
              <w:t>Количество общегородских мероприятий, событий и проектов для населения составит не менее 30 ед. в год</w:t>
            </w:r>
          </w:p>
        </w:tc>
      </w:tr>
      <w:tr w:rsidR="00CA46A5">
        <w:tc>
          <w:tcPr>
            <w:tcW w:w="567" w:type="dxa"/>
            <w:vMerge/>
          </w:tcPr>
          <w:p w:rsidR="00CA46A5" w:rsidRDefault="00CA46A5"/>
        </w:tc>
        <w:tc>
          <w:tcPr>
            <w:tcW w:w="2324" w:type="dxa"/>
            <w:vMerge/>
          </w:tcPr>
          <w:p w:rsidR="00CA46A5" w:rsidRDefault="00CA46A5"/>
        </w:tc>
        <w:tc>
          <w:tcPr>
            <w:tcW w:w="1871" w:type="dxa"/>
            <w:vMerge/>
          </w:tcPr>
          <w:p w:rsidR="00CA46A5" w:rsidRDefault="00CA46A5"/>
        </w:tc>
        <w:tc>
          <w:tcPr>
            <w:tcW w:w="850" w:type="dxa"/>
            <w:vMerge/>
          </w:tcPr>
          <w:p w:rsidR="00CA46A5" w:rsidRDefault="00CA46A5"/>
        </w:tc>
        <w:tc>
          <w:tcPr>
            <w:tcW w:w="794" w:type="dxa"/>
            <w:vMerge/>
          </w:tcPr>
          <w:p w:rsidR="00CA46A5" w:rsidRDefault="00CA46A5"/>
        </w:tc>
        <w:tc>
          <w:tcPr>
            <w:tcW w:w="1474" w:type="dxa"/>
          </w:tcPr>
          <w:p w:rsidR="00CA46A5" w:rsidRDefault="00CA46A5">
            <w:pPr>
              <w:pStyle w:val="ConsPlusNormal"/>
              <w:jc w:val="center"/>
            </w:pPr>
            <w:r>
              <w:t>0830024020</w:t>
            </w:r>
          </w:p>
        </w:tc>
        <w:tc>
          <w:tcPr>
            <w:tcW w:w="680"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2857,5</w:t>
            </w:r>
          </w:p>
        </w:tc>
        <w:tc>
          <w:tcPr>
            <w:tcW w:w="1077" w:type="dxa"/>
          </w:tcPr>
          <w:p w:rsidR="00CA46A5" w:rsidRDefault="00CA46A5">
            <w:pPr>
              <w:pStyle w:val="ConsPlusNormal"/>
              <w:jc w:val="center"/>
            </w:pPr>
            <w:r>
              <w:t>2857,5</w:t>
            </w:r>
          </w:p>
        </w:tc>
        <w:tc>
          <w:tcPr>
            <w:tcW w:w="1077" w:type="dxa"/>
          </w:tcPr>
          <w:p w:rsidR="00CA46A5" w:rsidRDefault="00CA46A5">
            <w:pPr>
              <w:pStyle w:val="ConsPlusNormal"/>
              <w:jc w:val="center"/>
            </w:pPr>
            <w:r>
              <w:t>2857,5</w:t>
            </w:r>
          </w:p>
        </w:tc>
        <w:tc>
          <w:tcPr>
            <w:tcW w:w="1247" w:type="dxa"/>
          </w:tcPr>
          <w:p w:rsidR="00CA46A5" w:rsidRDefault="00CA46A5">
            <w:pPr>
              <w:pStyle w:val="ConsPlusNormal"/>
              <w:jc w:val="center"/>
            </w:pPr>
            <w:r>
              <w:t>8572,5</w:t>
            </w:r>
          </w:p>
        </w:tc>
        <w:tc>
          <w:tcPr>
            <w:tcW w:w="2098" w:type="dxa"/>
            <w:vMerge/>
          </w:tcPr>
          <w:p w:rsidR="00CA46A5" w:rsidRDefault="00CA46A5"/>
        </w:tc>
      </w:tr>
      <w:tr w:rsidR="00CA46A5">
        <w:tc>
          <w:tcPr>
            <w:tcW w:w="567" w:type="dxa"/>
          </w:tcPr>
          <w:p w:rsidR="00CA46A5" w:rsidRDefault="00CA46A5">
            <w:pPr>
              <w:pStyle w:val="ConsPlusNormal"/>
            </w:pPr>
            <w:r>
              <w:t>11</w:t>
            </w:r>
          </w:p>
        </w:tc>
        <w:tc>
          <w:tcPr>
            <w:tcW w:w="2324" w:type="dxa"/>
          </w:tcPr>
          <w:p w:rsidR="00CA46A5" w:rsidRDefault="00CA46A5">
            <w:pPr>
              <w:pStyle w:val="ConsPlusNormal"/>
            </w:pPr>
            <w:bookmarkStart w:id="34" w:name="P6457"/>
            <w:bookmarkEnd w:id="34"/>
            <w:r>
              <w:t>Мероприятие 3.5. 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94" w:type="dxa"/>
          </w:tcPr>
          <w:p w:rsidR="00CA46A5" w:rsidRDefault="00CA46A5">
            <w:pPr>
              <w:pStyle w:val="ConsPlusNormal"/>
              <w:jc w:val="center"/>
            </w:pPr>
            <w:r>
              <w:t>0801</w:t>
            </w:r>
          </w:p>
        </w:tc>
        <w:tc>
          <w:tcPr>
            <w:tcW w:w="1474" w:type="dxa"/>
          </w:tcPr>
          <w:p w:rsidR="00CA46A5" w:rsidRDefault="00CA46A5">
            <w:pPr>
              <w:pStyle w:val="ConsPlusNormal"/>
              <w:jc w:val="center"/>
            </w:pPr>
            <w:r>
              <w:t>08 3 8920</w:t>
            </w:r>
          </w:p>
        </w:tc>
        <w:tc>
          <w:tcPr>
            <w:tcW w:w="680" w:type="dxa"/>
          </w:tcPr>
          <w:p w:rsidR="00CA46A5" w:rsidRDefault="00CA46A5">
            <w:pPr>
              <w:pStyle w:val="ConsPlusNormal"/>
              <w:jc w:val="center"/>
            </w:pPr>
            <w:r>
              <w:t>610</w:t>
            </w:r>
          </w:p>
        </w:tc>
        <w:tc>
          <w:tcPr>
            <w:tcW w:w="1077" w:type="dxa"/>
          </w:tcPr>
          <w:p w:rsidR="00CA46A5" w:rsidRDefault="00CA46A5">
            <w:pPr>
              <w:pStyle w:val="ConsPlusNormal"/>
              <w:jc w:val="center"/>
            </w:pPr>
            <w:r>
              <w:t>525,6</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247" w:type="dxa"/>
          </w:tcPr>
          <w:p w:rsidR="00CA46A5" w:rsidRDefault="00CA46A5">
            <w:pPr>
              <w:pStyle w:val="ConsPlusNormal"/>
              <w:jc w:val="center"/>
            </w:pPr>
            <w:r>
              <w:t>525,6</w:t>
            </w:r>
          </w:p>
        </w:tc>
        <w:tc>
          <w:tcPr>
            <w:tcW w:w="2098" w:type="dxa"/>
            <w:vMerge/>
          </w:tcPr>
          <w:p w:rsidR="00CA46A5" w:rsidRDefault="00CA46A5"/>
        </w:tc>
      </w:tr>
      <w:tr w:rsidR="00CA46A5">
        <w:tc>
          <w:tcPr>
            <w:tcW w:w="567" w:type="dxa"/>
          </w:tcPr>
          <w:p w:rsidR="00CA46A5" w:rsidRDefault="00CA46A5">
            <w:pPr>
              <w:pStyle w:val="ConsPlusNormal"/>
            </w:pPr>
            <w:r>
              <w:t>12</w:t>
            </w:r>
          </w:p>
        </w:tc>
        <w:tc>
          <w:tcPr>
            <w:tcW w:w="2324" w:type="dxa"/>
          </w:tcPr>
          <w:p w:rsidR="00CA46A5" w:rsidRDefault="00CA46A5">
            <w:pPr>
              <w:pStyle w:val="ConsPlusNormal"/>
            </w:pPr>
            <w:bookmarkStart w:id="35" w:name="P6470"/>
            <w:bookmarkEnd w:id="35"/>
            <w:r>
              <w:t xml:space="preserve">Мероприятие 3.6. Организация и проведение </w:t>
            </w:r>
            <w:r>
              <w:lastRenderedPageBreak/>
              <w:t>культурно-массовых, профилактических проектов, физкультурно-спортивных мероприятий, учебно-тренировочных сборов</w:t>
            </w:r>
          </w:p>
        </w:tc>
        <w:tc>
          <w:tcPr>
            <w:tcW w:w="1871" w:type="dxa"/>
          </w:tcPr>
          <w:p w:rsidR="00CA46A5" w:rsidRDefault="00CA46A5">
            <w:pPr>
              <w:pStyle w:val="ConsPlusNormal"/>
            </w:pPr>
            <w:r>
              <w:lastRenderedPageBreak/>
              <w:t>Администрация города Ачинска</w:t>
            </w:r>
          </w:p>
        </w:tc>
        <w:tc>
          <w:tcPr>
            <w:tcW w:w="850" w:type="dxa"/>
          </w:tcPr>
          <w:p w:rsidR="00CA46A5" w:rsidRDefault="00CA46A5">
            <w:pPr>
              <w:pStyle w:val="ConsPlusNormal"/>
              <w:jc w:val="center"/>
            </w:pPr>
            <w:r>
              <w:t>730</w:t>
            </w:r>
          </w:p>
        </w:tc>
        <w:tc>
          <w:tcPr>
            <w:tcW w:w="794" w:type="dxa"/>
          </w:tcPr>
          <w:p w:rsidR="00CA46A5" w:rsidRDefault="00CA46A5">
            <w:pPr>
              <w:pStyle w:val="ConsPlusNormal"/>
              <w:jc w:val="center"/>
            </w:pPr>
            <w:r>
              <w:t>0801</w:t>
            </w:r>
          </w:p>
        </w:tc>
        <w:tc>
          <w:tcPr>
            <w:tcW w:w="1474" w:type="dxa"/>
          </w:tcPr>
          <w:p w:rsidR="00CA46A5" w:rsidRDefault="00CA46A5">
            <w:pPr>
              <w:pStyle w:val="ConsPlusNormal"/>
              <w:jc w:val="center"/>
            </w:pPr>
            <w:r>
              <w:t>08 3 8908</w:t>
            </w:r>
          </w:p>
        </w:tc>
        <w:tc>
          <w:tcPr>
            <w:tcW w:w="680" w:type="dxa"/>
          </w:tcPr>
          <w:p w:rsidR="00CA46A5" w:rsidRDefault="00CA46A5">
            <w:pPr>
              <w:pStyle w:val="ConsPlusNormal"/>
              <w:jc w:val="center"/>
            </w:pPr>
            <w:r>
              <w:t>240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182,7</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247" w:type="dxa"/>
          </w:tcPr>
          <w:p w:rsidR="00CA46A5" w:rsidRDefault="00CA46A5">
            <w:pPr>
              <w:pStyle w:val="ConsPlusNormal"/>
              <w:jc w:val="center"/>
            </w:pPr>
            <w:r>
              <w:t>182,7</w:t>
            </w:r>
          </w:p>
        </w:tc>
        <w:tc>
          <w:tcPr>
            <w:tcW w:w="2098" w:type="dxa"/>
            <w:vMerge/>
          </w:tcPr>
          <w:p w:rsidR="00CA46A5" w:rsidRDefault="00CA46A5"/>
        </w:tc>
      </w:tr>
      <w:tr w:rsidR="00CA46A5">
        <w:tc>
          <w:tcPr>
            <w:tcW w:w="567" w:type="dxa"/>
          </w:tcPr>
          <w:p w:rsidR="00CA46A5" w:rsidRDefault="00CA46A5">
            <w:pPr>
              <w:pStyle w:val="ConsPlusNormal"/>
            </w:pPr>
            <w:r>
              <w:lastRenderedPageBreak/>
              <w:t>13</w:t>
            </w:r>
          </w:p>
        </w:tc>
        <w:tc>
          <w:tcPr>
            <w:tcW w:w="2324" w:type="dxa"/>
          </w:tcPr>
          <w:p w:rsidR="00CA46A5" w:rsidRDefault="00CA46A5">
            <w:pPr>
              <w:pStyle w:val="ConsPlusNormal"/>
            </w:pPr>
            <w:r>
              <w:t>Итого по задаче 2</w:t>
            </w:r>
          </w:p>
        </w:tc>
        <w:tc>
          <w:tcPr>
            <w:tcW w:w="1871" w:type="dxa"/>
          </w:tcPr>
          <w:p w:rsidR="00CA46A5" w:rsidRDefault="00CA46A5">
            <w:pPr>
              <w:pStyle w:val="ConsPlusNormal"/>
            </w:pPr>
          </w:p>
        </w:tc>
        <w:tc>
          <w:tcPr>
            <w:tcW w:w="850" w:type="dxa"/>
          </w:tcPr>
          <w:p w:rsidR="00CA46A5" w:rsidRDefault="00CA46A5">
            <w:pPr>
              <w:pStyle w:val="ConsPlusNormal"/>
            </w:pPr>
          </w:p>
        </w:tc>
        <w:tc>
          <w:tcPr>
            <w:tcW w:w="794"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1077" w:type="dxa"/>
          </w:tcPr>
          <w:p w:rsidR="00CA46A5" w:rsidRDefault="00CA46A5">
            <w:pPr>
              <w:pStyle w:val="ConsPlusNormal"/>
              <w:jc w:val="center"/>
            </w:pPr>
            <w:r>
              <w:t>3576,7</w:t>
            </w:r>
          </w:p>
        </w:tc>
        <w:tc>
          <w:tcPr>
            <w:tcW w:w="1077" w:type="dxa"/>
          </w:tcPr>
          <w:p w:rsidR="00CA46A5" w:rsidRDefault="00CA46A5">
            <w:pPr>
              <w:pStyle w:val="ConsPlusNormal"/>
              <w:jc w:val="center"/>
            </w:pPr>
            <w:r>
              <w:t>2990,2</w:t>
            </w:r>
          </w:p>
        </w:tc>
        <w:tc>
          <w:tcPr>
            <w:tcW w:w="1077" w:type="dxa"/>
          </w:tcPr>
          <w:p w:rsidR="00CA46A5" w:rsidRDefault="00CA46A5">
            <w:pPr>
              <w:pStyle w:val="ConsPlusNormal"/>
              <w:jc w:val="center"/>
            </w:pPr>
            <w:r>
              <w:t>2857,5</w:t>
            </w:r>
          </w:p>
        </w:tc>
        <w:tc>
          <w:tcPr>
            <w:tcW w:w="1077" w:type="dxa"/>
          </w:tcPr>
          <w:p w:rsidR="00CA46A5" w:rsidRDefault="00CA46A5">
            <w:pPr>
              <w:pStyle w:val="ConsPlusNormal"/>
              <w:jc w:val="center"/>
            </w:pPr>
            <w:r>
              <w:t>2857,5</w:t>
            </w:r>
          </w:p>
        </w:tc>
        <w:tc>
          <w:tcPr>
            <w:tcW w:w="1077" w:type="dxa"/>
          </w:tcPr>
          <w:p w:rsidR="00CA46A5" w:rsidRDefault="00CA46A5">
            <w:pPr>
              <w:pStyle w:val="ConsPlusNormal"/>
              <w:jc w:val="center"/>
            </w:pPr>
            <w:r>
              <w:t>2857,5</w:t>
            </w:r>
          </w:p>
        </w:tc>
        <w:tc>
          <w:tcPr>
            <w:tcW w:w="1247" w:type="dxa"/>
          </w:tcPr>
          <w:p w:rsidR="00CA46A5" w:rsidRDefault="00CA46A5">
            <w:pPr>
              <w:pStyle w:val="ConsPlusNormal"/>
              <w:jc w:val="center"/>
            </w:pPr>
            <w:r>
              <w:t>15139,4</w:t>
            </w:r>
          </w:p>
        </w:tc>
        <w:tc>
          <w:tcPr>
            <w:tcW w:w="2098" w:type="dxa"/>
            <w:vMerge/>
          </w:tcPr>
          <w:p w:rsidR="00CA46A5" w:rsidRDefault="00CA46A5"/>
        </w:tc>
      </w:tr>
      <w:tr w:rsidR="00CA46A5">
        <w:tc>
          <w:tcPr>
            <w:tcW w:w="567" w:type="dxa"/>
          </w:tcPr>
          <w:p w:rsidR="00CA46A5" w:rsidRDefault="00CA46A5">
            <w:pPr>
              <w:pStyle w:val="ConsPlusNormal"/>
            </w:pPr>
            <w:r>
              <w:t>14</w:t>
            </w:r>
          </w:p>
        </w:tc>
        <w:tc>
          <w:tcPr>
            <w:tcW w:w="2324" w:type="dxa"/>
          </w:tcPr>
          <w:p w:rsidR="00CA46A5" w:rsidRDefault="00CA46A5">
            <w:pPr>
              <w:pStyle w:val="ConsPlusNormal"/>
            </w:pPr>
            <w:r>
              <w:t>Всего, в том числе</w:t>
            </w:r>
          </w:p>
        </w:tc>
        <w:tc>
          <w:tcPr>
            <w:tcW w:w="1871" w:type="dxa"/>
          </w:tcPr>
          <w:p w:rsidR="00CA46A5" w:rsidRDefault="00CA46A5">
            <w:pPr>
              <w:pStyle w:val="ConsPlusNormal"/>
            </w:pPr>
          </w:p>
        </w:tc>
        <w:tc>
          <w:tcPr>
            <w:tcW w:w="850" w:type="dxa"/>
          </w:tcPr>
          <w:p w:rsidR="00CA46A5" w:rsidRDefault="00CA46A5">
            <w:pPr>
              <w:pStyle w:val="ConsPlusNormal"/>
            </w:pPr>
          </w:p>
        </w:tc>
        <w:tc>
          <w:tcPr>
            <w:tcW w:w="794"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1077" w:type="dxa"/>
          </w:tcPr>
          <w:p w:rsidR="00CA46A5" w:rsidRDefault="00CA46A5">
            <w:pPr>
              <w:pStyle w:val="ConsPlusNormal"/>
              <w:jc w:val="center"/>
            </w:pPr>
            <w:r>
              <w:t>30367,5</w:t>
            </w:r>
          </w:p>
        </w:tc>
        <w:tc>
          <w:tcPr>
            <w:tcW w:w="1077" w:type="dxa"/>
          </w:tcPr>
          <w:p w:rsidR="00CA46A5" w:rsidRDefault="00CA46A5">
            <w:pPr>
              <w:pStyle w:val="ConsPlusNormal"/>
              <w:jc w:val="center"/>
            </w:pPr>
            <w:r>
              <w:t>31376,0</w:t>
            </w:r>
          </w:p>
        </w:tc>
        <w:tc>
          <w:tcPr>
            <w:tcW w:w="1077" w:type="dxa"/>
          </w:tcPr>
          <w:p w:rsidR="00CA46A5" w:rsidRDefault="00CA46A5">
            <w:pPr>
              <w:pStyle w:val="ConsPlusNormal"/>
              <w:jc w:val="center"/>
            </w:pPr>
            <w:r>
              <w:t>31925,6</w:t>
            </w:r>
          </w:p>
        </w:tc>
        <w:tc>
          <w:tcPr>
            <w:tcW w:w="1077" w:type="dxa"/>
          </w:tcPr>
          <w:p w:rsidR="00CA46A5" w:rsidRDefault="00CA46A5">
            <w:pPr>
              <w:pStyle w:val="ConsPlusNormal"/>
              <w:jc w:val="center"/>
            </w:pPr>
            <w:r>
              <w:t>31925,6</w:t>
            </w:r>
          </w:p>
        </w:tc>
        <w:tc>
          <w:tcPr>
            <w:tcW w:w="1077" w:type="dxa"/>
          </w:tcPr>
          <w:p w:rsidR="00CA46A5" w:rsidRDefault="00CA46A5">
            <w:pPr>
              <w:pStyle w:val="ConsPlusNormal"/>
              <w:jc w:val="center"/>
            </w:pPr>
            <w:r>
              <w:t>31925,6</w:t>
            </w:r>
          </w:p>
        </w:tc>
        <w:tc>
          <w:tcPr>
            <w:tcW w:w="1247" w:type="dxa"/>
          </w:tcPr>
          <w:p w:rsidR="00CA46A5" w:rsidRDefault="00CA46A5">
            <w:pPr>
              <w:pStyle w:val="ConsPlusNormal"/>
              <w:jc w:val="center"/>
            </w:pPr>
            <w:r>
              <w:t>157520,3</w:t>
            </w:r>
          </w:p>
        </w:tc>
        <w:tc>
          <w:tcPr>
            <w:tcW w:w="2098" w:type="dxa"/>
            <w:vMerge/>
          </w:tcPr>
          <w:p w:rsidR="00CA46A5" w:rsidRDefault="00CA46A5"/>
        </w:tc>
      </w:tr>
      <w:tr w:rsidR="00CA46A5">
        <w:tc>
          <w:tcPr>
            <w:tcW w:w="567" w:type="dxa"/>
          </w:tcPr>
          <w:p w:rsidR="00CA46A5" w:rsidRDefault="00CA46A5">
            <w:pPr>
              <w:pStyle w:val="ConsPlusNormal"/>
            </w:pPr>
            <w:r>
              <w:t>15</w:t>
            </w:r>
          </w:p>
        </w:tc>
        <w:tc>
          <w:tcPr>
            <w:tcW w:w="2324" w:type="dxa"/>
          </w:tcPr>
          <w:p w:rsidR="00CA46A5" w:rsidRDefault="00CA46A5">
            <w:pPr>
              <w:pStyle w:val="ConsPlusNormal"/>
            </w:pPr>
            <w:r>
              <w:t>Администрация города Ачинска</w:t>
            </w:r>
          </w:p>
        </w:tc>
        <w:tc>
          <w:tcPr>
            <w:tcW w:w="1871" w:type="dxa"/>
          </w:tcPr>
          <w:p w:rsidR="00CA46A5" w:rsidRDefault="00CA46A5">
            <w:pPr>
              <w:pStyle w:val="ConsPlusNormal"/>
            </w:pPr>
          </w:p>
        </w:tc>
        <w:tc>
          <w:tcPr>
            <w:tcW w:w="850" w:type="dxa"/>
          </w:tcPr>
          <w:p w:rsidR="00CA46A5" w:rsidRDefault="00CA46A5">
            <w:pPr>
              <w:pStyle w:val="ConsPlusNormal"/>
            </w:pPr>
          </w:p>
        </w:tc>
        <w:tc>
          <w:tcPr>
            <w:tcW w:w="794"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1077" w:type="dxa"/>
          </w:tcPr>
          <w:p w:rsidR="00CA46A5" w:rsidRDefault="00CA46A5">
            <w:pPr>
              <w:pStyle w:val="ConsPlusNormal"/>
              <w:jc w:val="center"/>
            </w:pPr>
            <w:r>
              <w:t>30367,5</w:t>
            </w:r>
          </w:p>
        </w:tc>
        <w:tc>
          <w:tcPr>
            <w:tcW w:w="1077" w:type="dxa"/>
          </w:tcPr>
          <w:p w:rsidR="00CA46A5" w:rsidRDefault="00CA46A5">
            <w:pPr>
              <w:pStyle w:val="ConsPlusNormal"/>
              <w:jc w:val="center"/>
            </w:pPr>
            <w:r>
              <w:t>31376,0</w:t>
            </w:r>
          </w:p>
        </w:tc>
        <w:tc>
          <w:tcPr>
            <w:tcW w:w="1077" w:type="dxa"/>
          </w:tcPr>
          <w:p w:rsidR="00CA46A5" w:rsidRDefault="00CA46A5">
            <w:pPr>
              <w:pStyle w:val="ConsPlusNormal"/>
              <w:jc w:val="center"/>
            </w:pPr>
            <w:r>
              <w:t>31925,6</w:t>
            </w:r>
          </w:p>
        </w:tc>
        <w:tc>
          <w:tcPr>
            <w:tcW w:w="1077" w:type="dxa"/>
          </w:tcPr>
          <w:p w:rsidR="00CA46A5" w:rsidRDefault="00CA46A5">
            <w:pPr>
              <w:pStyle w:val="ConsPlusNormal"/>
              <w:jc w:val="center"/>
            </w:pPr>
            <w:r>
              <w:t>31925,6</w:t>
            </w:r>
          </w:p>
        </w:tc>
        <w:tc>
          <w:tcPr>
            <w:tcW w:w="1077" w:type="dxa"/>
          </w:tcPr>
          <w:p w:rsidR="00CA46A5" w:rsidRDefault="00CA46A5">
            <w:pPr>
              <w:pStyle w:val="ConsPlusNormal"/>
              <w:jc w:val="center"/>
            </w:pPr>
            <w:r>
              <w:t>31925,6</w:t>
            </w:r>
          </w:p>
        </w:tc>
        <w:tc>
          <w:tcPr>
            <w:tcW w:w="1247" w:type="dxa"/>
          </w:tcPr>
          <w:p w:rsidR="00CA46A5" w:rsidRDefault="00CA46A5">
            <w:pPr>
              <w:pStyle w:val="ConsPlusNormal"/>
              <w:jc w:val="center"/>
            </w:pPr>
            <w:r>
              <w:t>157520,3</w:t>
            </w:r>
          </w:p>
        </w:tc>
        <w:tc>
          <w:tcPr>
            <w:tcW w:w="2098" w:type="dxa"/>
          </w:tcPr>
          <w:p w:rsidR="00CA46A5" w:rsidRDefault="00CA46A5">
            <w:pPr>
              <w:pStyle w:val="ConsPlusNormal"/>
            </w:pP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9</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Title"/>
        <w:jc w:val="center"/>
      </w:pPr>
      <w:bookmarkStart w:id="36" w:name="P6532"/>
      <w:bookmarkEnd w:id="36"/>
      <w:r>
        <w:t>ПОДПРОГРАММА 4</w:t>
      </w:r>
    </w:p>
    <w:p w:rsidR="00CA46A5" w:rsidRDefault="00CA46A5">
      <w:pPr>
        <w:pStyle w:val="ConsPlusTitle"/>
        <w:jc w:val="center"/>
      </w:pPr>
      <w:r>
        <w:t>"РАЗВИТИЕ СИСТЕМЫ ДОПОЛНИТЕЛЬНОГО ОБРАЗОВАНИЯ ДЕТЕЙ</w:t>
      </w:r>
    </w:p>
    <w:p w:rsidR="00CA46A5" w:rsidRDefault="00CA46A5">
      <w:pPr>
        <w:pStyle w:val="ConsPlusTitle"/>
        <w:jc w:val="center"/>
      </w:pPr>
      <w:r>
        <w:t>В ОБЛАСТИ КУЛЬТУРЫ И ИСКУССТВА", РЕАЛИЗУЕМАЯ В РАМКАХ</w:t>
      </w:r>
    </w:p>
    <w:p w:rsidR="00CA46A5" w:rsidRDefault="00CA46A5">
      <w:pPr>
        <w:pStyle w:val="ConsPlusTitle"/>
        <w:jc w:val="center"/>
      </w:pPr>
      <w:r>
        <w:t>МУНИЦИПАЛЬНОЙ ПРОГРАММЫ ГОРОДА АЧИНСКА "РАЗВИТИЕ КУЛЬТУРЫ"</w:t>
      </w:r>
    </w:p>
    <w:p w:rsidR="00CA46A5" w:rsidRDefault="00CA46A5">
      <w:pPr>
        <w:pStyle w:val="ConsPlusNormal"/>
        <w:jc w:val="both"/>
      </w:pPr>
    </w:p>
    <w:p w:rsidR="00CA46A5" w:rsidRDefault="00CA46A5">
      <w:pPr>
        <w:pStyle w:val="ConsPlusNormal"/>
        <w:jc w:val="center"/>
      </w:pPr>
      <w:r>
        <w:t>1. ПАСПОРТ ПОДПРОГРАММЫ</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CA46A5">
        <w:tc>
          <w:tcPr>
            <w:tcW w:w="2835" w:type="dxa"/>
          </w:tcPr>
          <w:p w:rsidR="00CA46A5" w:rsidRDefault="00CA46A5">
            <w:pPr>
              <w:pStyle w:val="ConsPlusNormal"/>
            </w:pPr>
            <w:r>
              <w:t>Наименование подпрограммы</w:t>
            </w:r>
          </w:p>
        </w:tc>
        <w:tc>
          <w:tcPr>
            <w:tcW w:w="6803" w:type="dxa"/>
          </w:tcPr>
          <w:p w:rsidR="00CA46A5" w:rsidRDefault="00CA46A5">
            <w:pPr>
              <w:pStyle w:val="ConsPlusNormal"/>
            </w:pPr>
            <w:r>
              <w:t>"Развитие системы дополнительного образования детей в области культуры и искусства" (далее - подпрограмма)</w:t>
            </w:r>
          </w:p>
        </w:tc>
      </w:tr>
      <w:tr w:rsidR="00CA46A5">
        <w:tc>
          <w:tcPr>
            <w:tcW w:w="2835" w:type="dxa"/>
          </w:tcPr>
          <w:p w:rsidR="00CA46A5" w:rsidRDefault="00CA46A5">
            <w:pPr>
              <w:pStyle w:val="ConsPlusNormal"/>
            </w:pPr>
            <w:r>
              <w:lastRenderedPageBreak/>
              <w:t>Наименование муниципальной программы, в рамках которой реализуется подпрограмма</w:t>
            </w:r>
          </w:p>
        </w:tc>
        <w:tc>
          <w:tcPr>
            <w:tcW w:w="6803" w:type="dxa"/>
          </w:tcPr>
          <w:p w:rsidR="00CA46A5" w:rsidRDefault="00CA46A5">
            <w:pPr>
              <w:pStyle w:val="ConsPlusNormal"/>
            </w:pPr>
            <w:r>
              <w:t>"Развитие культуры" (далее - Программа)</w:t>
            </w:r>
          </w:p>
        </w:tc>
      </w:tr>
      <w:tr w:rsidR="00CA46A5">
        <w:tc>
          <w:tcPr>
            <w:tcW w:w="2835" w:type="dxa"/>
          </w:tcPr>
          <w:p w:rsidR="00CA46A5" w:rsidRDefault="00CA46A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CA46A5" w:rsidRDefault="00CA46A5">
            <w:pPr>
              <w:pStyle w:val="ConsPlusNormal"/>
            </w:pPr>
            <w:r>
              <w:t>Администрация города Ачинска (отдел культуры)</w:t>
            </w:r>
          </w:p>
        </w:tc>
      </w:tr>
      <w:tr w:rsidR="00CA46A5">
        <w:tc>
          <w:tcPr>
            <w:tcW w:w="2835" w:type="dxa"/>
          </w:tcPr>
          <w:p w:rsidR="00CA46A5" w:rsidRDefault="00CA46A5">
            <w:pPr>
              <w:pStyle w:val="ConsPlusNormal"/>
            </w:pPr>
            <w:r>
              <w:t>Цель подпрограммы</w:t>
            </w:r>
          </w:p>
        </w:tc>
        <w:tc>
          <w:tcPr>
            <w:tcW w:w="6803" w:type="dxa"/>
          </w:tcPr>
          <w:p w:rsidR="00CA46A5" w:rsidRDefault="00CA46A5">
            <w:pPr>
              <w:pStyle w:val="ConsPlusNormal"/>
            </w:pPr>
            <w: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CA46A5">
        <w:tc>
          <w:tcPr>
            <w:tcW w:w="2835" w:type="dxa"/>
          </w:tcPr>
          <w:p w:rsidR="00CA46A5" w:rsidRDefault="00CA46A5">
            <w:pPr>
              <w:pStyle w:val="ConsPlusNormal"/>
            </w:pPr>
            <w:r>
              <w:t>Задачи подпрограммы</w:t>
            </w:r>
          </w:p>
        </w:tc>
        <w:tc>
          <w:tcPr>
            <w:tcW w:w="6803" w:type="dxa"/>
          </w:tcPr>
          <w:p w:rsidR="00CA46A5" w:rsidRDefault="00CA46A5">
            <w:pPr>
              <w:pStyle w:val="ConsPlusNormal"/>
            </w:pPr>
            <w:r>
              <w:t>создание условий для художественного, музыкального образования и эстетического воспитания одаренных детей</w:t>
            </w:r>
          </w:p>
        </w:tc>
      </w:tr>
      <w:tr w:rsidR="00CA46A5">
        <w:tc>
          <w:tcPr>
            <w:tcW w:w="2835" w:type="dxa"/>
          </w:tcPr>
          <w:p w:rsidR="00CA46A5" w:rsidRDefault="00CA46A5">
            <w:pPr>
              <w:pStyle w:val="ConsPlusNormal"/>
            </w:pPr>
            <w:r>
              <w:t>Целевые индикаторы подпрограммы</w:t>
            </w:r>
          </w:p>
        </w:tc>
        <w:tc>
          <w:tcPr>
            <w:tcW w:w="6803" w:type="dxa"/>
          </w:tcPr>
          <w:p w:rsidR="00CA46A5" w:rsidRDefault="00CA46A5">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CA46A5" w:rsidRDefault="00CA46A5">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CA46A5" w:rsidRDefault="00CA46A5">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CA46A5">
        <w:tc>
          <w:tcPr>
            <w:tcW w:w="2835" w:type="dxa"/>
          </w:tcPr>
          <w:p w:rsidR="00CA46A5" w:rsidRDefault="00CA46A5">
            <w:pPr>
              <w:pStyle w:val="ConsPlusNormal"/>
            </w:pPr>
            <w:r>
              <w:lastRenderedPageBreak/>
              <w:t>Сроки реализации подпрограммы</w:t>
            </w:r>
          </w:p>
        </w:tc>
        <w:tc>
          <w:tcPr>
            <w:tcW w:w="6803" w:type="dxa"/>
          </w:tcPr>
          <w:p w:rsidR="00CA46A5" w:rsidRDefault="00CA46A5">
            <w:pPr>
              <w:pStyle w:val="ConsPlusNormal"/>
            </w:pPr>
            <w:r>
              <w:t>2014 - 2018 годы</w:t>
            </w:r>
          </w:p>
        </w:tc>
      </w:tr>
      <w:tr w:rsidR="00CA46A5">
        <w:tc>
          <w:tcPr>
            <w:tcW w:w="2835" w:type="dxa"/>
          </w:tcPr>
          <w:p w:rsidR="00CA46A5" w:rsidRDefault="00CA46A5">
            <w:pPr>
              <w:pStyle w:val="ConsPlusNormal"/>
            </w:pPr>
            <w:r>
              <w:t>Объемы и источники финансирования подпрограммы</w:t>
            </w:r>
          </w:p>
        </w:tc>
        <w:tc>
          <w:tcPr>
            <w:tcW w:w="6803" w:type="dxa"/>
          </w:tcPr>
          <w:p w:rsidR="00CA46A5" w:rsidRDefault="00CA46A5">
            <w:pPr>
              <w:pStyle w:val="ConsPlusNormal"/>
            </w:pPr>
            <w:r>
              <w:t>Общий объем финансирования составляет 133060,9 тыс. руб., в том числе по годам:</w:t>
            </w:r>
          </w:p>
          <w:p w:rsidR="00CA46A5" w:rsidRDefault="00CA46A5">
            <w:pPr>
              <w:pStyle w:val="ConsPlusNormal"/>
            </w:pPr>
            <w:r>
              <w:t>2014 год - 24688,0 тыс. руб.;</w:t>
            </w:r>
          </w:p>
          <w:p w:rsidR="00CA46A5" w:rsidRDefault="00CA46A5">
            <w:pPr>
              <w:pStyle w:val="ConsPlusNormal"/>
            </w:pPr>
            <w:r>
              <w:t>2015 год - 27731,4 тыс. руб.;</w:t>
            </w:r>
          </w:p>
          <w:p w:rsidR="00CA46A5" w:rsidRDefault="00CA46A5">
            <w:pPr>
              <w:pStyle w:val="ConsPlusNormal"/>
            </w:pPr>
            <w:r>
              <w:t>2016 год - 26880,5 тыс. руб.;</w:t>
            </w:r>
          </w:p>
          <w:p w:rsidR="00CA46A5" w:rsidRDefault="00CA46A5">
            <w:pPr>
              <w:pStyle w:val="ConsPlusNormal"/>
            </w:pPr>
            <w:r>
              <w:t>2017 год - 26880,5 тыс. руб.;</w:t>
            </w:r>
          </w:p>
          <w:p w:rsidR="00CA46A5" w:rsidRDefault="00CA46A5">
            <w:pPr>
              <w:pStyle w:val="ConsPlusNormal"/>
            </w:pPr>
            <w:r>
              <w:t>2018 год - 26880,5 тыс. руб.;</w:t>
            </w:r>
          </w:p>
          <w:p w:rsidR="00CA46A5" w:rsidRDefault="00CA46A5">
            <w:pPr>
              <w:pStyle w:val="ConsPlusNormal"/>
            </w:pPr>
            <w:r>
              <w:t>в том числе:</w:t>
            </w:r>
          </w:p>
          <w:p w:rsidR="00CA46A5" w:rsidRDefault="00CA46A5">
            <w:pPr>
              <w:pStyle w:val="ConsPlusNormal"/>
            </w:pPr>
            <w:r>
              <w:t>- за счет средств местного бюджета - 119516,3 тыс. руб., из них:</w:t>
            </w:r>
          </w:p>
          <w:p w:rsidR="00CA46A5" w:rsidRDefault="00CA46A5">
            <w:pPr>
              <w:pStyle w:val="ConsPlusNormal"/>
            </w:pPr>
            <w:r>
              <w:t>2014 год - 20947,4 тыс. руб.;</w:t>
            </w:r>
          </w:p>
          <w:p w:rsidR="00CA46A5" w:rsidRDefault="00CA46A5">
            <w:pPr>
              <w:pStyle w:val="ConsPlusNormal"/>
            </w:pPr>
            <w:r>
              <w:t>2015 год - 23481,3 тыс. руб.;</w:t>
            </w:r>
          </w:p>
          <w:p w:rsidR="00CA46A5" w:rsidRDefault="00CA46A5">
            <w:pPr>
              <w:pStyle w:val="ConsPlusNormal"/>
            </w:pPr>
            <w:r>
              <w:t>2016 год - 25029,2 тыс. руб.;</w:t>
            </w:r>
          </w:p>
          <w:p w:rsidR="00CA46A5" w:rsidRDefault="00CA46A5">
            <w:pPr>
              <w:pStyle w:val="ConsPlusNormal"/>
            </w:pPr>
            <w:r>
              <w:t>2017 год - 25029,2 тыс. руб.;</w:t>
            </w:r>
          </w:p>
          <w:p w:rsidR="00CA46A5" w:rsidRDefault="00CA46A5">
            <w:pPr>
              <w:pStyle w:val="ConsPlusNormal"/>
            </w:pPr>
            <w:r>
              <w:t>2018 год - 25029,2 тыс. руб.;</w:t>
            </w:r>
          </w:p>
          <w:p w:rsidR="00CA46A5" w:rsidRDefault="00CA46A5">
            <w:pPr>
              <w:pStyle w:val="ConsPlusNormal"/>
            </w:pPr>
            <w:r>
              <w:t>- за счет средств краевого бюджета - 999,0 тыс. руб., из них:</w:t>
            </w:r>
          </w:p>
          <w:p w:rsidR="00CA46A5" w:rsidRDefault="00CA46A5">
            <w:pPr>
              <w:pStyle w:val="ConsPlusNormal"/>
            </w:pPr>
            <w:r>
              <w:t>2014 год - 221,3 тыс. руб.;</w:t>
            </w:r>
          </w:p>
          <w:p w:rsidR="00CA46A5" w:rsidRDefault="00CA46A5">
            <w:pPr>
              <w:pStyle w:val="ConsPlusNormal"/>
            </w:pPr>
            <w:r>
              <w:t>2015 год - 777,7 тыс. руб.;</w:t>
            </w:r>
          </w:p>
          <w:p w:rsidR="00CA46A5" w:rsidRDefault="00CA46A5">
            <w:pPr>
              <w:pStyle w:val="ConsPlusNormal"/>
            </w:pPr>
            <w:r>
              <w:t>2016 год - 0,0 тыс. руб.;</w:t>
            </w:r>
          </w:p>
          <w:p w:rsidR="00CA46A5" w:rsidRDefault="00CA46A5">
            <w:pPr>
              <w:pStyle w:val="ConsPlusNormal"/>
            </w:pPr>
            <w:r>
              <w:t>2017 год - 0,0 тыс. руб.;</w:t>
            </w:r>
          </w:p>
          <w:p w:rsidR="00CA46A5" w:rsidRDefault="00CA46A5">
            <w:pPr>
              <w:pStyle w:val="ConsPlusNormal"/>
            </w:pPr>
            <w:r>
              <w:t>2018 год - 0,0 тыс. руб.;</w:t>
            </w:r>
          </w:p>
          <w:p w:rsidR="00CA46A5" w:rsidRDefault="00CA46A5">
            <w:pPr>
              <w:pStyle w:val="ConsPlusNormal"/>
            </w:pPr>
            <w:r>
              <w:t>- за счет средств из внебюджетных источников - 12545,6 тыс. руб., из них:</w:t>
            </w:r>
          </w:p>
          <w:p w:rsidR="00CA46A5" w:rsidRDefault="00CA46A5">
            <w:pPr>
              <w:pStyle w:val="ConsPlusNormal"/>
            </w:pPr>
            <w:r>
              <w:t>2014 год - 3519,3 тыс. руб.;</w:t>
            </w:r>
          </w:p>
          <w:p w:rsidR="00CA46A5" w:rsidRDefault="00CA46A5">
            <w:pPr>
              <w:pStyle w:val="ConsPlusNormal"/>
            </w:pPr>
            <w:r>
              <w:t>2015 год - 3472,4 тыс. руб.;</w:t>
            </w:r>
          </w:p>
          <w:p w:rsidR="00CA46A5" w:rsidRDefault="00CA46A5">
            <w:pPr>
              <w:pStyle w:val="ConsPlusNormal"/>
            </w:pPr>
            <w:r>
              <w:t>2016 год - 1851,3 тыс. руб.;</w:t>
            </w:r>
          </w:p>
          <w:p w:rsidR="00CA46A5" w:rsidRDefault="00CA46A5">
            <w:pPr>
              <w:pStyle w:val="ConsPlusNormal"/>
            </w:pPr>
            <w:r>
              <w:t>2017 год - 1851,3 тыс. руб.;</w:t>
            </w:r>
          </w:p>
          <w:p w:rsidR="00CA46A5" w:rsidRDefault="00CA46A5">
            <w:pPr>
              <w:pStyle w:val="ConsPlusNormal"/>
            </w:pPr>
            <w:r>
              <w:t>2018 год - 1851,3 тыс. руб.</w:t>
            </w:r>
          </w:p>
        </w:tc>
      </w:tr>
      <w:tr w:rsidR="00CA46A5">
        <w:tc>
          <w:tcPr>
            <w:tcW w:w="2835" w:type="dxa"/>
          </w:tcPr>
          <w:p w:rsidR="00CA46A5" w:rsidRDefault="00CA46A5">
            <w:pPr>
              <w:pStyle w:val="ConsPlusNormal"/>
            </w:pPr>
            <w:r>
              <w:t>Система организации контроля за исполнением подпрограммы</w:t>
            </w:r>
          </w:p>
        </w:tc>
        <w:tc>
          <w:tcPr>
            <w:tcW w:w="6803" w:type="dxa"/>
          </w:tcPr>
          <w:p w:rsidR="00CA46A5" w:rsidRDefault="00CA46A5">
            <w:pPr>
              <w:pStyle w:val="ConsPlusNormal"/>
            </w:pPr>
            <w:r>
              <w:t>Администрация города Ачинска (отдел культуры)</w:t>
            </w:r>
          </w:p>
        </w:tc>
      </w:tr>
    </w:tbl>
    <w:p w:rsidR="00CA46A5" w:rsidRDefault="00CA46A5">
      <w:pPr>
        <w:sectPr w:rsidR="00CA46A5">
          <w:pgSz w:w="16838" w:h="11905"/>
          <w:pgMar w:top="1701" w:right="1134" w:bottom="850" w:left="1134" w:header="0" w:footer="0" w:gutter="0"/>
          <w:cols w:space="720"/>
        </w:sectPr>
      </w:pPr>
    </w:p>
    <w:p w:rsidR="00CA46A5" w:rsidRDefault="00CA46A5">
      <w:pPr>
        <w:pStyle w:val="ConsPlusNormal"/>
        <w:jc w:val="both"/>
      </w:pPr>
    </w:p>
    <w:p w:rsidR="00CA46A5" w:rsidRDefault="00CA46A5">
      <w:pPr>
        <w:pStyle w:val="ConsPlusNormal"/>
        <w:jc w:val="center"/>
      </w:pPr>
      <w:r>
        <w:t>2. ОСНОВНЫЕ РАЗДЕЛЫ ПОДПРОГРАММЫ</w:t>
      </w:r>
    </w:p>
    <w:p w:rsidR="00CA46A5" w:rsidRDefault="00CA46A5">
      <w:pPr>
        <w:pStyle w:val="ConsPlusNormal"/>
        <w:jc w:val="both"/>
      </w:pPr>
    </w:p>
    <w:p w:rsidR="00CA46A5" w:rsidRDefault="00CA46A5">
      <w:pPr>
        <w:pStyle w:val="ConsPlusNormal"/>
        <w:jc w:val="center"/>
      </w:pPr>
      <w:r>
        <w:t>2.1. Постановка общегородской проблемы и обоснование</w:t>
      </w:r>
    </w:p>
    <w:p w:rsidR="00CA46A5" w:rsidRDefault="00CA46A5">
      <w:pPr>
        <w:pStyle w:val="ConsPlusNormal"/>
        <w:jc w:val="center"/>
      </w:pPr>
      <w:r>
        <w:t>необходимости разработки подпрограммы</w:t>
      </w:r>
    </w:p>
    <w:p w:rsidR="00CA46A5" w:rsidRDefault="00CA46A5">
      <w:pPr>
        <w:pStyle w:val="ConsPlusNormal"/>
        <w:jc w:val="both"/>
      </w:pPr>
    </w:p>
    <w:p w:rsidR="00CA46A5" w:rsidRDefault="00CA46A5">
      <w:pPr>
        <w:pStyle w:val="ConsPlusNormal"/>
        <w:ind w:firstLine="540"/>
        <w:jc w:val="both"/>
      </w:pPr>
      <w:r>
        <w:t>Подпрограмма направлена на решение задачи "Развитие системы дополнительного образования детей в области культуры и искусства".</w:t>
      </w:r>
    </w:p>
    <w:p w:rsidR="00CA46A5" w:rsidRDefault="00CA46A5">
      <w:pPr>
        <w:pStyle w:val="ConsPlusNormal"/>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CA46A5" w:rsidRDefault="00CA46A5">
      <w:pPr>
        <w:pStyle w:val="ConsPlusNormal"/>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CA46A5" w:rsidRDefault="00CA46A5">
      <w:pPr>
        <w:pStyle w:val="ConsPlusNormal"/>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CA46A5" w:rsidRDefault="00CA46A5">
      <w:pPr>
        <w:pStyle w:val="ConsPlusNormal"/>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CA46A5" w:rsidRDefault="00CA46A5">
      <w:pPr>
        <w:pStyle w:val="ConsPlusNormal"/>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МБОУ ДОД "Ачинская детская музыкальная школа N 1", МБУДО "Детская музыкальная школа N 2" и МБОУ ДОД "Ачинская детская художественная школа имени А.М. Знака".</w:t>
      </w:r>
    </w:p>
    <w:p w:rsidR="00CA46A5" w:rsidRDefault="00CA46A5">
      <w:pPr>
        <w:pStyle w:val="ConsPlusNormal"/>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73"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CA46A5" w:rsidRDefault="00CA46A5">
      <w:pPr>
        <w:pStyle w:val="ConsPlusNormal"/>
        <w:ind w:firstLine="540"/>
        <w:jc w:val="both"/>
      </w:pPr>
      <w:r>
        <w:t>Виды деятельности музыкальных и художественной школ:</w:t>
      </w:r>
    </w:p>
    <w:p w:rsidR="00CA46A5" w:rsidRDefault="00CA46A5">
      <w:pPr>
        <w:pStyle w:val="ConsPlusNormal"/>
        <w:ind w:firstLine="540"/>
        <w:jc w:val="both"/>
      </w:pPr>
      <w:r>
        <w:t>- образовательная деятельность;</w:t>
      </w:r>
    </w:p>
    <w:p w:rsidR="00CA46A5" w:rsidRDefault="00CA46A5">
      <w:pPr>
        <w:pStyle w:val="ConsPlusNormal"/>
        <w:ind w:firstLine="540"/>
        <w:jc w:val="both"/>
      </w:pPr>
      <w:r>
        <w:t>- творческая и культурно-просветительская;</w:t>
      </w:r>
    </w:p>
    <w:p w:rsidR="00CA46A5" w:rsidRDefault="00CA46A5">
      <w:pPr>
        <w:pStyle w:val="ConsPlusNormal"/>
        <w:ind w:firstLine="540"/>
        <w:jc w:val="both"/>
      </w:pPr>
      <w:r>
        <w:t>- методическая деятельность;</w:t>
      </w:r>
    </w:p>
    <w:p w:rsidR="00CA46A5" w:rsidRDefault="00CA46A5">
      <w:pPr>
        <w:pStyle w:val="ConsPlusNormal"/>
        <w:ind w:firstLine="540"/>
        <w:jc w:val="both"/>
      </w:pPr>
      <w:r>
        <w:t>- финансово-хозяйственная деятельность.</w:t>
      </w:r>
    </w:p>
    <w:p w:rsidR="00CA46A5" w:rsidRDefault="00CA46A5">
      <w:pPr>
        <w:pStyle w:val="ConsPlusNormal"/>
        <w:ind w:firstLine="540"/>
        <w:jc w:val="both"/>
      </w:pPr>
      <w: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CA46A5" w:rsidRDefault="00CA46A5">
      <w:pPr>
        <w:pStyle w:val="ConsPlusNormal"/>
        <w:ind w:firstLine="540"/>
        <w:jc w:val="both"/>
      </w:pPr>
      <w:r>
        <w:t>Творческая и культурно-просветительская:</w:t>
      </w:r>
    </w:p>
    <w:p w:rsidR="00CA46A5" w:rsidRDefault="00CA46A5">
      <w:pPr>
        <w:pStyle w:val="ConsPlusNormal"/>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CA46A5" w:rsidRDefault="00CA46A5">
      <w:pPr>
        <w:pStyle w:val="ConsPlusNormal"/>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CA46A5" w:rsidRDefault="00CA46A5">
      <w:pPr>
        <w:pStyle w:val="ConsPlusNormal"/>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CA46A5" w:rsidRDefault="00CA46A5">
      <w:pPr>
        <w:pStyle w:val="ConsPlusNormal"/>
        <w:ind w:firstLine="540"/>
        <w:jc w:val="both"/>
      </w:pPr>
      <w:r>
        <w:t>- участие в социокультурных проектах (разработка, реализация, партнерство и др.), социальных акциях;</w:t>
      </w:r>
    </w:p>
    <w:p w:rsidR="00CA46A5" w:rsidRDefault="00CA46A5">
      <w:pPr>
        <w:pStyle w:val="ConsPlusNormal"/>
        <w:ind w:firstLine="540"/>
        <w:jc w:val="both"/>
      </w:pPr>
      <w:r>
        <w:t>- преподавание специальных курсов и циклов дисциплин;</w:t>
      </w:r>
    </w:p>
    <w:p w:rsidR="00CA46A5" w:rsidRDefault="00CA46A5">
      <w:pPr>
        <w:pStyle w:val="ConsPlusNormal"/>
        <w:ind w:firstLine="540"/>
        <w:jc w:val="both"/>
      </w:pPr>
      <w:r>
        <w:t>- создание творческих коллективов, объединений.</w:t>
      </w:r>
    </w:p>
    <w:p w:rsidR="00CA46A5" w:rsidRDefault="00CA46A5">
      <w:pPr>
        <w:pStyle w:val="ConsPlusNormal"/>
        <w:ind w:firstLine="540"/>
        <w:jc w:val="both"/>
      </w:pPr>
      <w:r>
        <w:t xml:space="preserve">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w:t>
      </w:r>
      <w:r>
        <w:lastRenderedPageBreak/>
        <w:t>помощь детским художественным школам и художественным отделениям детских школ искусств западных территорий Красноярского края.</w:t>
      </w:r>
    </w:p>
    <w:p w:rsidR="00CA46A5" w:rsidRDefault="00CA46A5">
      <w:pPr>
        <w:pStyle w:val="ConsPlusNormal"/>
        <w:jc w:val="both"/>
      </w:pPr>
    </w:p>
    <w:p w:rsidR="00CA46A5" w:rsidRDefault="00CA46A5">
      <w:pPr>
        <w:pStyle w:val="ConsPlusNormal"/>
        <w:jc w:val="center"/>
      </w:pPr>
      <w:r>
        <w:t>2.2. Основная цель, задачи, этапы и сроки выполнения</w:t>
      </w:r>
    </w:p>
    <w:p w:rsidR="00CA46A5" w:rsidRDefault="00CA46A5">
      <w:pPr>
        <w:pStyle w:val="ConsPlusNormal"/>
        <w:jc w:val="center"/>
      </w:pPr>
      <w:r>
        <w:t>подпрограммы, целевые индикаторы</w:t>
      </w:r>
    </w:p>
    <w:p w:rsidR="00CA46A5" w:rsidRDefault="00CA46A5">
      <w:pPr>
        <w:pStyle w:val="ConsPlusNormal"/>
        <w:jc w:val="both"/>
      </w:pPr>
    </w:p>
    <w:p w:rsidR="00CA46A5" w:rsidRDefault="00CA46A5">
      <w:pPr>
        <w:pStyle w:val="ConsPlusNormal"/>
        <w:ind w:firstLine="540"/>
        <w:jc w:val="both"/>
      </w:pPr>
      <w:r>
        <w:t xml:space="preserve">С учетом целевых установок и приоритетов государственной культурной политики, основных </w:t>
      </w:r>
      <w:hyperlink r:id="rId74"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CA46A5" w:rsidRDefault="00CA46A5">
      <w:pPr>
        <w:pStyle w:val="ConsPlusNormal"/>
        <w:ind w:firstLine="540"/>
        <w:jc w:val="both"/>
      </w:pPr>
      <w:r>
        <w:t>Достижение данной цели потребует решения следующей задачи:</w:t>
      </w:r>
    </w:p>
    <w:p w:rsidR="00CA46A5" w:rsidRDefault="00CA46A5">
      <w:pPr>
        <w:pStyle w:val="ConsPlusNormal"/>
        <w:ind w:firstLine="540"/>
        <w:jc w:val="both"/>
      </w:pPr>
      <w:r>
        <w:t>- создание условий для художественного, музыкального образования и эстетического воспитания одаренных детей.</w:t>
      </w:r>
    </w:p>
    <w:p w:rsidR="00CA46A5" w:rsidRDefault="00CA46A5">
      <w:pPr>
        <w:pStyle w:val="ConsPlusNormal"/>
        <w:ind w:firstLine="540"/>
        <w:jc w:val="both"/>
      </w:pPr>
      <w:r>
        <w:t>Сроки исполнения подпрограммы: 2014 - 2018 годы.</w:t>
      </w:r>
    </w:p>
    <w:p w:rsidR="00CA46A5" w:rsidRDefault="00CA46A5">
      <w:pPr>
        <w:pStyle w:val="ConsPlusNormal"/>
        <w:ind w:firstLine="540"/>
        <w:jc w:val="both"/>
      </w:pPr>
      <w:r>
        <w:t>Целевыми индикаторами реализации подпрограммы являются:</w:t>
      </w:r>
    </w:p>
    <w:p w:rsidR="00CA46A5" w:rsidRDefault="00CA46A5">
      <w:pPr>
        <w:pStyle w:val="ConsPlusNormal"/>
        <w:ind w:firstLine="540"/>
        <w:jc w:val="both"/>
      </w:pPr>
      <w:r>
        <w:t>- сохранение контингента обучающихся в учреждениях дополнительного образования детей в области культуры в течение учебного года;</w:t>
      </w:r>
    </w:p>
    <w:p w:rsidR="00CA46A5" w:rsidRDefault="00CA46A5">
      <w:pPr>
        <w:pStyle w:val="ConsPlusNormal"/>
        <w:ind w:firstLine="540"/>
        <w:jc w:val="both"/>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CA46A5" w:rsidRDefault="00CA46A5">
      <w:pPr>
        <w:pStyle w:val="ConsPlusNormal"/>
        <w:ind w:firstLine="540"/>
        <w:jc w:val="both"/>
      </w:pPr>
      <w: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CA46A5" w:rsidRDefault="00CA46A5">
      <w:pPr>
        <w:pStyle w:val="ConsPlusNormal"/>
        <w:ind w:firstLine="540"/>
        <w:jc w:val="both"/>
      </w:pPr>
      <w:r>
        <w:t xml:space="preserve">Целевые индикаторы приведены в </w:t>
      </w:r>
      <w:hyperlink w:anchor="P6713" w:history="1">
        <w:r>
          <w:rPr>
            <w:color w:val="0000FF"/>
          </w:rPr>
          <w:t>приложении N 1</w:t>
        </w:r>
      </w:hyperlink>
      <w:r>
        <w:t xml:space="preserve"> к подпрограмме.</w:t>
      </w:r>
    </w:p>
    <w:p w:rsidR="00CA46A5" w:rsidRDefault="00CA46A5">
      <w:pPr>
        <w:pStyle w:val="ConsPlusNormal"/>
        <w:jc w:val="both"/>
      </w:pPr>
    </w:p>
    <w:p w:rsidR="00CA46A5" w:rsidRDefault="00CA46A5">
      <w:pPr>
        <w:pStyle w:val="ConsPlusNormal"/>
        <w:jc w:val="center"/>
      </w:pPr>
      <w:r>
        <w:t>2.3. Механизм реализации подпрограммы</w:t>
      </w:r>
    </w:p>
    <w:p w:rsidR="00CA46A5" w:rsidRDefault="00CA46A5">
      <w:pPr>
        <w:pStyle w:val="ConsPlusNormal"/>
        <w:jc w:val="both"/>
      </w:pPr>
    </w:p>
    <w:p w:rsidR="00CA46A5" w:rsidRDefault="00CA46A5">
      <w:pPr>
        <w:pStyle w:val="ConsPlusNormal"/>
        <w:ind w:firstLine="540"/>
        <w:jc w:val="both"/>
      </w:pPr>
      <w:r>
        <w:t>2.3.1. Главный распорядитель бюджетных средств - Администрация города Ачинска (отдел культуры).</w:t>
      </w:r>
    </w:p>
    <w:p w:rsidR="00CA46A5" w:rsidRDefault="00CA46A5">
      <w:pPr>
        <w:pStyle w:val="ConsPlusNormal"/>
        <w:ind w:firstLine="540"/>
        <w:jc w:val="both"/>
      </w:pPr>
      <w:r>
        <w:t xml:space="preserve">2.3.2. Реализация мероприятий подпрограммы по </w:t>
      </w:r>
      <w:hyperlink w:anchor="P6804" w:history="1">
        <w:r>
          <w:rPr>
            <w:color w:val="0000FF"/>
          </w:rPr>
          <w:t>мероприятию 4.1</w:t>
        </w:r>
      </w:hyperlink>
      <w:r>
        <w:t xml:space="preserve"> мероприятий подпрограммы осуществляется путем предоставления муниципальным бюджетным образовательным учреждениям дополнительного образования детей "Ачинская детская музыкальная школа N 1", "Ачинская детская художественная школа имени А.М. Знака" и муниципальному бюджетному учреждению дополнительного образования "Детская музыкальная школа N 2"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CA46A5" w:rsidRDefault="00CA46A5">
      <w:pPr>
        <w:pStyle w:val="ConsPlusNormal"/>
        <w:ind w:firstLine="540"/>
        <w:jc w:val="both"/>
      </w:pPr>
      <w:r>
        <w:t xml:space="preserve">2.3.3. Реализация </w:t>
      </w:r>
      <w:hyperlink w:anchor="P6825"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CA46A5" w:rsidRDefault="00CA46A5">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75"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2.3.4. Реализация </w:t>
      </w:r>
      <w:hyperlink w:anchor="P6845"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CA46A5" w:rsidRDefault="00CA46A5">
      <w:pPr>
        <w:pStyle w:val="ConsPlusNormal"/>
        <w:ind w:firstLine="540"/>
        <w:jc w:val="both"/>
      </w:pPr>
      <w:r>
        <w:t xml:space="preserve">2.3.5. По </w:t>
      </w:r>
      <w:hyperlink w:anchor="P6865" w:history="1">
        <w:r>
          <w:rPr>
            <w:color w:val="0000FF"/>
          </w:rPr>
          <w:t>мероприятию 4.4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w:t>
      </w:r>
      <w:r>
        <w:lastRenderedPageBreak/>
        <w:t>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связанные с финансовым обеспечением выполнения муниципального задания.</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jc w:val="both"/>
      </w:pPr>
    </w:p>
    <w:p w:rsidR="00CA46A5" w:rsidRDefault="00CA46A5">
      <w:pPr>
        <w:pStyle w:val="ConsPlusNormal"/>
        <w:jc w:val="center"/>
      </w:pPr>
      <w:r>
        <w:t>2.4. Управление подпрограммой и контроль</w:t>
      </w:r>
    </w:p>
    <w:p w:rsidR="00CA46A5" w:rsidRDefault="00CA46A5">
      <w:pPr>
        <w:pStyle w:val="ConsPlusNormal"/>
        <w:jc w:val="center"/>
      </w:pPr>
      <w:r>
        <w:t>за ходом ее выполнения</w:t>
      </w:r>
    </w:p>
    <w:p w:rsidR="00CA46A5" w:rsidRDefault="00CA46A5">
      <w:pPr>
        <w:pStyle w:val="ConsPlusNormal"/>
        <w:jc w:val="both"/>
      </w:pPr>
    </w:p>
    <w:p w:rsidR="00CA46A5" w:rsidRDefault="00CA46A5">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CA46A5" w:rsidRDefault="00CA46A5">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A46A5" w:rsidRDefault="00CA46A5">
      <w:pPr>
        <w:pStyle w:val="ConsPlusNormal"/>
        <w:ind w:firstLine="540"/>
        <w:jc w:val="both"/>
      </w:pPr>
      <w:r>
        <w:t>2.4.2. Администрация города Ачинска (отдел культуры) осуществляет:</w:t>
      </w:r>
    </w:p>
    <w:p w:rsidR="00CA46A5" w:rsidRDefault="00CA46A5">
      <w:pPr>
        <w:pStyle w:val="ConsPlusNormal"/>
        <w:ind w:firstLine="540"/>
        <w:jc w:val="both"/>
      </w:pPr>
      <w:r>
        <w:t>1) координацию исполнения мероприятий подпрограммы, мониторинг их реализации;</w:t>
      </w:r>
    </w:p>
    <w:p w:rsidR="00CA46A5" w:rsidRDefault="00CA46A5">
      <w:pPr>
        <w:pStyle w:val="ConsPlusNormal"/>
        <w:ind w:firstLine="540"/>
        <w:jc w:val="both"/>
      </w:pPr>
      <w:r>
        <w:t>2) непосредственный контроль за ходом реализации мероприятий подпрограммы;</w:t>
      </w:r>
    </w:p>
    <w:p w:rsidR="00CA46A5" w:rsidRDefault="00CA46A5">
      <w:pPr>
        <w:pStyle w:val="ConsPlusNormal"/>
        <w:ind w:firstLine="540"/>
        <w:jc w:val="both"/>
      </w:pPr>
      <w:r>
        <w:t>3) подготовку отчетов о реализации подпрограммы.</w:t>
      </w:r>
    </w:p>
    <w:p w:rsidR="00CA46A5" w:rsidRDefault="00CA46A5">
      <w:pPr>
        <w:pStyle w:val="ConsPlusNormal"/>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A46A5" w:rsidRDefault="00CA46A5">
      <w:pPr>
        <w:pStyle w:val="ConsPlusNormal"/>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CA46A5" w:rsidRDefault="00CA46A5">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A46A5" w:rsidRDefault="00CA46A5">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A46A5" w:rsidRDefault="00CA46A5">
      <w:pPr>
        <w:pStyle w:val="ConsPlusNormal"/>
        <w:jc w:val="both"/>
      </w:pPr>
    </w:p>
    <w:p w:rsidR="00CA46A5" w:rsidRDefault="00CA46A5">
      <w:pPr>
        <w:pStyle w:val="ConsPlusNormal"/>
        <w:jc w:val="center"/>
      </w:pPr>
      <w:r>
        <w:t>2.5. Оценка социально-экономической эффективности</w:t>
      </w:r>
    </w:p>
    <w:p w:rsidR="00CA46A5" w:rsidRDefault="00CA46A5">
      <w:pPr>
        <w:pStyle w:val="ConsPlusNormal"/>
        <w:jc w:val="both"/>
      </w:pPr>
    </w:p>
    <w:p w:rsidR="00CA46A5" w:rsidRDefault="00CA46A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CA46A5" w:rsidRDefault="00CA46A5">
      <w:pPr>
        <w:pStyle w:val="ConsPlusNormal"/>
        <w:ind w:firstLine="540"/>
        <w:jc w:val="both"/>
      </w:pPr>
      <w:r>
        <w:t>Ожидаемые результаты подпрограммы:</w:t>
      </w:r>
    </w:p>
    <w:p w:rsidR="00CA46A5" w:rsidRDefault="00CA46A5">
      <w:pPr>
        <w:pStyle w:val="ConsPlusNormal"/>
        <w:ind w:firstLine="540"/>
        <w:jc w:val="both"/>
      </w:pPr>
      <w:r>
        <w:t>число обучающихся в учреждениях дополнительного образования детей в области культуры составит всего 2121 человек, в том числе по годам: в 2016 году - 705 человек, в 2017 году - 707 человека, в 2018 году - 709 человек;</w:t>
      </w:r>
    </w:p>
    <w:p w:rsidR="00CA46A5" w:rsidRDefault="00CA46A5">
      <w:pPr>
        <w:pStyle w:val="ConsPlusNormal"/>
        <w:ind w:firstLine="540"/>
        <w:jc w:val="both"/>
      </w:pPr>
      <w: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CA46A5" w:rsidRDefault="00CA46A5">
      <w:pPr>
        <w:pStyle w:val="ConsPlusNormal"/>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18,0%;</w:t>
      </w:r>
    </w:p>
    <w:p w:rsidR="00CA46A5" w:rsidRDefault="00CA46A5">
      <w:pPr>
        <w:pStyle w:val="ConsPlusNormal"/>
        <w:ind w:firstLine="540"/>
        <w:jc w:val="both"/>
      </w:pPr>
      <w: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увеличится с 90,5% в 2014 году до 94,0% в 2018 году.</w:t>
      </w:r>
    </w:p>
    <w:p w:rsidR="00CA46A5" w:rsidRDefault="00CA46A5">
      <w:pPr>
        <w:pStyle w:val="ConsPlusNormal"/>
        <w:ind w:firstLine="540"/>
        <w:jc w:val="both"/>
      </w:pPr>
      <w:r>
        <w:t>Реализация мероприятий подпрограммы будет способствовать:</w:t>
      </w:r>
    </w:p>
    <w:p w:rsidR="00CA46A5" w:rsidRDefault="00CA46A5">
      <w:pPr>
        <w:pStyle w:val="ConsPlusNormal"/>
        <w:ind w:firstLine="540"/>
        <w:jc w:val="both"/>
      </w:pPr>
      <w:r>
        <w:t xml:space="preserve">сохранению и развитию эффективной системы дополнительного образования детей в </w:t>
      </w:r>
      <w:r>
        <w:lastRenderedPageBreak/>
        <w:t>области культуры;</w:t>
      </w:r>
    </w:p>
    <w:p w:rsidR="00CA46A5" w:rsidRDefault="00CA46A5">
      <w:pPr>
        <w:pStyle w:val="ConsPlusNormal"/>
        <w:ind w:firstLine="540"/>
        <w:jc w:val="both"/>
      </w:pPr>
      <w:r>
        <w:t>выявлению художественно одаренных детей и созданию наиболее благоприятных условий для совершенствования их таланта;</w:t>
      </w:r>
    </w:p>
    <w:p w:rsidR="00CA46A5" w:rsidRDefault="00CA46A5">
      <w:pPr>
        <w:pStyle w:val="ConsPlusNormal"/>
        <w:ind w:firstLine="540"/>
        <w:jc w:val="both"/>
      </w:pPr>
      <w:r>
        <w:t>обеспечению необходимых условий для личностного развития, профессионального самоопределения и творческого труда детей и молодежи;</w:t>
      </w:r>
    </w:p>
    <w:p w:rsidR="00CA46A5" w:rsidRDefault="00CA46A5">
      <w:pPr>
        <w:pStyle w:val="ConsPlusNormal"/>
        <w:ind w:firstLine="540"/>
        <w:jc w:val="both"/>
      </w:pPr>
      <w:r>
        <w:t>адаптации детей к жизни в обществе и формированию общей культуры;</w:t>
      </w:r>
    </w:p>
    <w:p w:rsidR="00CA46A5" w:rsidRDefault="00CA46A5">
      <w:pPr>
        <w:pStyle w:val="ConsPlusNormal"/>
        <w:ind w:firstLine="540"/>
        <w:jc w:val="both"/>
      </w:pPr>
      <w:r>
        <w:t>подготовке учащихся к поступлению в средние или высшие учебные заведения по профилю.</w:t>
      </w:r>
    </w:p>
    <w:p w:rsidR="00CA46A5" w:rsidRDefault="00CA46A5">
      <w:pPr>
        <w:pStyle w:val="ConsPlusNormal"/>
        <w:jc w:val="both"/>
      </w:pPr>
    </w:p>
    <w:p w:rsidR="00CA46A5" w:rsidRDefault="00CA46A5">
      <w:pPr>
        <w:pStyle w:val="ConsPlusNormal"/>
        <w:jc w:val="center"/>
      </w:pPr>
      <w:r>
        <w:t>2.6. Мероприятия подпрограммы</w:t>
      </w:r>
    </w:p>
    <w:p w:rsidR="00CA46A5" w:rsidRDefault="00CA46A5">
      <w:pPr>
        <w:pStyle w:val="ConsPlusNormal"/>
        <w:jc w:val="both"/>
      </w:pPr>
    </w:p>
    <w:p w:rsidR="00CA46A5" w:rsidRDefault="00CA46A5">
      <w:pPr>
        <w:pStyle w:val="ConsPlusNormal"/>
        <w:ind w:firstLine="540"/>
        <w:jc w:val="both"/>
      </w:pPr>
      <w:hyperlink w:anchor="P6771" w:history="1">
        <w:r>
          <w:rPr>
            <w:color w:val="0000FF"/>
          </w:rPr>
          <w:t>Перечень</w:t>
        </w:r>
      </w:hyperlink>
      <w:r>
        <w:t xml:space="preserve"> мероприятий подпрограммы приведен в приложении N 2 к подпрограмме.</w:t>
      </w:r>
    </w:p>
    <w:p w:rsidR="00CA46A5" w:rsidRDefault="00CA46A5">
      <w:pPr>
        <w:pStyle w:val="ConsPlusNormal"/>
        <w:jc w:val="both"/>
      </w:pPr>
    </w:p>
    <w:p w:rsidR="00CA46A5" w:rsidRDefault="00CA46A5">
      <w:pPr>
        <w:pStyle w:val="ConsPlusNormal"/>
        <w:jc w:val="center"/>
      </w:pPr>
      <w:r>
        <w:t>2.7. Обоснование финансовых, материальных и трудовых затрат</w:t>
      </w:r>
    </w:p>
    <w:p w:rsidR="00CA46A5" w:rsidRDefault="00CA46A5">
      <w:pPr>
        <w:pStyle w:val="ConsPlusNormal"/>
        <w:jc w:val="center"/>
      </w:pPr>
      <w:r>
        <w:t>(ресурсное обеспечение подпрограммы) с указанием</w:t>
      </w:r>
    </w:p>
    <w:p w:rsidR="00CA46A5" w:rsidRDefault="00CA46A5">
      <w:pPr>
        <w:pStyle w:val="ConsPlusNormal"/>
        <w:jc w:val="center"/>
      </w:pPr>
      <w:r>
        <w:t>источников финансирования</w:t>
      </w:r>
    </w:p>
    <w:p w:rsidR="00CA46A5" w:rsidRDefault="00CA46A5">
      <w:pPr>
        <w:pStyle w:val="ConsPlusNormal"/>
        <w:jc w:val="both"/>
      </w:pPr>
    </w:p>
    <w:p w:rsidR="00CA46A5" w:rsidRDefault="00CA46A5">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CA46A5" w:rsidRDefault="00CA46A5">
      <w:pPr>
        <w:pStyle w:val="ConsPlusNormal"/>
        <w:ind w:firstLine="540"/>
        <w:jc w:val="both"/>
      </w:pPr>
      <w:r>
        <w:t>Общий объем финансирования составляет 133060,9 тыс. руб., в том числе по годам:</w:t>
      </w:r>
    </w:p>
    <w:p w:rsidR="00CA46A5" w:rsidRDefault="00CA46A5">
      <w:pPr>
        <w:pStyle w:val="ConsPlusNormal"/>
        <w:ind w:firstLine="540"/>
        <w:jc w:val="both"/>
      </w:pPr>
      <w:r>
        <w:t>2014 год - 24688,0 тыс. руб.;</w:t>
      </w:r>
    </w:p>
    <w:p w:rsidR="00CA46A5" w:rsidRDefault="00CA46A5">
      <w:pPr>
        <w:pStyle w:val="ConsPlusNormal"/>
        <w:ind w:firstLine="540"/>
        <w:jc w:val="both"/>
      </w:pPr>
      <w:r>
        <w:t>2015 год - 27731,4 тыс. руб.;</w:t>
      </w:r>
    </w:p>
    <w:p w:rsidR="00CA46A5" w:rsidRDefault="00CA46A5">
      <w:pPr>
        <w:pStyle w:val="ConsPlusNormal"/>
        <w:ind w:firstLine="540"/>
        <w:jc w:val="both"/>
      </w:pPr>
      <w:r>
        <w:t>2016 год - 26880,5 тыс. руб.;</w:t>
      </w:r>
    </w:p>
    <w:p w:rsidR="00CA46A5" w:rsidRDefault="00CA46A5">
      <w:pPr>
        <w:pStyle w:val="ConsPlusNormal"/>
        <w:ind w:firstLine="540"/>
        <w:jc w:val="both"/>
      </w:pPr>
      <w:r>
        <w:t>2017 год - 26880,5 тыс. руб.;</w:t>
      </w:r>
    </w:p>
    <w:p w:rsidR="00CA46A5" w:rsidRDefault="00CA46A5">
      <w:pPr>
        <w:pStyle w:val="ConsPlusNormal"/>
        <w:ind w:firstLine="540"/>
        <w:jc w:val="both"/>
      </w:pPr>
      <w:r>
        <w:t>2018 год - 26880,5 тыс. руб.;</w:t>
      </w:r>
    </w:p>
    <w:p w:rsidR="00CA46A5" w:rsidRDefault="00CA46A5">
      <w:pPr>
        <w:pStyle w:val="ConsPlusNormal"/>
        <w:ind w:firstLine="540"/>
        <w:jc w:val="both"/>
      </w:pPr>
      <w:r>
        <w:t>в том числе:</w:t>
      </w:r>
    </w:p>
    <w:p w:rsidR="00CA46A5" w:rsidRDefault="00CA46A5">
      <w:pPr>
        <w:pStyle w:val="ConsPlusNormal"/>
        <w:ind w:firstLine="540"/>
        <w:jc w:val="both"/>
      </w:pPr>
      <w:r>
        <w:t>- за счет средств местного бюджета - 119516,3 тыс. руб., из них:</w:t>
      </w:r>
    </w:p>
    <w:p w:rsidR="00CA46A5" w:rsidRDefault="00CA46A5">
      <w:pPr>
        <w:pStyle w:val="ConsPlusNormal"/>
        <w:ind w:firstLine="540"/>
        <w:jc w:val="both"/>
      </w:pPr>
      <w:r>
        <w:t>2014 год - 20947,4 тыс. руб.;</w:t>
      </w:r>
    </w:p>
    <w:p w:rsidR="00CA46A5" w:rsidRDefault="00CA46A5">
      <w:pPr>
        <w:pStyle w:val="ConsPlusNormal"/>
        <w:ind w:firstLine="540"/>
        <w:jc w:val="both"/>
      </w:pPr>
      <w:r>
        <w:t>2015 год - 23481,3 тыс. руб.;</w:t>
      </w:r>
    </w:p>
    <w:p w:rsidR="00CA46A5" w:rsidRDefault="00CA46A5">
      <w:pPr>
        <w:pStyle w:val="ConsPlusNormal"/>
        <w:ind w:firstLine="540"/>
        <w:jc w:val="both"/>
      </w:pPr>
      <w:r>
        <w:t>2016 год - 25029,2 тыс. руб.;</w:t>
      </w:r>
    </w:p>
    <w:p w:rsidR="00CA46A5" w:rsidRDefault="00CA46A5">
      <w:pPr>
        <w:pStyle w:val="ConsPlusNormal"/>
        <w:ind w:firstLine="540"/>
        <w:jc w:val="both"/>
      </w:pPr>
      <w:r>
        <w:t>2017 год - 25029,2 тыс. руб.;</w:t>
      </w:r>
    </w:p>
    <w:p w:rsidR="00CA46A5" w:rsidRDefault="00CA46A5">
      <w:pPr>
        <w:pStyle w:val="ConsPlusNormal"/>
        <w:ind w:firstLine="540"/>
        <w:jc w:val="both"/>
      </w:pPr>
      <w:r>
        <w:t>2018 год - 25029,2 тыс. руб.;</w:t>
      </w:r>
    </w:p>
    <w:p w:rsidR="00CA46A5" w:rsidRDefault="00CA46A5">
      <w:pPr>
        <w:pStyle w:val="ConsPlusNormal"/>
        <w:ind w:firstLine="540"/>
        <w:jc w:val="both"/>
      </w:pPr>
      <w:r>
        <w:t>- за счет средств краевого бюджета - 999,0 тыс. руб., из них:</w:t>
      </w:r>
    </w:p>
    <w:p w:rsidR="00CA46A5" w:rsidRDefault="00CA46A5">
      <w:pPr>
        <w:pStyle w:val="ConsPlusNormal"/>
        <w:ind w:firstLine="540"/>
        <w:jc w:val="both"/>
      </w:pPr>
      <w:r>
        <w:t>2014 год - 221,3 тыс. руб.;</w:t>
      </w:r>
    </w:p>
    <w:p w:rsidR="00CA46A5" w:rsidRDefault="00CA46A5">
      <w:pPr>
        <w:pStyle w:val="ConsPlusNormal"/>
        <w:ind w:firstLine="540"/>
        <w:jc w:val="both"/>
      </w:pPr>
      <w:r>
        <w:t>2015 год - 777,7 тыс. руб.;</w:t>
      </w:r>
    </w:p>
    <w:p w:rsidR="00CA46A5" w:rsidRDefault="00CA46A5">
      <w:pPr>
        <w:pStyle w:val="ConsPlusNormal"/>
        <w:ind w:firstLine="540"/>
        <w:jc w:val="both"/>
      </w:pPr>
      <w:r>
        <w:t>2016 год - 0,0 тыс. руб.;</w:t>
      </w:r>
    </w:p>
    <w:p w:rsidR="00CA46A5" w:rsidRDefault="00CA46A5">
      <w:pPr>
        <w:pStyle w:val="ConsPlusNormal"/>
        <w:ind w:firstLine="540"/>
        <w:jc w:val="both"/>
      </w:pPr>
      <w:r>
        <w:t>2017 год - 0,0 тыс. руб.;</w:t>
      </w:r>
    </w:p>
    <w:p w:rsidR="00CA46A5" w:rsidRDefault="00CA46A5">
      <w:pPr>
        <w:pStyle w:val="ConsPlusNormal"/>
        <w:ind w:firstLine="540"/>
        <w:jc w:val="both"/>
      </w:pPr>
      <w:r>
        <w:t>2018 год - 0,0 тыс. руб.;</w:t>
      </w:r>
    </w:p>
    <w:p w:rsidR="00CA46A5" w:rsidRDefault="00CA46A5">
      <w:pPr>
        <w:pStyle w:val="ConsPlusNormal"/>
        <w:ind w:firstLine="540"/>
        <w:jc w:val="both"/>
      </w:pPr>
      <w:r>
        <w:t>- за счет средств из внебюджетных источников - 12545,6 тыс. руб., из них:</w:t>
      </w:r>
    </w:p>
    <w:p w:rsidR="00CA46A5" w:rsidRDefault="00CA46A5">
      <w:pPr>
        <w:pStyle w:val="ConsPlusNormal"/>
        <w:ind w:firstLine="540"/>
        <w:jc w:val="both"/>
      </w:pPr>
      <w:r>
        <w:t>2014 год - 3519,3 тыс. руб.;</w:t>
      </w:r>
    </w:p>
    <w:p w:rsidR="00CA46A5" w:rsidRDefault="00CA46A5">
      <w:pPr>
        <w:pStyle w:val="ConsPlusNormal"/>
        <w:ind w:firstLine="540"/>
        <w:jc w:val="both"/>
      </w:pPr>
      <w:r>
        <w:t>2015 год - 3472,4 тыс. руб.;</w:t>
      </w:r>
    </w:p>
    <w:p w:rsidR="00CA46A5" w:rsidRDefault="00CA46A5">
      <w:pPr>
        <w:pStyle w:val="ConsPlusNormal"/>
        <w:ind w:firstLine="540"/>
        <w:jc w:val="both"/>
      </w:pPr>
      <w:r>
        <w:t>2016 год - 1851,3 тыс. руб.;</w:t>
      </w:r>
    </w:p>
    <w:p w:rsidR="00CA46A5" w:rsidRDefault="00CA46A5">
      <w:pPr>
        <w:pStyle w:val="ConsPlusNormal"/>
        <w:ind w:firstLine="540"/>
        <w:jc w:val="both"/>
      </w:pPr>
      <w:r>
        <w:t>2017 год - 1851,3 тыс. руб.;</w:t>
      </w:r>
    </w:p>
    <w:p w:rsidR="00CA46A5" w:rsidRDefault="00CA46A5">
      <w:pPr>
        <w:pStyle w:val="ConsPlusNormal"/>
        <w:ind w:firstLine="540"/>
        <w:jc w:val="both"/>
      </w:pPr>
      <w:r>
        <w:t>2018 год - 1851,3 тыс. руб.</w:t>
      </w:r>
    </w:p>
    <w:p w:rsidR="00CA46A5" w:rsidRDefault="00CA46A5">
      <w:pPr>
        <w:sectPr w:rsidR="00CA46A5">
          <w:pgSz w:w="11905" w:h="16838"/>
          <w:pgMar w:top="1134" w:right="850" w:bottom="1134" w:left="1701" w:header="0" w:footer="0" w:gutter="0"/>
          <w:cols w:space="720"/>
        </w:sectPr>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w:t>
      </w:r>
    </w:p>
    <w:p w:rsidR="00CA46A5" w:rsidRDefault="00CA46A5">
      <w:pPr>
        <w:pStyle w:val="ConsPlusNormal"/>
        <w:jc w:val="right"/>
      </w:pPr>
      <w:r>
        <w:t>к подпрограмме</w:t>
      </w:r>
    </w:p>
    <w:p w:rsidR="00CA46A5" w:rsidRDefault="00CA46A5">
      <w:pPr>
        <w:pStyle w:val="ConsPlusNormal"/>
        <w:jc w:val="right"/>
      </w:pPr>
      <w:r>
        <w:t>"Развитие системы дополнительного</w:t>
      </w:r>
    </w:p>
    <w:p w:rsidR="00CA46A5" w:rsidRDefault="00CA46A5">
      <w:pPr>
        <w:pStyle w:val="ConsPlusNormal"/>
        <w:jc w:val="right"/>
      </w:pPr>
      <w:r>
        <w:t>образования детей в области</w:t>
      </w:r>
    </w:p>
    <w:p w:rsidR="00CA46A5" w:rsidRDefault="00CA46A5">
      <w:pPr>
        <w:pStyle w:val="ConsPlusNormal"/>
        <w:jc w:val="right"/>
      </w:pPr>
      <w:r>
        <w:t>культуры и искусства",</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37" w:name="P6713"/>
      <w:bookmarkEnd w:id="37"/>
      <w:r>
        <w:t>ПЕРЕЧЕНЬ</w:t>
      </w:r>
    </w:p>
    <w:p w:rsidR="00CA46A5" w:rsidRDefault="00CA46A5">
      <w:pPr>
        <w:pStyle w:val="ConsPlusNormal"/>
        <w:jc w:val="center"/>
      </w:pPr>
      <w:r>
        <w:t>ЦЕЛЕВЫХ ИНДИКАТОРОВ ПОДПРОГРАММЫ "РАЗВИТИЕ СИСТЕМЫ</w:t>
      </w:r>
    </w:p>
    <w:p w:rsidR="00CA46A5" w:rsidRDefault="00CA46A5">
      <w:pPr>
        <w:pStyle w:val="ConsPlusNormal"/>
        <w:jc w:val="center"/>
      </w:pPr>
      <w:r>
        <w:t>ДОПОЛНИТЕЛЬНОГО ОБРАЗОВАНИЯ ДЕТЕЙ В ОБЛАСТИ</w:t>
      </w:r>
    </w:p>
    <w:p w:rsidR="00CA46A5" w:rsidRDefault="00CA46A5">
      <w:pPr>
        <w:pStyle w:val="ConsPlusNormal"/>
        <w:jc w:val="center"/>
      </w:pPr>
      <w:r>
        <w:t>КУЛЬТУРЫ И ИСКУССТВА"</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2098"/>
        <w:gridCol w:w="1361"/>
        <w:gridCol w:w="1757"/>
        <w:gridCol w:w="907"/>
        <w:gridCol w:w="907"/>
        <w:gridCol w:w="850"/>
        <w:gridCol w:w="850"/>
        <w:gridCol w:w="850"/>
      </w:tblGrid>
      <w:tr w:rsidR="00CA46A5">
        <w:tc>
          <w:tcPr>
            <w:tcW w:w="605" w:type="dxa"/>
          </w:tcPr>
          <w:p w:rsidR="00CA46A5" w:rsidRDefault="00CA46A5">
            <w:pPr>
              <w:pStyle w:val="ConsPlusNormal"/>
              <w:jc w:val="center"/>
            </w:pPr>
            <w:r>
              <w:t>N п/п</w:t>
            </w:r>
          </w:p>
        </w:tc>
        <w:tc>
          <w:tcPr>
            <w:tcW w:w="2098" w:type="dxa"/>
          </w:tcPr>
          <w:p w:rsidR="00CA46A5" w:rsidRDefault="00CA46A5">
            <w:pPr>
              <w:pStyle w:val="ConsPlusNormal"/>
              <w:jc w:val="center"/>
            </w:pPr>
            <w:r>
              <w:t>Цель, целевые индикаторы</w:t>
            </w:r>
          </w:p>
        </w:tc>
        <w:tc>
          <w:tcPr>
            <w:tcW w:w="1361" w:type="dxa"/>
          </w:tcPr>
          <w:p w:rsidR="00CA46A5" w:rsidRDefault="00CA46A5">
            <w:pPr>
              <w:pStyle w:val="ConsPlusNormal"/>
              <w:jc w:val="center"/>
            </w:pPr>
            <w:r>
              <w:t>Единица измерения</w:t>
            </w:r>
          </w:p>
        </w:tc>
        <w:tc>
          <w:tcPr>
            <w:tcW w:w="1757" w:type="dxa"/>
          </w:tcPr>
          <w:p w:rsidR="00CA46A5" w:rsidRDefault="00CA46A5">
            <w:pPr>
              <w:pStyle w:val="ConsPlusNormal"/>
              <w:jc w:val="center"/>
            </w:pPr>
            <w:r>
              <w:t>Источник информации</w:t>
            </w:r>
          </w:p>
        </w:tc>
        <w:tc>
          <w:tcPr>
            <w:tcW w:w="907" w:type="dxa"/>
          </w:tcPr>
          <w:p w:rsidR="00CA46A5" w:rsidRDefault="00CA46A5">
            <w:pPr>
              <w:pStyle w:val="ConsPlusNormal"/>
              <w:jc w:val="center"/>
            </w:pPr>
            <w:r>
              <w:t>2014 год</w:t>
            </w:r>
          </w:p>
        </w:tc>
        <w:tc>
          <w:tcPr>
            <w:tcW w:w="907" w:type="dxa"/>
          </w:tcPr>
          <w:p w:rsidR="00CA46A5" w:rsidRDefault="00CA46A5">
            <w:pPr>
              <w:pStyle w:val="ConsPlusNormal"/>
              <w:jc w:val="center"/>
            </w:pPr>
            <w:r>
              <w:t>2015 год</w:t>
            </w:r>
          </w:p>
        </w:tc>
        <w:tc>
          <w:tcPr>
            <w:tcW w:w="850" w:type="dxa"/>
          </w:tcPr>
          <w:p w:rsidR="00CA46A5" w:rsidRDefault="00CA46A5">
            <w:pPr>
              <w:pStyle w:val="ConsPlusNormal"/>
              <w:jc w:val="center"/>
            </w:pPr>
            <w:r>
              <w:t>2016 год</w:t>
            </w:r>
          </w:p>
        </w:tc>
        <w:tc>
          <w:tcPr>
            <w:tcW w:w="850" w:type="dxa"/>
          </w:tcPr>
          <w:p w:rsidR="00CA46A5" w:rsidRDefault="00CA46A5">
            <w:pPr>
              <w:pStyle w:val="ConsPlusNormal"/>
              <w:jc w:val="center"/>
            </w:pPr>
            <w:r>
              <w:t>2017 год</w:t>
            </w:r>
          </w:p>
        </w:tc>
        <w:tc>
          <w:tcPr>
            <w:tcW w:w="850" w:type="dxa"/>
          </w:tcPr>
          <w:p w:rsidR="00CA46A5" w:rsidRDefault="00CA46A5">
            <w:pPr>
              <w:pStyle w:val="ConsPlusNormal"/>
              <w:jc w:val="center"/>
            </w:pPr>
            <w:r>
              <w:t>2018 год</w:t>
            </w:r>
          </w:p>
        </w:tc>
      </w:tr>
      <w:tr w:rsidR="00CA46A5">
        <w:tc>
          <w:tcPr>
            <w:tcW w:w="605" w:type="dxa"/>
          </w:tcPr>
          <w:p w:rsidR="00CA46A5" w:rsidRDefault="00CA46A5">
            <w:pPr>
              <w:pStyle w:val="ConsPlusNormal"/>
            </w:pPr>
            <w:r>
              <w:t>1</w:t>
            </w:r>
          </w:p>
        </w:tc>
        <w:tc>
          <w:tcPr>
            <w:tcW w:w="9580" w:type="dxa"/>
            <w:gridSpan w:val="8"/>
          </w:tcPr>
          <w:p w:rsidR="00CA46A5" w:rsidRDefault="00CA46A5">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CA46A5">
        <w:tc>
          <w:tcPr>
            <w:tcW w:w="605" w:type="dxa"/>
          </w:tcPr>
          <w:p w:rsidR="00CA46A5" w:rsidRDefault="00CA46A5">
            <w:pPr>
              <w:pStyle w:val="ConsPlusNormal"/>
            </w:pPr>
            <w:r>
              <w:t>2</w:t>
            </w:r>
          </w:p>
        </w:tc>
        <w:tc>
          <w:tcPr>
            <w:tcW w:w="2098" w:type="dxa"/>
          </w:tcPr>
          <w:p w:rsidR="00CA46A5" w:rsidRDefault="00CA46A5">
            <w:pPr>
              <w:pStyle w:val="ConsPlusNormal"/>
            </w:pPr>
            <w:r>
              <w:t xml:space="preserve">Целевой индикатор 1. Сохранение контингента обучающихся в учреждениях дополнительного образования детей в области культуры в </w:t>
            </w:r>
            <w:r>
              <w:lastRenderedPageBreak/>
              <w:t>течение учебного года</w:t>
            </w:r>
          </w:p>
        </w:tc>
        <w:tc>
          <w:tcPr>
            <w:tcW w:w="1361" w:type="dxa"/>
          </w:tcPr>
          <w:p w:rsidR="00CA46A5" w:rsidRDefault="00CA46A5">
            <w:pPr>
              <w:pStyle w:val="ConsPlusNormal"/>
            </w:pPr>
            <w:r>
              <w:lastRenderedPageBreak/>
              <w:t>%</w:t>
            </w:r>
          </w:p>
        </w:tc>
        <w:tc>
          <w:tcPr>
            <w:tcW w:w="1757" w:type="dxa"/>
          </w:tcPr>
          <w:p w:rsidR="00CA46A5" w:rsidRDefault="00CA46A5">
            <w:pPr>
              <w:pStyle w:val="ConsPlusNormal"/>
            </w:pPr>
            <w:r>
              <w:t>Расчетный показатель на основе ведомственной отчетности</w:t>
            </w:r>
          </w:p>
        </w:tc>
        <w:tc>
          <w:tcPr>
            <w:tcW w:w="907" w:type="dxa"/>
          </w:tcPr>
          <w:p w:rsidR="00CA46A5" w:rsidRDefault="00CA46A5">
            <w:pPr>
              <w:pStyle w:val="ConsPlusNormal"/>
              <w:jc w:val="center"/>
            </w:pPr>
            <w:r>
              <w:t>98,81</w:t>
            </w:r>
          </w:p>
        </w:tc>
        <w:tc>
          <w:tcPr>
            <w:tcW w:w="907"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c>
          <w:tcPr>
            <w:tcW w:w="850" w:type="dxa"/>
          </w:tcPr>
          <w:p w:rsidR="00CA46A5" w:rsidRDefault="00CA46A5">
            <w:pPr>
              <w:pStyle w:val="ConsPlusNormal"/>
              <w:jc w:val="center"/>
            </w:pPr>
            <w:r>
              <w:t>98,58</w:t>
            </w:r>
          </w:p>
        </w:tc>
      </w:tr>
      <w:tr w:rsidR="00CA46A5">
        <w:tc>
          <w:tcPr>
            <w:tcW w:w="605" w:type="dxa"/>
          </w:tcPr>
          <w:p w:rsidR="00CA46A5" w:rsidRDefault="00CA46A5">
            <w:pPr>
              <w:pStyle w:val="ConsPlusNormal"/>
            </w:pPr>
            <w:r>
              <w:lastRenderedPageBreak/>
              <w:t>3</w:t>
            </w:r>
          </w:p>
        </w:tc>
        <w:tc>
          <w:tcPr>
            <w:tcW w:w="2098" w:type="dxa"/>
          </w:tcPr>
          <w:p w:rsidR="00CA46A5" w:rsidRDefault="00CA46A5">
            <w:pPr>
              <w:pStyle w:val="ConsPlusNormal"/>
            </w:pPr>
            <w:r>
              <w:t>Целевой индикатор 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361" w:type="dxa"/>
          </w:tcPr>
          <w:p w:rsidR="00CA46A5" w:rsidRDefault="00CA46A5">
            <w:pPr>
              <w:pStyle w:val="ConsPlusNormal"/>
            </w:pPr>
            <w:r>
              <w:t>%</w:t>
            </w:r>
          </w:p>
        </w:tc>
        <w:tc>
          <w:tcPr>
            <w:tcW w:w="1757" w:type="dxa"/>
          </w:tcPr>
          <w:p w:rsidR="00CA46A5" w:rsidRDefault="00CA46A5">
            <w:pPr>
              <w:pStyle w:val="ConsPlusNormal"/>
            </w:pPr>
            <w:r>
              <w:t>Расчетный показатель на основе ведомственной отчетности</w:t>
            </w:r>
          </w:p>
        </w:tc>
        <w:tc>
          <w:tcPr>
            <w:tcW w:w="907" w:type="dxa"/>
          </w:tcPr>
          <w:p w:rsidR="00CA46A5" w:rsidRDefault="00CA46A5">
            <w:pPr>
              <w:pStyle w:val="ConsPlusNormal"/>
              <w:jc w:val="center"/>
            </w:pPr>
            <w:r>
              <w:t>18,4</w:t>
            </w:r>
          </w:p>
        </w:tc>
        <w:tc>
          <w:tcPr>
            <w:tcW w:w="907" w:type="dxa"/>
          </w:tcPr>
          <w:p w:rsidR="00CA46A5" w:rsidRDefault="00CA46A5">
            <w:pPr>
              <w:pStyle w:val="ConsPlusNormal"/>
              <w:jc w:val="center"/>
            </w:pPr>
            <w:r>
              <w:t>18,5</w:t>
            </w:r>
          </w:p>
        </w:tc>
        <w:tc>
          <w:tcPr>
            <w:tcW w:w="850" w:type="dxa"/>
          </w:tcPr>
          <w:p w:rsidR="00CA46A5" w:rsidRDefault="00CA46A5">
            <w:pPr>
              <w:pStyle w:val="ConsPlusNormal"/>
              <w:jc w:val="center"/>
            </w:pPr>
            <w:r>
              <w:t>18,5</w:t>
            </w:r>
          </w:p>
        </w:tc>
        <w:tc>
          <w:tcPr>
            <w:tcW w:w="850" w:type="dxa"/>
          </w:tcPr>
          <w:p w:rsidR="00CA46A5" w:rsidRDefault="00CA46A5">
            <w:pPr>
              <w:pStyle w:val="ConsPlusNormal"/>
              <w:jc w:val="center"/>
            </w:pPr>
            <w:r>
              <w:t>18,5</w:t>
            </w:r>
          </w:p>
        </w:tc>
        <w:tc>
          <w:tcPr>
            <w:tcW w:w="850" w:type="dxa"/>
          </w:tcPr>
          <w:p w:rsidR="00CA46A5" w:rsidRDefault="00CA46A5">
            <w:pPr>
              <w:pStyle w:val="ConsPlusNormal"/>
              <w:jc w:val="center"/>
            </w:pPr>
            <w:r>
              <w:t>18,5</w:t>
            </w:r>
          </w:p>
        </w:tc>
      </w:tr>
      <w:tr w:rsidR="00CA46A5">
        <w:tc>
          <w:tcPr>
            <w:tcW w:w="605" w:type="dxa"/>
          </w:tcPr>
          <w:p w:rsidR="00CA46A5" w:rsidRDefault="00CA46A5">
            <w:pPr>
              <w:pStyle w:val="ConsPlusNormal"/>
            </w:pPr>
            <w:r>
              <w:t>4</w:t>
            </w:r>
          </w:p>
        </w:tc>
        <w:tc>
          <w:tcPr>
            <w:tcW w:w="2098" w:type="dxa"/>
          </w:tcPr>
          <w:p w:rsidR="00CA46A5" w:rsidRDefault="00CA46A5">
            <w:pPr>
              <w:pStyle w:val="ConsPlusNormal"/>
            </w:pPr>
            <w:r>
              <w:t>Целевой индикатор 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361" w:type="dxa"/>
          </w:tcPr>
          <w:p w:rsidR="00CA46A5" w:rsidRDefault="00CA46A5">
            <w:pPr>
              <w:pStyle w:val="ConsPlusNormal"/>
            </w:pPr>
            <w:r>
              <w:t>%</w:t>
            </w:r>
          </w:p>
        </w:tc>
        <w:tc>
          <w:tcPr>
            <w:tcW w:w="1757" w:type="dxa"/>
          </w:tcPr>
          <w:p w:rsidR="00CA46A5" w:rsidRDefault="00CA46A5">
            <w:pPr>
              <w:pStyle w:val="ConsPlusNormal"/>
            </w:pPr>
            <w:r>
              <w:t>Расчетный показатель на основе ведомственной отчетности</w:t>
            </w:r>
          </w:p>
        </w:tc>
        <w:tc>
          <w:tcPr>
            <w:tcW w:w="907" w:type="dxa"/>
          </w:tcPr>
          <w:p w:rsidR="00CA46A5" w:rsidRDefault="00CA46A5">
            <w:pPr>
              <w:pStyle w:val="ConsPlusNormal"/>
              <w:jc w:val="center"/>
            </w:pPr>
            <w:r>
              <w:t>90,5</w:t>
            </w:r>
          </w:p>
        </w:tc>
        <w:tc>
          <w:tcPr>
            <w:tcW w:w="907" w:type="dxa"/>
          </w:tcPr>
          <w:p w:rsidR="00CA46A5" w:rsidRDefault="00CA46A5">
            <w:pPr>
              <w:pStyle w:val="ConsPlusNormal"/>
              <w:jc w:val="center"/>
            </w:pPr>
            <w:r>
              <w:t>92,0</w:t>
            </w:r>
          </w:p>
        </w:tc>
        <w:tc>
          <w:tcPr>
            <w:tcW w:w="850" w:type="dxa"/>
          </w:tcPr>
          <w:p w:rsidR="00CA46A5" w:rsidRDefault="00CA46A5">
            <w:pPr>
              <w:pStyle w:val="ConsPlusNormal"/>
              <w:jc w:val="center"/>
            </w:pPr>
            <w:r>
              <w:t>93,0</w:t>
            </w:r>
          </w:p>
        </w:tc>
        <w:tc>
          <w:tcPr>
            <w:tcW w:w="850" w:type="dxa"/>
          </w:tcPr>
          <w:p w:rsidR="00CA46A5" w:rsidRDefault="00CA46A5">
            <w:pPr>
              <w:pStyle w:val="ConsPlusNormal"/>
              <w:jc w:val="center"/>
            </w:pPr>
            <w:r>
              <w:t>94,0</w:t>
            </w:r>
          </w:p>
        </w:tc>
        <w:tc>
          <w:tcPr>
            <w:tcW w:w="850" w:type="dxa"/>
          </w:tcPr>
          <w:p w:rsidR="00CA46A5" w:rsidRDefault="00CA46A5">
            <w:pPr>
              <w:pStyle w:val="ConsPlusNormal"/>
              <w:jc w:val="center"/>
            </w:pPr>
            <w:r>
              <w:t>94,0</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lastRenderedPageBreak/>
        <w:t>Приложение N 2</w:t>
      </w:r>
    </w:p>
    <w:p w:rsidR="00CA46A5" w:rsidRDefault="00CA46A5">
      <w:pPr>
        <w:pStyle w:val="ConsPlusNormal"/>
        <w:jc w:val="right"/>
      </w:pPr>
      <w:r>
        <w:t>к подпрограмме</w:t>
      </w:r>
    </w:p>
    <w:p w:rsidR="00CA46A5" w:rsidRDefault="00CA46A5">
      <w:pPr>
        <w:pStyle w:val="ConsPlusNormal"/>
        <w:jc w:val="right"/>
      </w:pPr>
      <w:r>
        <w:t>"Развитие системы дополнительного</w:t>
      </w:r>
    </w:p>
    <w:p w:rsidR="00CA46A5" w:rsidRDefault="00CA46A5">
      <w:pPr>
        <w:pStyle w:val="ConsPlusNormal"/>
        <w:jc w:val="right"/>
      </w:pPr>
      <w:r>
        <w:t>образования детей в области</w:t>
      </w:r>
    </w:p>
    <w:p w:rsidR="00CA46A5" w:rsidRDefault="00CA46A5">
      <w:pPr>
        <w:pStyle w:val="ConsPlusNormal"/>
        <w:jc w:val="right"/>
      </w:pPr>
      <w:r>
        <w:t>культуры и искусства",</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38" w:name="P6771"/>
      <w:bookmarkEnd w:id="38"/>
      <w:r>
        <w:t>ПЕРЕЧЕНЬ</w:t>
      </w:r>
    </w:p>
    <w:p w:rsidR="00CA46A5" w:rsidRDefault="00CA46A5">
      <w:pPr>
        <w:pStyle w:val="ConsPlusNormal"/>
        <w:jc w:val="center"/>
      </w:pPr>
      <w:r>
        <w:t>МЕРОПРИЯТИЙ ПОДПРОГРАММЫ "РАЗВИТИЕ ДОПОЛНИТЕЛЬНОГО</w:t>
      </w:r>
    </w:p>
    <w:p w:rsidR="00CA46A5" w:rsidRDefault="00CA46A5">
      <w:pPr>
        <w:pStyle w:val="ConsPlusNormal"/>
        <w:jc w:val="center"/>
      </w:pPr>
      <w:r>
        <w:t>ОБРАЗОВАНИЯ ДЕТЕЙ В ОБЛАСТИ КУЛЬТУРЫ И ИСКУССТВА"</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1871"/>
        <w:gridCol w:w="850"/>
        <w:gridCol w:w="907"/>
        <w:gridCol w:w="1559"/>
        <w:gridCol w:w="737"/>
        <w:gridCol w:w="1077"/>
        <w:gridCol w:w="1077"/>
        <w:gridCol w:w="1077"/>
        <w:gridCol w:w="1077"/>
        <w:gridCol w:w="1134"/>
        <w:gridCol w:w="1191"/>
        <w:gridCol w:w="1984"/>
      </w:tblGrid>
      <w:tr w:rsidR="00CA46A5">
        <w:tc>
          <w:tcPr>
            <w:tcW w:w="567" w:type="dxa"/>
            <w:vMerge w:val="restart"/>
          </w:tcPr>
          <w:p w:rsidR="00CA46A5" w:rsidRDefault="00CA46A5">
            <w:pPr>
              <w:pStyle w:val="ConsPlusNormal"/>
              <w:jc w:val="center"/>
            </w:pPr>
            <w:r>
              <w:t>N п/п</w:t>
            </w:r>
          </w:p>
        </w:tc>
        <w:tc>
          <w:tcPr>
            <w:tcW w:w="2154" w:type="dxa"/>
            <w:vMerge w:val="restart"/>
          </w:tcPr>
          <w:p w:rsidR="00CA46A5" w:rsidRDefault="00CA46A5">
            <w:pPr>
              <w:pStyle w:val="ConsPlusNormal"/>
              <w:jc w:val="center"/>
            </w:pPr>
            <w:r>
              <w:t>Наименование программы, подпрограммы</w:t>
            </w:r>
          </w:p>
        </w:tc>
        <w:tc>
          <w:tcPr>
            <w:tcW w:w="1871" w:type="dxa"/>
            <w:vMerge w:val="restart"/>
          </w:tcPr>
          <w:p w:rsidR="00CA46A5" w:rsidRDefault="00CA46A5">
            <w:pPr>
              <w:pStyle w:val="ConsPlusNormal"/>
              <w:jc w:val="center"/>
            </w:pPr>
            <w:r>
              <w:t>ГРБС</w:t>
            </w:r>
          </w:p>
        </w:tc>
        <w:tc>
          <w:tcPr>
            <w:tcW w:w="4053" w:type="dxa"/>
            <w:gridSpan w:val="4"/>
          </w:tcPr>
          <w:p w:rsidR="00CA46A5" w:rsidRDefault="00CA46A5">
            <w:pPr>
              <w:pStyle w:val="ConsPlusNormal"/>
              <w:jc w:val="center"/>
            </w:pPr>
            <w:r>
              <w:t>Код бюджетной классификации</w:t>
            </w:r>
          </w:p>
        </w:tc>
        <w:tc>
          <w:tcPr>
            <w:tcW w:w="6633" w:type="dxa"/>
            <w:gridSpan w:val="6"/>
          </w:tcPr>
          <w:p w:rsidR="00CA46A5" w:rsidRDefault="00CA46A5">
            <w:pPr>
              <w:pStyle w:val="ConsPlusNormal"/>
              <w:jc w:val="center"/>
            </w:pPr>
            <w:r>
              <w:t>Расходы (тыс. руб.), годы</w:t>
            </w:r>
          </w:p>
        </w:tc>
        <w:tc>
          <w:tcPr>
            <w:tcW w:w="1984" w:type="dxa"/>
            <w:vMerge w:val="restart"/>
          </w:tcPr>
          <w:p w:rsidR="00CA46A5" w:rsidRDefault="00CA46A5">
            <w:pPr>
              <w:pStyle w:val="ConsPlusNormal"/>
              <w:jc w:val="center"/>
            </w:pPr>
            <w:r>
              <w:t>Ожидаемый результат от реализации подпрограммного мероприятия (в натуральном выражении)</w:t>
            </w:r>
          </w:p>
        </w:tc>
      </w:tr>
      <w:tr w:rsidR="00CA46A5">
        <w:tc>
          <w:tcPr>
            <w:tcW w:w="567" w:type="dxa"/>
            <w:vMerge/>
          </w:tcPr>
          <w:p w:rsidR="00CA46A5" w:rsidRDefault="00CA46A5"/>
        </w:tc>
        <w:tc>
          <w:tcPr>
            <w:tcW w:w="2154" w:type="dxa"/>
            <w:vMerge/>
          </w:tcPr>
          <w:p w:rsidR="00CA46A5" w:rsidRDefault="00CA46A5"/>
        </w:tc>
        <w:tc>
          <w:tcPr>
            <w:tcW w:w="1871" w:type="dxa"/>
            <w:vMerge/>
          </w:tcPr>
          <w:p w:rsidR="00CA46A5" w:rsidRDefault="00CA46A5"/>
        </w:tc>
        <w:tc>
          <w:tcPr>
            <w:tcW w:w="850" w:type="dxa"/>
          </w:tcPr>
          <w:p w:rsidR="00CA46A5" w:rsidRDefault="00CA46A5">
            <w:pPr>
              <w:pStyle w:val="ConsPlusNormal"/>
              <w:jc w:val="center"/>
            </w:pPr>
            <w:r>
              <w:t>ГРБС</w:t>
            </w:r>
          </w:p>
        </w:tc>
        <w:tc>
          <w:tcPr>
            <w:tcW w:w="907" w:type="dxa"/>
          </w:tcPr>
          <w:p w:rsidR="00CA46A5" w:rsidRDefault="00CA46A5">
            <w:pPr>
              <w:pStyle w:val="ConsPlusNormal"/>
              <w:jc w:val="center"/>
            </w:pPr>
            <w:r>
              <w:t>РзПр</w:t>
            </w:r>
          </w:p>
        </w:tc>
        <w:tc>
          <w:tcPr>
            <w:tcW w:w="1559" w:type="dxa"/>
          </w:tcPr>
          <w:p w:rsidR="00CA46A5" w:rsidRDefault="00CA46A5">
            <w:pPr>
              <w:pStyle w:val="ConsPlusNormal"/>
              <w:jc w:val="center"/>
            </w:pPr>
            <w:r>
              <w:t>ЦСР</w:t>
            </w:r>
          </w:p>
        </w:tc>
        <w:tc>
          <w:tcPr>
            <w:tcW w:w="737" w:type="dxa"/>
          </w:tcPr>
          <w:p w:rsidR="00CA46A5" w:rsidRDefault="00CA46A5">
            <w:pPr>
              <w:pStyle w:val="ConsPlusNormal"/>
              <w:jc w:val="center"/>
            </w:pPr>
            <w:r>
              <w:t>ВР</w:t>
            </w:r>
          </w:p>
        </w:tc>
        <w:tc>
          <w:tcPr>
            <w:tcW w:w="1077" w:type="dxa"/>
          </w:tcPr>
          <w:p w:rsidR="00CA46A5" w:rsidRDefault="00CA46A5">
            <w:pPr>
              <w:pStyle w:val="ConsPlusNormal"/>
              <w:jc w:val="center"/>
            </w:pPr>
            <w:r>
              <w:t>2014 год</w:t>
            </w:r>
          </w:p>
        </w:tc>
        <w:tc>
          <w:tcPr>
            <w:tcW w:w="1077" w:type="dxa"/>
          </w:tcPr>
          <w:p w:rsidR="00CA46A5" w:rsidRDefault="00CA46A5">
            <w:pPr>
              <w:pStyle w:val="ConsPlusNormal"/>
              <w:jc w:val="center"/>
            </w:pPr>
            <w:r>
              <w:t>2015 год</w:t>
            </w:r>
          </w:p>
        </w:tc>
        <w:tc>
          <w:tcPr>
            <w:tcW w:w="1077" w:type="dxa"/>
          </w:tcPr>
          <w:p w:rsidR="00CA46A5" w:rsidRDefault="00CA46A5">
            <w:pPr>
              <w:pStyle w:val="ConsPlusNormal"/>
              <w:jc w:val="center"/>
            </w:pPr>
            <w:r>
              <w:t>2016 год</w:t>
            </w:r>
          </w:p>
        </w:tc>
        <w:tc>
          <w:tcPr>
            <w:tcW w:w="1077" w:type="dxa"/>
          </w:tcPr>
          <w:p w:rsidR="00CA46A5" w:rsidRDefault="00CA46A5">
            <w:pPr>
              <w:pStyle w:val="ConsPlusNormal"/>
              <w:jc w:val="center"/>
            </w:pPr>
            <w:r>
              <w:t>2017 год</w:t>
            </w:r>
          </w:p>
        </w:tc>
        <w:tc>
          <w:tcPr>
            <w:tcW w:w="1134" w:type="dxa"/>
          </w:tcPr>
          <w:p w:rsidR="00CA46A5" w:rsidRDefault="00CA46A5">
            <w:pPr>
              <w:pStyle w:val="ConsPlusNormal"/>
              <w:jc w:val="center"/>
            </w:pPr>
            <w:r>
              <w:t>2018 год</w:t>
            </w:r>
          </w:p>
        </w:tc>
        <w:tc>
          <w:tcPr>
            <w:tcW w:w="1191" w:type="dxa"/>
          </w:tcPr>
          <w:p w:rsidR="00CA46A5" w:rsidRDefault="00CA46A5">
            <w:pPr>
              <w:pStyle w:val="ConsPlusNormal"/>
              <w:jc w:val="center"/>
            </w:pPr>
            <w:r>
              <w:t>итого на 2014 - 2018 годы</w:t>
            </w:r>
          </w:p>
        </w:tc>
        <w:tc>
          <w:tcPr>
            <w:tcW w:w="1984" w:type="dxa"/>
            <w:vMerge/>
          </w:tcPr>
          <w:p w:rsidR="00CA46A5" w:rsidRDefault="00CA46A5"/>
        </w:tc>
      </w:tr>
      <w:tr w:rsidR="00CA46A5">
        <w:tc>
          <w:tcPr>
            <w:tcW w:w="567" w:type="dxa"/>
          </w:tcPr>
          <w:p w:rsidR="00CA46A5" w:rsidRDefault="00CA46A5">
            <w:pPr>
              <w:pStyle w:val="ConsPlusNormal"/>
            </w:pPr>
            <w:r>
              <w:t>1</w:t>
            </w:r>
          </w:p>
        </w:tc>
        <w:tc>
          <w:tcPr>
            <w:tcW w:w="14711" w:type="dxa"/>
            <w:gridSpan w:val="12"/>
          </w:tcPr>
          <w:p w:rsidR="00CA46A5" w:rsidRDefault="00CA46A5">
            <w:pPr>
              <w:pStyle w:val="ConsPlusNormal"/>
            </w:pPr>
            <w:r>
              <w:t>Муниципальная программа города Ачинска "Развитие культуры"</w:t>
            </w:r>
          </w:p>
        </w:tc>
        <w:tc>
          <w:tcPr>
            <w:tcW w:w="1984" w:type="dxa"/>
          </w:tcPr>
          <w:p w:rsidR="00CA46A5" w:rsidRDefault="00CA46A5">
            <w:pPr>
              <w:pStyle w:val="ConsPlusNormal"/>
            </w:pPr>
          </w:p>
        </w:tc>
      </w:tr>
      <w:tr w:rsidR="00CA46A5">
        <w:tc>
          <w:tcPr>
            <w:tcW w:w="567" w:type="dxa"/>
          </w:tcPr>
          <w:p w:rsidR="00CA46A5" w:rsidRDefault="00CA46A5">
            <w:pPr>
              <w:pStyle w:val="ConsPlusNormal"/>
            </w:pPr>
            <w:r>
              <w:t>2</w:t>
            </w:r>
          </w:p>
        </w:tc>
        <w:tc>
          <w:tcPr>
            <w:tcW w:w="14711" w:type="dxa"/>
            <w:gridSpan w:val="12"/>
          </w:tcPr>
          <w:p w:rsidR="00CA46A5" w:rsidRDefault="00CA46A5">
            <w:pPr>
              <w:pStyle w:val="ConsPlusNormal"/>
            </w:pPr>
            <w:r>
              <w:t>Подпрограмма 4 "Развитие дополнительного образования детей в области культуры и искусства"</w:t>
            </w:r>
          </w:p>
        </w:tc>
        <w:tc>
          <w:tcPr>
            <w:tcW w:w="1984" w:type="dxa"/>
          </w:tcPr>
          <w:p w:rsidR="00CA46A5" w:rsidRDefault="00CA46A5">
            <w:pPr>
              <w:pStyle w:val="ConsPlusNormal"/>
            </w:pPr>
          </w:p>
        </w:tc>
      </w:tr>
      <w:tr w:rsidR="00CA46A5">
        <w:tc>
          <w:tcPr>
            <w:tcW w:w="567" w:type="dxa"/>
          </w:tcPr>
          <w:p w:rsidR="00CA46A5" w:rsidRDefault="00CA46A5">
            <w:pPr>
              <w:pStyle w:val="ConsPlusNormal"/>
            </w:pPr>
            <w:r>
              <w:t>3</w:t>
            </w:r>
          </w:p>
        </w:tc>
        <w:tc>
          <w:tcPr>
            <w:tcW w:w="14711" w:type="dxa"/>
            <w:gridSpan w:val="12"/>
          </w:tcPr>
          <w:p w:rsidR="00CA46A5" w:rsidRDefault="00CA46A5">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c>
          <w:tcPr>
            <w:tcW w:w="1984" w:type="dxa"/>
          </w:tcPr>
          <w:p w:rsidR="00CA46A5" w:rsidRDefault="00CA46A5">
            <w:pPr>
              <w:pStyle w:val="ConsPlusNormal"/>
            </w:pPr>
          </w:p>
        </w:tc>
      </w:tr>
      <w:tr w:rsidR="00CA46A5">
        <w:tc>
          <w:tcPr>
            <w:tcW w:w="567" w:type="dxa"/>
          </w:tcPr>
          <w:p w:rsidR="00CA46A5" w:rsidRDefault="00CA46A5">
            <w:pPr>
              <w:pStyle w:val="ConsPlusNormal"/>
            </w:pPr>
            <w:r>
              <w:t>4</w:t>
            </w:r>
          </w:p>
        </w:tc>
        <w:tc>
          <w:tcPr>
            <w:tcW w:w="14711" w:type="dxa"/>
            <w:gridSpan w:val="12"/>
          </w:tcPr>
          <w:p w:rsidR="00CA46A5" w:rsidRDefault="00CA46A5">
            <w:pPr>
              <w:pStyle w:val="ConsPlusNormal"/>
            </w:pPr>
            <w:r>
              <w:t>Задача 1. Создание условий для художественного, музыкального образования и эстетического воспитания одаренных детей</w:t>
            </w:r>
          </w:p>
        </w:tc>
        <w:tc>
          <w:tcPr>
            <w:tcW w:w="1984" w:type="dxa"/>
          </w:tcPr>
          <w:p w:rsidR="00CA46A5" w:rsidRDefault="00CA46A5">
            <w:pPr>
              <w:pStyle w:val="ConsPlusNormal"/>
            </w:pPr>
          </w:p>
        </w:tc>
      </w:tr>
      <w:tr w:rsidR="00CA46A5">
        <w:tc>
          <w:tcPr>
            <w:tcW w:w="567" w:type="dxa"/>
            <w:vMerge w:val="restart"/>
          </w:tcPr>
          <w:p w:rsidR="00CA46A5" w:rsidRDefault="00CA46A5">
            <w:pPr>
              <w:pStyle w:val="ConsPlusNormal"/>
            </w:pPr>
            <w:r>
              <w:t>5</w:t>
            </w:r>
          </w:p>
        </w:tc>
        <w:tc>
          <w:tcPr>
            <w:tcW w:w="2154" w:type="dxa"/>
            <w:vMerge w:val="restart"/>
          </w:tcPr>
          <w:p w:rsidR="00CA46A5" w:rsidRDefault="00CA46A5">
            <w:pPr>
              <w:pStyle w:val="ConsPlusNormal"/>
            </w:pPr>
            <w:bookmarkStart w:id="39" w:name="P6804"/>
            <w:bookmarkEnd w:id="39"/>
            <w:r>
              <w:t xml:space="preserve">Мероприятие 4.1. Обеспечение деятельности (оказание услуг) подведомственных </w:t>
            </w:r>
            <w:r>
              <w:lastRenderedPageBreak/>
              <w:t>учреждений</w:t>
            </w:r>
          </w:p>
        </w:tc>
        <w:tc>
          <w:tcPr>
            <w:tcW w:w="1871" w:type="dxa"/>
            <w:vMerge w:val="restart"/>
          </w:tcPr>
          <w:p w:rsidR="00CA46A5" w:rsidRDefault="00CA46A5">
            <w:pPr>
              <w:pStyle w:val="ConsPlusNormal"/>
            </w:pPr>
            <w:r>
              <w:lastRenderedPageBreak/>
              <w:t>Администрация города Ачинска</w:t>
            </w:r>
          </w:p>
        </w:tc>
        <w:tc>
          <w:tcPr>
            <w:tcW w:w="850" w:type="dxa"/>
            <w:vMerge w:val="restart"/>
          </w:tcPr>
          <w:p w:rsidR="00CA46A5" w:rsidRDefault="00CA46A5">
            <w:pPr>
              <w:pStyle w:val="ConsPlusNormal"/>
              <w:jc w:val="center"/>
            </w:pPr>
            <w:r>
              <w:t>730</w:t>
            </w:r>
          </w:p>
        </w:tc>
        <w:tc>
          <w:tcPr>
            <w:tcW w:w="907" w:type="dxa"/>
            <w:vMerge w:val="restart"/>
          </w:tcPr>
          <w:p w:rsidR="00CA46A5" w:rsidRDefault="00CA46A5">
            <w:pPr>
              <w:pStyle w:val="ConsPlusNormal"/>
              <w:jc w:val="center"/>
            </w:pPr>
            <w:r>
              <w:t>0702</w:t>
            </w:r>
          </w:p>
        </w:tc>
        <w:tc>
          <w:tcPr>
            <w:tcW w:w="1559" w:type="dxa"/>
          </w:tcPr>
          <w:p w:rsidR="00CA46A5" w:rsidRDefault="00CA46A5">
            <w:pPr>
              <w:pStyle w:val="ConsPlusNormal"/>
              <w:jc w:val="center"/>
            </w:pPr>
            <w:r>
              <w:t>08 4 0722</w:t>
            </w:r>
          </w:p>
        </w:tc>
        <w:tc>
          <w:tcPr>
            <w:tcW w:w="737"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20947,4</w:t>
            </w:r>
          </w:p>
        </w:tc>
        <w:tc>
          <w:tcPr>
            <w:tcW w:w="1077" w:type="dxa"/>
          </w:tcPr>
          <w:p w:rsidR="00CA46A5" w:rsidRDefault="00CA46A5">
            <w:pPr>
              <w:pStyle w:val="ConsPlusNormal"/>
              <w:jc w:val="center"/>
            </w:pPr>
            <w:r>
              <w:t>23404,7</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34" w:type="dxa"/>
          </w:tcPr>
          <w:p w:rsidR="00CA46A5" w:rsidRDefault="00CA46A5">
            <w:pPr>
              <w:pStyle w:val="ConsPlusNormal"/>
              <w:jc w:val="center"/>
            </w:pPr>
            <w:r>
              <w:t>0,0</w:t>
            </w:r>
          </w:p>
        </w:tc>
        <w:tc>
          <w:tcPr>
            <w:tcW w:w="1191" w:type="dxa"/>
          </w:tcPr>
          <w:p w:rsidR="00CA46A5" w:rsidRDefault="00CA46A5">
            <w:pPr>
              <w:pStyle w:val="ConsPlusNormal"/>
              <w:jc w:val="center"/>
            </w:pPr>
            <w:r>
              <w:t>44352,1</w:t>
            </w:r>
          </w:p>
        </w:tc>
        <w:tc>
          <w:tcPr>
            <w:tcW w:w="1984" w:type="dxa"/>
            <w:vMerge w:val="restart"/>
          </w:tcPr>
          <w:p w:rsidR="00CA46A5" w:rsidRDefault="00CA46A5">
            <w:pPr>
              <w:pStyle w:val="ConsPlusNormal"/>
            </w:pPr>
            <w:r>
              <w:t xml:space="preserve">число обучающихся в учреждениях дополнительного образования детей </w:t>
            </w:r>
            <w:r>
              <w:lastRenderedPageBreak/>
              <w:t>в области культуры составит всего 2121 человек, в том числе по годам: в 2016 году - 705 человек, в 2017 году - 707 человек, в 2018 году - 709 человек</w:t>
            </w:r>
          </w:p>
        </w:tc>
      </w:tr>
      <w:tr w:rsidR="00CA46A5">
        <w:tc>
          <w:tcPr>
            <w:tcW w:w="567" w:type="dxa"/>
            <w:vMerge/>
          </w:tcPr>
          <w:p w:rsidR="00CA46A5" w:rsidRDefault="00CA46A5"/>
        </w:tc>
        <w:tc>
          <w:tcPr>
            <w:tcW w:w="2154" w:type="dxa"/>
            <w:vMerge/>
          </w:tcPr>
          <w:p w:rsidR="00CA46A5" w:rsidRDefault="00CA46A5"/>
        </w:tc>
        <w:tc>
          <w:tcPr>
            <w:tcW w:w="1871" w:type="dxa"/>
            <w:vMerge/>
          </w:tcPr>
          <w:p w:rsidR="00CA46A5" w:rsidRDefault="00CA46A5"/>
        </w:tc>
        <w:tc>
          <w:tcPr>
            <w:tcW w:w="850" w:type="dxa"/>
            <w:vMerge/>
          </w:tcPr>
          <w:p w:rsidR="00CA46A5" w:rsidRDefault="00CA46A5"/>
        </w:tc>
        <w:tc>
          <w:tcPr>
            <w:tcW w:w="907" w:type="dxa"/>
            <w:vMerge/>
          </w:tcPr>
          <w:p w:rsidR="00CA46A5" w:rsidRDefault="00CA46A5"/>
        </w:tc>
        <w:tc>
          <w:tcPr>
            <w:tcW w:w="1559" w:type="dxa"/>
          </w:tcPr>
          <w:p w:rsidR="00CA46A5" w:rsidRDefault="00CA46A5">
            <w:pPr>
              <w:pStyle w:val="ConsPlusNormal"/>
              <w:jc w:val="center"/>
            </w:pPr>
            <w:r>
              <w:t>0840007220</w:t>
            </w:r>
          </w:p>
        </w:tc>
        <w:tc>
          <w:tcPr>
            <w:tcW w:w="737"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23919,2</w:t>
            </w:r>
          </w:p>
        </w:tc>
        <w:tc>
          <w:tcPr>
            <w:tcW w:w="1077" w:type="dxa"/>
          </w:tcPr>
          <w:p w:rsidR="00CA46A5" w:rsidRDefault="00CA46A5">
            <w:pPr>
              <w:pStyle w:val="ConsPlusNormal"/>
              <w:jc w:val="center"/>
            </w:pPr>
            <w:r>
              <w:t>23919,2</w:t>
            </w:r>
          </w:p>
        </w:tc>
        <w:tc>
          <w:tcPr>
            <w:tcW w:w="1134" w:type="dxa"/>
          </w:tcPr>
          <w:p w:rsidR="00CA46A5" w:rsidRDefault="00CA46A5">
            <w:pPr>
              <w:pStyle w:val="ConsPlusNormal"/>
              <w:jc w:val="center"/>
            </w:pPr>
            <w:r>
              <w:t>23919,2</w:t>
            </w:r>
          </w:p>
        </w:tc>
        <w:tc>
          <w:tcPr>
            <w:tcW w:w="1191" w:type="dxa"/>
          </w:tcPr>
          <w:p w:rsidR="00CA46A5" w:rsidRDefault="00CA46A5">
            <w:pPr>
              <w:pStyle w:val="ConsPlusNormal"/>
              <w:jc w:val="center"/>
            </w:pPr>
            <w:r>
              <w:t>71757,6</w:t>
            </w:r>
          </w:p>
        </w:tc>
        <w:tc>
          <w:tcPr>
            <w:tcW w:w="1984" w:type="dxa"/>
            <w:vMerge/>
          </w:tcPr>
          <w:p w:rsidR="00CA46A5" w:rsidRDefault="00CA46A5"/>
        </w:tc>
      </w:tr>
      <w:tr w:rsidR="00CA46A5">
        <w:tc>
          <w:tcPr>
            <w:tcW w:w="567" w:type="dxa"/>
            <w:vMerge w:val="restart"/>
          </w:tcPr>
          <w:p w:rsidR="00CA46A5" w:rsidRDefault="00CA46A5">
            <w:pPr>
              <w:pStyle w:val="ConsPlusNormal"/>
            </w:pPr>
            <w:r>
              <w:lastRenderedPageBreak/>
              <w:t>6</w:t>
            </w:r>
          </w:p>
        </w:tc>
        <w:tc>
          <w:tcPr>
            <w:tcW w:w="2154" w:type="dxa"/>
            <w:vMerge w:val="restart"/>
          </w:tcPr>
          <w:p w:rsidR="00CA46A5" w:rsidRDefault="00CA46A5">
            <w:pPr>
              <w:pStyle w:val="ConsPlusNormal"/>
            </w:pPr>
            <w:bookmarkStart w:id="40" w:name="P6825"/>
            <w:bookmarkEnd w:id="40"/>
            <w:r>
              <w:t>Мероприятие 4.2.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07" w:type="dxa"/>
            <w:vMerge w:val="restart"/>
          </w:tcPr>
          <w:p w:rsidR="00CA46A5" w:rsidRDefault="00CA46A5">
            <w:pPr>
              <w:pStyle w:val="ConsPlusNormal"/>
              <w:jc w:val="center"/>
            </w:pPr>
            <w:r>
              <w:t>0702</w:t>
            </w:r>
          </w:p>
        </w:tc>
        <w:tc>
          <w:tcPr>
            <w:tcW w:w="1559" w:type="dxa"/>
          </w:tcPr>
          <w:p w:rsidR="00CA46A5" w:rsidRDefault="00CA46A5">
            <w:pPr>
              <w:pStyle w:val="ConsPlusNormal"/>
              <w:jc w:val="center"/>
            </w:pPr>
            <w:r>
              <w:t>08 4 0723</w:t>
            </w:r>
          </w:p>
        </w:tc>
        <w:tc>
          <w:tcPr>
            <w:tcW w:w="737"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221,3</w:t>
            </w:r>
          </w:p>
        </w:tc>
        <w:tc>
          <w:tcPr>
            <w:tcW w:w="1077" w:type="dxa"/>
          </w:tcPr>
          <w:p w:rsidR="00CA46A5" w:rsidRDefault="00CA46A5">
            <w:pPr>
              <w:pStyle w:val="ConsPlusNormal"/>
              <w:jc w:val="center"/>
            </w:pPr>
            <w:r>
              <w:t>777,7</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34" w:type="dxa"/>
          </w:tcPr>
          <w:p w:rsidR="00CA46A5" w:rsidRDefault="00CA46A5">
            <w:pPr>
              <w:pStyle w:val="ConsPlusNormal"/>
              <w:jc w:val="center"/>
            </w:pPr>
            <w:r>
              <w:t>0,0</w:t>
            </w:r>
          </w:p>
        </w:tc>
        <w:tc>
          <w:tcPr>
            <w:tcW w:w="1191" w:type="dxa"/>
          </w:tcPr>
          <w:p w:rsidR="00CA46A5" w:rsidRDefault="00CA46A5">
            <w:pPr>
              <w:pStyle w:val="ConsPlusNormal"/>
              <w:jc w:val="center"/>
            </w:pPr>
            <w:r>
              <w:t>999,0</w:t>
            </w:r>
          </w:p>
        </w:tc>
        <w:tc>
          <w:tcPr>
            <w:tcW w:w="1984" w:type="dxa"/>
            <w:vMerge/>
          </w:tcPr>
          <w:p w:rsidR="00CA46A5" w:rsidRDefault="00CA46A5"/>
        </w:tc>
      </w:tr>
      <w:tr w:rsidR="00CA46A5">
        <w:tc>
          <w:tcPr>
            <w:tcW w:w="567" w:type="dxa"/>
            <w:vMerge/>
          </w:tcPr>
          <w:p w:rsidR="00CA46A5" w:rsidRDefault="00CA46A5"/>
        </w:tc>
        <w:tc>
          <w:tcPr>
            <w:tcW w:w="2154" w:type="dxa"/>
            <w:vMerge/>
          </w:tcPr>
          <w:p w:rsidR="00CA46A5" w:rsidRDefault="00CA46A5"/>
        </w:tc>
        <w:tc>
          <w:tcPr>
            <w:tcW w:w="1871" w:type="dxa"/>
            <w:vMerge/>
          </w:tcPr>
          <w:p w:rsidR="00CA46A5" w:rsidRDefault="00CA46A5"/>
        </w:tc>
        <w:tc>
          <w:tcPr>
            <w:tcW w:w="850" w:type="dxa"/>
            <w:vMerge/>
          </w:tcPr>
          <w:p w:rsidR="00CA46A5" w:rsidRDefault="00CA46A5"/>
        </w:tc>
        <w:tc>
          <w:tcPr>
            <w:tcW w:w="907" w:type="dxa"/>
            <w:vMerge/>
          </w:tcPr>
          <w:p w:rsidR="00CA46A5" w:rsidRDefault="00CA46A5"/>
        </w:tc>
        <w:tc>
          <w:tcPr>
            <w:tcW w:w="1559" w:type="dxa"/>
          </w:tcPr>
          <w:p w:rsidR="00CA46A5" w:rsidRDefault="00CA46A5">
            <w:pPr>
              <w:pStyle w:val="ConsPlusNormal"/>
              <w:jc w:val="center"/>
            </w:pPr>
            <w:r>
              <w:t>0840007230</w:t>
            </w:r>
          </w:p>
        </w:tc>
        <w:tc>
          <w:tcPr>
            <w:tcW w:w="737"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927,2</w:t>
            </w:r>
          </w:p>
        </w:tc>
        <w:tc>
          <w:tcPr>
            <w:tcW w:w="1077" w:type="dxa"/>
          </w:tcPr>
          <w:p w:rsidR="00CA46A5" w:rsidRDefault="00CA46A5">
            <w:pPr>
              <w:pStyle w:val="ConsPlusNormal"/>
              <w:jc w:val="center"/>
            </w:pPr>
            <w:r>
              <w:t>927,2</w:t>
            </w:r>
          </w:p>
        </w:tc>
        <w:tc>
          <w:tcPr>
            <w:tcW w:w="1134" w:type="dxa"/>
          </w:tcPr>
          <w:p w:rsidR="00CA46A5" w:rsidRDefault="00CA46A5">
            <w:pPr>
              <w:pStyle w:val="ConsPlusNormal"/>
              <w:jc w:val="center"/>
            </w:pPr>
            <w:r>
              <w:t>927,2</w:t>
            </w:r>
          </w:p>
        </w:tc>
        <w:tc>
          <w:tcPr>
            <w:tcW w:w="1191" w:type="dxa"/>
          </w:tcPr>
          <w:p w:rsidR="00CA46A5" w:rsidRDefault="00CA46A5">
            <w:pPr>
              <w:pStyle w:val="ConsPlusNormal"/>
              <w:jc w:val="center"/>
            </w:pPr>
            <w:r>
              <w:t>2781,6</w:t>
            </w:r>
          </w:p>
        </w:tc>
        <w:tc>
          <w:tcPr>
            <w:tcW w:w="1984" w:type="dxa"/>
            <w:vMerge/>
          </w:tcPr>
          <w:p w:rsidR="00CA46A5" w:rsidRDefault="00CA46A5"/>
        </w:tc>
      </w:tr>
      <w:tr w:rsidR="00CA46A5">
        <w:tc>
          <w:tcPr>
            <w:tcW w:w="567" w:type="dxa"/>
            <w:vMerge w:val="restart"/>
          </w:tcPr>
          <w:p w:rsidR="00CA46A5" w:rsidRDefault="00CA46A5">
            <w:pPr>
              <w:pStyle w:val="ConsPlusNormal"/>
            </w:pPr>
            <w:r>
              <w:t>7</w:t>
            </w:r>
          </w:p>
        </w:tc>
        <w:tc>
          <w:tcPr>
            <w:tcW w:w="2154" w:type="dxa"/>
            <w:vMerge w:val="restart"/>
          </w:tcPr>
          <w:p w:rsidR="00CA46A5" w:rsidRDefault="00CA46A5">
            <w:pPr>
              <w:pStyle w:val="ConsPlusNormal"/>
            </w:pPr>
            <w:bookmarkStart w:id="41" w:name="P6845"/>
            <w:bookmarkEnd w:id="41"/>
            <w:r>
              <w:t>Мероприятие 4.3.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71"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907" w:type="dxa"/>
            <w:vMerge w:val="restart"/>
          </w:tcPr>
          <w:p w:rsidR="00CA46A5" w:rsidRDefault="00CA46A5">
            <w:pPr>
              <w:pStyle w:val="ConsPlusNormal"/>
              <w:jc w:val="center"/>
            </w:pPr>
            <w:r>
              <w:t>0702</w:t>
            </w:r>
          </w:p>
        </w:tc>
        <w:tc>
          <w:tcPr>
            <w:tcW w:w="1559" w:type="dxa"/>
          </w:tcPr>
          <w:p w:rsidR="00CA46A5" w:rsidRDefault="00CA46A5">
            <w:pPr>
              <w:pStyle w:val="ConsPlusNormal"/>
              <w:jc w:val="center"/>
            </w:pPr>
            <w:r>
              <w:t>08 4 1031</w:t>
            </w:r>
          </w:p>
        </w:tc>
        <w:tc>
          <w:tcPr>
            <w:tcW w:w="737" w:type="dxa"/>
            <w:vMerge w:val="restart"/>
          </w:tcPr>
          <w:p w:rsidR="00CA46A5" w:rsidRDefault="00CA46A5">
            <w:pPr>
              <w:pStyle w:val="ConsPlusNormal"/>
              <w:jc w:val="center"/>
            </w:pPr>
            <w:r>
              <w:t>610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76,7</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134" w:type="dxa"/>
          </w:tcPr>
          <w:p w:rsidR="00CA46A5" w:rsidRDefault="00CA46A5">
            <w:pPr>
              <w:pStyle w:val="ConsPlusNormal"/>
              <w:jc w:val="center"/>
            </w:pPr>
            <w:r>
              <w:t>0,0</w:t>
            </w:r>
          </w:p>
        </w:tc>
        <w:tc>
          <w:tcPr>
            <w:tcW w:w="1191" w:type="dxa"/>
          </w:tcPr>
          <w:p w:rsidR="00CA46A5" w:rsidRDefault="00CA46A5">
            <w:pPr>
              <w:pStyle w:val="ConsPlusNormal"/>
              <w:jc w:val="center"/>
            </w:pPr>
            <w:r>
              <w:t>76,7</w:t>
            </w:r>
          </w:p>
        </w:tc>
        <w:tc>
          <w:tcPr>
            <w:tcW w:w="1984" w:type="dxa"/>
            <w:vMerge/>
          </w:tcPr>
          <w:p w:rsidR="00CA46A5" w:rsidRDefault="00CA46A5"/>
        </w:tc>
      </w:tr>
      <w:tr w:rsidR="00CA46A5">
        <w:tc>
          <w:tcPr>
            <w:tcW w:w="567" w:type="dxa"/>
            <w:vMerge/>
          </w:tcPr>
          <w:p w:rsidR="00CA46A5" w:rsidRDefault="00CA46A5"/>
        </w:tc>
        <w:tc>
          <w:tcPr>
            <w:tcW w:w="2154" w:type="dxa"/>
            <w:vMerge/>
          </w:tcPr>
          <w:p w:rsidR="00CA46A5" w:rsidRDefault="00CA46A5"/>
        </w:tc>
        <w:tc>
          <w:tcPr>
            <w:tcW w:w="1871" w:type="dxa"/>
            <w:vMerge/>
          </w:tcPr>
          <w:p w:rsidR="00CA46A5" w:rsidRDefault="00CA46A5"/>
        </w:tc>
        <w:tc>
          <w:tcPr>
            <w:tcW w:w="850" w:type="dxa"/>
            <w:vMerge/>
          </w:tcPr>
          <w:p w:rsidR="00CA46A5" w:rsidRDefault="00CA46A5"/>
        </w:tc>
        <w:tc>
          <w:tcPr>
            <w:tcW w:w="907" w:type="dxa"/>
            <w:vMerge/>
          </w:tcPr>
          <w:p w:rsidR="00CA46A5" w:rsidRDefault="00CA46A5"/>
        </w:tc>
        <w:tc>
          <w:tcPr>
            <w:tcW w:w="1559" w:type="dxa"/>
          </w:tcPr>
          <w:p w:rsidR="00CA46A5" w:rsidRDefault="00CA46A5">
            <w:pPr>
              <w:pStyle w:val="ConsPlusNormal"/>
              <w:jc w:val="center"/>
            </w:pPr>
            <w:r>
              <w:t>0840010310</w:t>
            </w:r>
          </w:p>
        </w:tc>
        <w:tc>
          <w:tcPr>
            <w:tcW w:w="737" w:type="dxa"/>
            <w:vMerge/>
          </w:tcPr>
          <w:p w:rsidR="00CA46A5" w:rsidRDefault="00CA46A5"/>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147,8</w:t>
            </w:r>
          </w:p>
        </w:tc>
        <w:tc>
          <w:tcPr>
            <w:tcW w:w="1077" w:type="dxa"/>
          </w:tcPr>
          <w:p w:rsidR="00CA46A5" w:rsidRDefault="00CA46A5">
            <w:pPr>
              <w:pStyle w:val="ConsPlusNormal"/>
              <w:jc w:val="center"/>
            </w:pPr>
            <w:r>
              <w:t>147,8</w:t>
            </w:r>
          </w:p>
        </w:tc>
        <w:tc>
          <w:tcPr>
            <w:tcW w:w="1134" w:type="dxa"/>
          </w:tcPr>
          <w:p w:rsidR="00CA46A5" w:rsidRDefault="00CA46A5">
            <w:pPr>
              <w:pStyle w:val="ConsPlusNormal"/>
              <w:jc w:val="center"/>
            </w:pPr>
            <w:r>
              <w:t>147,8</w:t>
            </w:r>
          </w:p>
        </w:tc>
        <w:tc>
          <w:tcPr>
            <w:tcW w:w="1191" w:type="dxa"/>
          </w:tcPr>
          <w:p w:rsidR="00CA46A5" w:rsidRDefault="00CA46A5">
            <w:pPr>
              <w:pStyle w:val="ConsPlusNormal"/>
              <w:jc w:val="center"/>
            </w:pPr>
            <w:r>
              <w:t>443,4</w:t>
            </w:r>
          </w:p>
        </w:tc>
        <w:tc>
          <w:tcPr>
            <w:tcW w:w="1984" w:type="dxa"/>
            <w:vMerge/>
          </w:tcPr>
          <w:p w:rsidR="00CA46A5" w:rsidRDefault="00CA46A5"/>
        </w:tc>
      </w:tr>
      <w:tr w:rsidR="00CA46A5">
        <w:tc>
          <w:tcPr>
            <w:tcW w:w="567" w:type="dxa"/>
          </w:tcPr>
          <w:p w:rsidR="00CA46A5" w:rsidRDefault="00CA46A5">
            <w:pPr>
              <w:pStyle w:val="ConsPlusNormal"/>
            </w:pPr>
            <w:r>
              <w:t>8</w:t>
            </w:r>
          </w:p>
        </w:tc>
        <w:tc>
          <w:tcPr>
            <w:tcW w:w="2154" w:type="dxa"/>
          </w:tcPr>
          <w:p w:rsidR="00CA46A5" w:rsidRDefault="00CA46A5">
            <w:pPr>
              <w:pStyle w:val="ConsPlusNormal"/>
            </w:pPr>
            <w:bookmarkStart w:id="42" w:name="P6865"/>
            <w:bookmarkEnd w:id="42"/>
            <w:r>
              <w:t xml:space="preserve">Мероприятие 4.4. </w:t>
            </w:r>
            <w:r>
              <w:lastRenderedPageBreak/>
              <w:t>Проведение праздничных мероприятий, общегородских культурных событий и проектов</w:t>
            </w:r>
          </w:p>
        </w:tc>
        <w:tc>
          <w:tcPr>
            <w:tcW w:w="1871" w:type="dxa"/>
          </w:tcPr>
          <w:p w:rsidR="00CA46A5" w:rsidRDefault="00CA46A5">
            <w:pPr>
              <w:pStyle w:val="ConsPlusNormal"/>
            </w:pPr>
            <w:r>
              <w:lastRenderedPageBreak/>
              <w:t xml:space="preserve">Администрация </w:t>
            </w:r>
            <w:r>
              <w:lastRenderedPageBreak/>
              <w:t>города Ачинска</w:t>
            </w:r>
          </w:p>
        </w:tc>
        <w:tc>
          <w:tcPr>
            <w:tcW w:w="850" w:type="dxa"/>
          </w:tcPr>
          <w:p w:rsidR="00CA46A5" w:rsidRDefault="00CA46A5">
            <w:pPr>
              <w:pStyle w:val="ConsPlusNormal"/>
              <w:jc w:val="center"/>
            </w:pPr>
            <w:r>
              <w:lastRenderedPageBreak/>
              <w:t>730</w:t>
            </w:r>
          </w:p>
        </w:tc>
        <w:tc>
          <w:tcPr>
            <w:tcW w:w="907" w:type="dxa"/>
          </w:tcPr>
          <w:p w:rsidR="00CA46A5" w:rsidRDefault="00CA46A5">
            <w:pPr>
              <w:pStyle w:val="ConsPlusNormal"/>
              <w:jc w:val="center"/>
            </w:pPr>
            <w:r>
              <w:t>0702</w:t>
            </w:r>
          </w:p>
        </w:tc>
        <w:tc>
          <w:tcPr>
            <w:tcW w:w="1559" w:type="dxa"/>
          </w:tcPr>
          <w:p w:rsidR="00CA46A5" w:rsidRDefault="00CA46A5">
            <w:pPr>
              <w:pStyle w:val="ConsPlusNormal"/>
              <w:jc w:val="center"/>
            </w:pPr>
            <w:r>
              <w:t>0840024020</w:t>
            </w:r>
          </w:p>
        </w:tc>
        <w:tc>
          <w:tcPr>
            <w:tcW w:w="737" w:type="dxa"/>
          </w:tcPr>
          <w:p w:rsidR="00CA46A5" w:rsidRDefault="00CA46A5">
            <w:pPr>
              <w:pStyle w:val="ConsPlusNormal"/>
              <w:jc w:val="center"/>
            </w:pPr>
            <w:r>
              <w:t>610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1077" w:type="dxa"/>
          </w:tcPr>
          <w:p w:rsidR="00CA46A5" w:rsidRDefault="00CA46A5">
            <w:pPr>
              <w:pStyle w:val="ConsPlusNormal"/>
              <w:jc w:val="center"/>
            </w:pPr>
            <w:r>
              <w:t>35,0</w:t>
            </w:r>
          </w:p>
        </w:tc>
        <w:tc>
          <w:tcPr>
            <w:tcW w:w="1077" w:type="dxa"/>
          </w:tcPr>
          <w:p w:rsidR="00CA46A5" w:rsidRDefault="00CA46A5">
            <w:pPr>
              <w:pStyle w:val="ConsPlusNormal"/>
              <w:jc w:val="center"/>
            </w:pPr>
            <w:r>
              <w:t>35,0</w:t>
            </w:r>
          </w:p>
        </w:tc>
        <w:tc>
          <w:tcPr>
            <w:tcW w:w="1134" w:type="dxa"/>
          </w:tcPr>
          <w:p w:rsidR="00CA46A5" w:rsidRDefault="00CA46A5">
            <w:pPr>
              <w:pStyle w:val="ConsPlusNormal"/>
              <w:jc w:val="center"/>
            </w:pPr>
            <w:r>
              <w:t>35,0</w:t>
            </w:r>
          </w:p>
        </w:tc>
        <w:tc>
          <w:tcPr>
            <w:tcW w:w="1191" w:type="dxa"/>
          </w:tcPr>
          <w:p w:rsidR="00CA46A5" w:rsidRDefault="00CA46A5">
            <w:pPr>
              <w:pStyle w:val="ConsPlusNormal"/>
              <w:jc w:val="center"/>
            </w:pPr>
            <w:r>
              <w:t>105,0</w:t>
            </w:r>
          </w:p>
        </w:tc>
        <w:tc>
          <w:tcPr>
            <w:tcW w:w="1984" w:type="dxa"/>
          </w:tcPr>
          <w:p w:rsidR="00CA46A5" w:rsidRDefault="00CA46A5">
            <w:pPr>
              <w:pStyle w:val="ConsPlusNormal"/>
            </w:pPr>
            <w:r>
              <w:t xml:space="preserve">Организация и </w:t>
            </w:r>
            <w:r>
              <w:lastRenderedPageBreak/>
              <w:t>проведение 1-го общегородского проекта</w:t>
            </w:r>
          </w:p>
        </w:tc>
      </w:tr>
      <w:tr w:rsidR="00CA46A5">
        <w:tc>
          <w:tcPr>
            <w:tcW w:w="567" w:type="dxa"/>
          </w:tcPr>
          <w:p w:rsidR="00CA46A5" w:rsidRDefault="00CA46A5">
            <w:pPr>
              <w:pStyle w:val="ConsPlusNormal"/>
            </w:pPr>
            <w:r>
              <w:lastRenderedPageBreak/>
              <w:t>9</w:t>
            </w:r>
          </w:p>
        </w:tc>
        <w:tc>
          <w:tcPr>
            <w:tcW w:w="2154" w:type="dxa"/>
          </w:tcPr>
          <w:p w:rsidR="00CA46A5" w:rsidRDefault="00CA46A5">
            <w:pPr>
              <w:pStyle w:val="ConsPlusNormal"/>
            </w:pPr>
            <w:r>
              <w:t>Итого по задаче 1</w:t>
            </w:r>
          </w:p>
        </w:tc>
        <w:tc>
          <w:tcPr>
            <w:tcW w:w="1871" w:type="dxa"/>
          </w:tcPr>
          <w:p w:rsidR="00CA46A5" w:rsidRDefault="00CA46A5">
            <w:pPr>
              <w:pStyle w:val="ConsPlusNormal"/>
            </w:pPr>
          </w:p>
        </w:tc>
        <w:tc>
          <w:tcPr>
            <w:tcW w:w="850" w:type="dxa"/>
          </w:tcPr>
          <w:p w:rsidR="00CA46A5" w:rsidRDefault="00CA46A5">
            <w:pPr>
              <w:pStyle w:val="ConsPlusNormal"/>
            </w:pPr>
          </w:p>
        </w:tc>
        <w:tc>
          <w:tcPr>
            <w:tcW w:w="907" w:type="dxa"/>
          </w:tcPr>
          <w:p w:rsidR="00CA46A5" w:rsidRDefault="00CA46A5">
            <w:pPr>
              <w:pStyle w:val="ConsPlusNormal"/>
            </w:pPr>
          </w:p>
        </w:tc>
        <w:tc>
          <w:tcPr>
            <w:tcW w:w="1559" w:type="dxa"/>
          </w:tcPr>
          <w:p w:rsidR="00CA46A5" w:rsidRDefault="00CA46A5">
            <w:pPr>
              <w:pStyle w:val="ConsPlusNormal"/>
            </w:pPr>
          </w:p>
        </w:tc>
        <w:tc>
          <w:tcPr>
            <w:tcW w:w="737" w:type="dxa"/>
          </w:tcPr>
          <w:p w:rsidR="00CA46A5" w:rsidRDefault="00CA46A5">
            <w:pPr>
              <w:pStyle w:val="ConsPlusNormal"/>
            </w:pPr>
          </w:p>
        </w:tc>
        <w:tc>
          <w:tcPr>
            <w:tcW w:w="1077" w:type="dxa"/>
          </w:tcPr>
          <w:p w:rsidR="00CA46A5" w:rsidRDefault="00CA46A5">
            <w:pPr>
              <w:pStyle w:val="ConsPlusNormal"/>
              <w:jc w:val="center"/>
            </w:pPr>
            <w:r>
              <w:t>21168,7</w:t>
            </w:r>
          </w:p>
        </w:tc>
        <w:tc>
          <w:tcPr>
            <w:tcW w:w="1077" w:type="dxa"/>
          </w:tcPr>
          <w:p w:rsidR="00CA46A5" w:rsidRDefault="00CA46A5">
            <w:pPr>
              <w:pStyle w:val="ConsPlusNormal"/>
              <w:jc w:val="center"/>
            </w:pPr>
            <w:r>
              <w:t>24259,1</w:t>
            </w:r>
          </w:p>
        </w:tc>
        <w:tc>
          <w:tcPr>
            <w:tcW w:w="1077" w:type="dxa"/>
          </w:tcPr>
          <w:p w:rsidR="00CA46A5" w:rsidRDefault="00CA46A5">
            <w:pPr>
              <w:pStyle w:val="ConsPlusNormal"/>
              <w:jc w:val="center"/>
            </w:pPr>
            <w:r>
              <w:t>25029,2</w:t>
            </w:r>
          </w:p>
        </w:tc>
        <w:tc>
          <w:tcPr>
            <w:tcW w:w="1077" w:type="dxa"/>
          </w:tcPr>
          <w:p w:rsidR="00CA46A5" w:rsidRDefault="00CA46A5">
            <w:pPr>
              <w:pStyle w:val="ConsPlusNormal"/>
              <w:jc w:val="center"/>
            </w:pPr>
            <w:r>
              <w:t>25029,2</w:t>
            </w:r>
          </w:p>
        </w:tc>
        <w:tc>
          <w:tcPr>
            <w:tcW w:w="1134" w:type="dxa"/>
          </w:tcPr>
          <w:p w:rsidR="00CA46A5" w:rsidRDefault="00CA46A5">
            <w:pPr>
              <w:pStyle w:val="ConsPlusNormal"/>
              <w:jc w:val="center"/>
            </w:pPr>
            <w:r>
              <w:t>25029,2</w:t>
            </w:r>
          </w:p>
        </w:tc>
        <w:tc>
          <w:tcPr>
            <w:tcW w:w="1191" w:type="dxa"/>
          </w:tcPr>
          <w:p w:rsidR="00CA46A5" w:rsidRDefault="00CA46A5">
            <w:pPr>
              <w:pStyle w:val="ConsPlusNormal"/>
              <w:jc w:val="center"/>
            </w:pPr>
            <w:r>
              <w:t>120515,4</w:t>
            </w:r>
          </w:p>
        </w:tc>
        <w:tc>
          <w:tcPr>
            <w:tcW w:w="1984" w:type="dxa"/>
          </w:tcPr>
          <w:p w:rsidR="00CA46A5" w:rsidRDefault="00CA46A5">
            <w:pPr>
              <w:pStyle w:val="ConsPlusNormal"/>
            </w:pPr>
          </w:p>
        </w:tc>
      </w:tr>
      <w:tr w:rsidR="00CA46A5">
        <w:tc>
          <w:tcPr>
            <w:tcW w:w="567" w:type="dxa"/>
          </w:tcPr>
          <w:p w:rsidR="00CA46A5" w:rsidRDefault="00CA46A5">
            <w:pPr>
              <w:pStyle w:val="ConsPlusNormal"/>
            </w:pPr>
            <w:r>
              <w:t>10</w:t>
            </w:r>
          </w:p>
        </w:tc>
        <w:tc>
          <w:tcPr>
            <w:tcW w:w="2154" w:type="dxa"/>
          </w:tcPr>
          <w:p w:rsidR="00CA46A5" w:rsidRDefault="00CA46A5">
            <w:pPr>
              <w:pStyle w:val="ConsPlusNormal"/>
            </w:pPr>
            <w:r>
              <w:t>Всего, в том числе</w:t>
            </w:r>
          </w:p>
        </w:tc>
        <w:tc>
          <w:tcPr>
            <w:tcW w:w="1871" w:type="dxa"/>
          </w:tcPr>
          <w:p w:rsidR="00CA46A5" w:rsidRDefault="00CA46A5">
            <w:pPr>
              <w:pStyle w:val="ConsPlusNormal"/>
            </w:pPr>
          </w:p>
        </w:tc>
        <w:tc>
          <w:tcPr>
            <w:tcW w:w="850" w:type="dxa"/>
          </w:tcPr>
          <w:p w:rsidR="00CA46A5" w:rsidRDefault="00CA46A5">
            <w:pPr>
              <w:pStyle w:val="ConsPlusNormal"/>
            </w:pPr>
          </w:p>
        </w:tc>
        <w:tc>
          <w:tcPr>
            <w:tcW w:w="907" w:type="dxa"/>
          </w:tcPr>
          <w:p w:rsidR="00CA46A5" w:rsidRDefault="00CA46A5">
            <w:pPr>
              <w:pStyle w:val="ConsPlusNormal"/>
            </w:pPr>
          </w:p>
        </w:tc>
        <w:tc>
          <w:tcPr>
            <w:tcW w:w="1559" w:type="dxa"/>
          </w:tcPr>
          <w:p w:rsidR="00CA46A5" w:rsidRDefault="00CA46A5">
            <w:pPr>
              <w:pStyle w:val="ConsPlusNormal"/>
            </w:pPr>
          </w:p>
        </w:tc>
        <w:tc>
          <w:tcPr>
            <w:tcW w:w="737" w:type="dxa"/>
          </w:tcPr>
          <w:p w:rsidR="00CA46A5" w:rsidRDefault="00CA46A5">
            <w:pPr>
              <w:pStyle w:val="ConsPlusNormal"/>
            </w:pPr>
          </w:p>
        </w:tc>
        <w:tc>
          <w:tcPr>
            <w:tcW w:w="1077" w:type="dxa"/>
          </w:tcPr>
          <w:p w:rsidR="00CA46A5" w:rsidRDefault="00CA46A5">
            <w:pPr>
              <w:pStyle w:val="ConsPlusNormal"/>
              <w:jc w:val="center"/>
            </w:pPr>
            <w:r>
              <w:t>21168,7</w:t>
            </w:r>
          </w:p>
        </w:tc>
        <w:tc>
          <w:tcPr>
            <w:tcW w:w="1077" w:type="dxa"/>
          </w:tcPr>
          <w:p w:rsidR="00CA46A5" w:rsidRDefault="00CA46A5">
            <w:pPr>
              <w:pStyle w:val="ConsPlusNormal"/>
              <w:jc w:val="center"/>
            </w:pPr>
            <w:r>
              <w:t>24259,1</w:t>
            </w:r>
          </w:p>
        </w:tc>
        <w:tc>
          <w:tcPr>
            <w:tcW w:w="1077" w:type="dxa"/>
          </w:tcPr>
          <w:p w:rsidR="00CA46A5" w:rsidRDefault="00CA46A5">
            <w:pPr>
              <w:pStyle w:val="ConsPlusNormal"/>
              <w:jc w:val="center"/>
            </w:pPr>
            <w:r>
              <w:t>25029,2</w:t>
            </w:r>
          </w:p>
        </w:tc>
        <w:tc>
          <w:tcPr>
            <w:tcW w:w="1077" w:type="dxa"/>
          </w:tcPr>
          <w:p w:rsidR="00CA46A5" w:rsidRDefault="00CA46A5">
            <w:pPr>
              <w:pStyle w:val="ConsPlusNormal"/>
              <w:jc w:val="center"/>
            </w:pPr>
            <w:r>
              <w:t>25029,2</w:t>
            </w:r>
          </w:p>
        </w:tc>
        <w:tc>
          <w:tcPr>
            <w:tcW w:w="1134" w:type="dxa"/>
          </w:tcPr>
          <w:p w:rsidR="00CA46A5" w:rsidRDefault="00CA46A5">
            <w:pPr>
              <w:pStyle w:val="ConsPlusNormal"/>
              <w:jc w:val="center"/>
            </w:pPr>
            <w:r>
              <w:t>25029,2</w:t>
            </w:r>
          </w:p>
        </w:tc>
        <w:tc>
          <w:tcPr>
            <w:tcW w:w="1191" w:type="dxa"/>
          </w:tcPr>
          <w:p w:rsidR="00CA46A5" w:rsidRDefault="00CA46A5">
            <w:pPr>
              <w:pStyle w:val="ConsPlusNormal"/>
              <w:jc w:val="center"/>
            </w:pPr>
            <w:r>
              <w:t>120515,4</w:t>
            </w:r>
          </w:p>
        </w:tc>
        <w:tc>
          <w:tcPr>
            <w:tcW w:w="1984" w:type="dxa"/>
          </w:tcPr>
          <w:p w:rsidR="00CA46A5" w:rsidRDefault="00CA46A5">
            <w:pPr>
              <w:pStyle w:val="ConsPlusNormal"/>
            </w:pPr>
          </w:p>
        </w:tc>
      </w:tr>
      <w:tr w:rsidR="00CA46A5">
        <w:tc>
          <w:tcPr>
            <w:tcW w:w="567" w:type="dxa"/>
          </w:tcPr>
          <w:p w:rsidR="00CA46A5" w:rsidRDefault="00CA46A5">
            <w:pPr>
              <w:pStyle w:val="ConsPlusNormal"/>
            </w:pPr>
            <w:r>
              <w:t>11</w:t>
            </w:r>
          </w:p>
        </w:tc>
        <w:tc>
          <w:tcPr>
            <w:tcW w:w="2154" w:type="dxa"/>
          </w:tcPr>
          <w:p w:rsidR="00CA46A5" w:rsidRDefault="00CA46A5">
            <w:pPr>
              <w:pStyle w:val="ConsPlusNormal"/>
            </w:pPr>
            <w:r>
              <w:t>Администрация города Ачинска</w:t>
            </w:r>
          </w:p>
        </w:tc>
        <w:tc>
          <w:tcPr>
            <w:tcW w:w="1871" w:type="dxa"/>
          </w:tcPr>
          <w:p w:rsidR="00CA46A5" w:rsidRDefault="00CA46A5">
            <w:pPr>
              <w:pStyle w:val="ConsPlusNormal"/>
            </w:pPr>
          </w:p>
        </w:tc>
        <w:tc>
          <w:tcPr>
            <w:tcW w:w="850" w:type="dxa"/>
          </w:tcPr>
          <w:p w:rsidR="00CA46A5" w:rsidRDefault="00CA46A5">
            <w:pPr>
              <w:pStyle w:val="ConsPlusNormal"/>
            </w:pPr>
          </w:p>
        </w:tc>
        <w:tc>
          <w:tcPr>
            <w:tcW w:w="907" w:type="dxa"/>
          </w:tcPr>
          <w:p w:rsidR="00CA46A5" w:rsidRDefault="00CA46A5">
            <w:pPr>
              <w:pStyle w:val="ConsPlusNormal"/>
            </w:pPr>
          </w:p>
        </w:tc>
        <w:tc>
          <w:tcPr>
            <w:tcW w:w="1559" w:type="dxa"/>
          </w:tcPr>
          <w:p w:rsidR="00CA46A5" w:rsidRDefault="00CA46A5">
            <w:pPr>
              <w:pStyle w:val="ConsPlusNormal"/>
            </w:pPr>
          </w:p>
        </w:tc>
        <w:tc>
          <w:tcPr>
            <w:tcW w:w="737" w:type="dxa"/>
          </w:tcPr>
          <w:p w:rsidR="00CA46A5" w:rsidRDefault="00CA46A5">
            <w:pPr>
              <w:pStyle w:val="ConsPlusNormal"/>
            </w:pPr>
          </w:p>
        </w:tc>
        <w:tc>
          <w:tcPr>
            <w:tcW w:w="1077" w:type="dxa"/>
          </w:tcPr>
          <w:p w:rsidR="00CA46A5" w:rsidRDefault="00CA46A5">
            <w:pPr>
              <w:pStyle w:val="ConsPlusNormal"/>
              <w:jc w:val="center"/>
            </w:pPr>
            <w:r>
              <w:t>21168,7</w:t>
            </w:r>
          </w:p>
        </w:tc>
        <w:tc>
          <w:tcPr>
            <w:tcW w:w="1077" w:type="dxa"/>
          </w:tcPr>
          <w:p w:rsidR="00CA46A5" w:rsidRDefault="00CA46A5">
            <w:pPr>
              <w:pStyle w:val="ConsPlusNormal"/>
              <w:jc w:val="center"/>
            </w:pPr>
            <w:r>
              <w:t>24259,1</w:t>
            </w:r>
          </w:p>
        </w:tc>
        <w:tc>
          <w:tcPr>
            <w:tcW w:w="1077" w:type="dxa"/>
          </w:tcPr>
          <w:p w:rsidR="00CA46A5" w:rsidRDefault="00CA46A5">
            <w:pPr>
              <w:pStyle w:val="ConsPlusNormal"/>
              <w:jc w:val="center"/>
            </w:pPr>
            <w:r>
              <w:t>25029,2</w:t>
            </w:r>
          </w:p>
        </w:tc>
        <w:tc>
          <w:tcPr>
            <w:tcW w:w="1077" w:type="dxa"/>
          </w:tcPr>
          <w:p w:rsidR="00CA46A5" w:rsidRDefault="00CA46A5">
            <w:pPr>
              <w:pStyle w:val="ConsPlusNormal"/>
              <w:jc w:val="center"/>
            </w:pPr>
            <w:r>
              <w:t>25029,2</w:t>
            </w:r>
          </w:p>
        </w:tc>
        <w:tc>
          <w:tcPr>
            <w:tcW w:w="1134" w:type="dxa"/>
          </w:tcPr>
          <w:p w:rsidR="00CA46A5" w:rsidRDefault="00CA46A5">
            <w:pPr>
              <w:pStyle w:val="ConsPlusNormal"/>
              <w:jc w:val="center"/>
            </w:pPr>
            <w:r>
              <w:t>25029,2</w:t>
            </w:r>
          </w:p>
        </w:tc>
        <w:tc>
          <w:tcPr>
            <w:tcW w:w="1191" w:type="dxa"/>
          </w:tcPr>
          <w:p w:rsidR="00CA46A5" w:rsidRDefault="00CA46A5">
            <w:pPr>
              <w:pStyle w:val="ConsPlusNormal"/>
              <w:jc w:val="center"/>
            </w:pPr>
            <w:r>
              <w:t>120515,4</w:t>
            </w:r>
          </w:p>
        </w:tc>
        <w:tc>
          <w:tcPr>
            <w:tcW w:w="1984" w:type="dxa"/>
          </w:tcPr>
          <w:p w:rsidR="00CA46A5" w:rsidRDefault="00CA46A5">
            <w:pPr>
              <w:pStyle w:val="ConsPlusNormal"/>
            </w:pP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10</w:t>
      </w:r>
    </w:p>
    <w:p w:rsidR="00CA46A5" w:rsidRDefault="00CA46A5">
      <w:pPr>
        <w:pStyle w:val="ConsPlusNormal"/>
        <w:jc w:val="right"/>
      </w:pPr>
      <w:r>
        <w:t>к муниципальной программе</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Title"/>
        <w:jc w:val="center"/>
      </w:pPr>
      <w:bookmarkStart w:id="43" w:name="P6930"/>
      <w:bookmarkEnd w:id="43"/>
      <w:r>
        <w:t>ПОДПРОГРАММА 5</w:t>
      </w:r>
    </w:p>
    <w:p w:rsidR="00CA46A5" w:rsidRDefault="00CA46A5">
      <w:pPr>
        <w:pStyle w:val="ConsPlusTitle"/>
        <w:jc w:val="center"/>
      </w:pPr>
      <w:r>
        <w:t>"ОБЕСПЕЧЕНИЕ УСЛОВИЙ РЕАЛИЗАЦИИ ПРОГРАММЫ И ПРОЧИЕ</w:t>
      </w:r>
    </w:p>
    <w:p w:rsidR="00CA46A5" w:rsidRDefault="00CA46A5">
      <w:pPr>
        <w:pStyle w:val="ConsPlusTitle"/>
        <w:jc w:val="center"/>
      </w:pPr>
      <w:r>
        <w:t>МЕРОПРИЯТИЯ", РЕАЛИЗУЕМАЯ В РАМКАХ МУНИЦИПАЛЬНОЙ ПРОГРАММЫ</w:t>
      </w:r>
    </w:p>
    <w:p w:rsidR="00CA46A5" w:rsidRDefault="00CA46A5">
      <w:pPr>
        <w:pStyle w:val="ConsPlusTitle"/>
        <w:jc w:val="center"/>
      </w:pPr>
      <w:r>
        <w:t>ГОРОДА АЧИНСКА "РАЗВИТИЕ КУЛЬТУРЫ"</w:t>
      </w:r>
    </w:p>
    <w:p w:rsidR="00CA46A5" w:rsidRDefault="00CA46A5">
      <w:pPr>
        <w:pStyle w:val="ConsPlusNormal"/>
        <w:jc w:val="both"/>
      </w:pPr>
    </w:p>
    <w:p w:rsidR="00CA46A5" w:rsidRDefault="00CA46A5">
      <w:pPr>
        <w:pStyle w:val="ConsPlusNormal"/>
        <w:jc w:val="center"/>
      </w:pPr>
      <w:r>
        <w:t>1. ПАСПОРТ ПОДПРОГРАММЫ</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CA46A5">
        <w:tc>
          <w:tcPr>
            <w:tcW w:w="2835" w:type="dxa"/>
          </w:tcPr>
          <w:p w:rsidR="00CA46A5" w:rsidRDefault="00CA46A5">
            <w:pPr>
              <w:pStyle w:val="ConsPlusNormal"/>
            </w:pPr>
            <w:r>
              <w:t>Наименование подпрограммы</w:t>
            </w:r>
          </w:p>
        </w:tc>
        <w:tc>
          <w:tcPr>
            <w:tcW w:w="6803" w:type="dxa"/>
          </w:tcPr>
          <w:p w:rsidR="00CA46A5" w:rsidRDefault="00CA46A5">
            <w:pPr>
              <w:pStyle w:val="ConsPlusNormal"/>
            </w:pPr>
            <w:r>
              <w:t>"Обеспечение условий реализации программы и прочие мероприятия" (далее - подпрограмма)</w:t>
            </w:r>
          </w:p>
        </w:tc>
      </w:tr>
      <w:tr w:rsidR="00CA46A5">
        <w:tc>
          <w:tcPr>
            <w:tcW w:w="2835" w:type="dxa"/>
          </w:tcPr>
          <w:p w:rsidR="00CA46A5" w:rsidRDefault="00CA46A5">
            <w:pPr>
              <w:pStyle w:val="ConsPlusNormal"/>
            </w:pPr>
            <w:r>
              <w:lastRenderedPageBreak/>
              <w:t>Наименование муниципальной программы, в рамках которой реализуется подпрограмма</w:t>
            </w:r>
          </w:p>
        </w:tc>
        <w:tc>
          <w:tcPr>
            <w:tcW w:w="6803" w:type="dxa"/>
          </w:tcPr>
          <w:p w:rsidR="00CA46A5" w:rsidRDefault="00CA46A5">
            <w:pPr>
              <w:pStyle w:val="ConsPlusNormal"/>
            </w:pPr>
            <w:r>
              <w:t>"Развитие культуры" (далее - Программа)</w:t>
            </w:r>
          </w:p>
        </w:tc>
      </w:tr>
      <w:tr w:rsidR="00CA46A5">
        <w:tc>
          <w:tcPr>
            <w:tcW w:w="2835" w:type="dxa"/>
          </w:tcPr>
          <w:p w:rsidR="00CA46A5" w:rsidRDefault="00CA46A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CA46A5" w:rsidRDefault="00CA46A5">
            <w:pPr>
              <w:pStyle w:val="ConsPlusNormal"/>
            </w:pPr>
            <w:r>
              <w:t>Муниципальное казенное учреждение "Управление капитального строительства";</w:t>
            </w:r>
          </w:p>
          <w:p w:rsidR="00CA46A5" w:rsidRDefault="00CA46A5">
            <w:pPr>
              <w:pStyle w:val="ConsPlusNormal"/>
            </w:pPr>
            <w:r>
              <w:t>Администрация города Ачинска (отдел культуры)</w:t>
            </w:r>
          </w:p>
        </w:tc>
      </w:tr>
      <w:tr w:rsidR="00CA46A5">
        <w:tc>
          <w:tcPr>
            <w:tcW w:w="2835" w:type="dxa"/>
          </w:tcPr>
          <w:p w:rsidR="00CA46A5" w:rsidRDefault="00CA46A5">
            <w:pPr>
              <w:pStyle w:val="ConsPlusNormal"/>
            </w:pPr>
            <w:r>
              <w:t>Цель подпрограммы</w:t>
            </w:r>
          </w:p>
        </w:tc>
        <w:tc>
          <w:tcPr>
            <w:tcW w:w="6803" w:type="dxa"/>
          </w:tcPr>
          <w:p w:rsidR="00CA46A5" w:rsidRDefault="00CA46A5">
            <w:pPr>
              <w:pStyle w:val="ConsPlusNormal"/>
            </w:pPr>
            <w:r>
              <w:t>создание условий для устойчивого развития отрасли "Культура"</w:t>
            </w:r>
          </w:p>
        </w:tc>
      </w:tr>
      <w:tr w:rsidR="00CA46A5">
        <w:tc>
          <w:tcPr>
            <w:tcW w:w="2835" w:type="dxa"/>
          </w:tcPr>
          <w:p w:rsidR="00CA46A5" w:rsidRDefault="00CA46A5">
            <w:pPr>
              <w:pStyle w:val="ConsPlusNormal"/>
            </w:pPr>
            <w:r>
              <w:t>Задачи подпрограммы</w:t>
            </w:r>
          </w:p>
        </w:tc>
        <w:tc>
          <w:tcPr>
            <w:tcW w:w="6803" w:type="dxa"/>
          </w:tcPr>
          <w:p w:rsidR="00CA46A5" w:rsidRDefault="00CA46A5">
            <w:pPr>
              <w:pStyle w:val="ConsPlusNormal"/>
            </w:pPr>
            <w: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CA46A5" w:rsidRDefault="00CA46A5">
            <w:pPr>
              <w:pStyle w:val="ConsPlusNormal"/>
            </w:pPr>
            <w:r>
              <w:t>2. Внедрение информационно-коммуникационных технологий в отрасли "Культура", развитие информационных ресурсов;</w:t>
            </w:r>
          </w:p>
          <w:p w:rsidR="00CA46A5" w:rsidRDefault="00CA46A5">
            <w:pPr>
              <w:pStyle w:val="ConsPlusNormal"/>
            </w:pPr>
            <w:r>
              <w:t>3. Развитие инфраструктуры отрасли "Культура";</w:t>
            </w:r>
          </w:p>
          <w:p w:rsidR="00CA46A5" w:rsidRDefault="00CA46A5">
            <w:pPr>
              <w:pStyle w:val="ConsPlusNormal"/>
            </w:pPr>
            <w:r>
              <w:t>4. Обеспечение сохранности военно-мемориальных объектов на территории города Ачинска</w:t>
            </w:r>
          </w:p>
        </w:tc>
      </w:tr>
      <w:tr w:rsidR="00CA46A5">
        <w:tc>
          <w:tcPr>
            <w:tcW w:w="2835" w:type="dxa"/>
          </w:tcPr>
          <w:p w:rsidR="00CA46A5" w:rsidRDefault="00CA46A5">
            <w:pPr>
              <w:pStyle w:val="ConsPlusNormal"/>
            </w:pPr>
            <w:r>
              <w:t>Целевые индикаторы подпрограммы</w:t>
            </w:r>
          </w:p>
        </w:tc>
        <w:tc>
          <w:tcPr>
            <w:tcW w:w="6803" w:type="dxa"/>
          </w:tcPr>
          <w:p w:rsidR="00CA46A5" w:rsidRDefault="00CA46A5">
            <w:pPr>
              <w:pStyle w:val="ConsPlusNormal"/>
            </w:pPr>
            <w:r>
              <w:t>доля музеев, имеющих сайт в сети Интернет, в общем количестве музеев;</w:t>
            </w:r>
          </w:p>
          <w:p w:rsidR="00CA46A5" w:rsidRDefault="00CA46A5">
            <w:pPr>
              <w:pStyle w:val="ConsPlusNormal"/>
            </w:pPr>
            <w:r>
              <w:t>доля библиотек, подключенных к сети Интернет, в общем количестве общедоступных библиотек;</w:t>
            </w:r>
          </w:p>
          <w:p w:rsidR="00CA46A5" w:rsidRDefault="00CA46A5">
            <w:pPr>
              <w:pStyle w:val="ConsPlusNormal"/>
            </w:pPr>
            <w:r>
              <w:t xml:space="preserve">количество библиографических записей в электронных каталогах </w:t>
            </w:r>
            <w:r>
              <w:lastRenderedPageBreak/>
              <w:t>городских библиотек;</w:t>
            </w:r>
          </w:p>
          <w:p w:rsidR="00CA46A5" w:rsidRDefault="00CA46A5">
            <w:pPr>
              <w:pStyle w:val="ConsPlusNormal"/>
            </w:pPr>
            <w:r>
              <w:t>число музейных предметов, внесенных в электронный каталог;</w:t>
            </w:r>
          </w:p>
          <w:p w:rsidR="00CA46A5" w:rsidRDefault="00CA46A5">
            <w:pPr>
              <w:pStyle w:val="ConsPlusNormal"/>
            </w:pPr>
            <w:r>
              <w:t>число социокультурных проектов в области культуры,</w:t>
            </w:r>
          </w:p>
          <w:p w:rsidR="00CA46A5" w:rsidRDefault="00CA46A5">
            <w:pPr>
              <w:pStyle w:val="ConsPlusNormal"/>
            </w:pPr>
            <w:r>
              <w:t>реализованных муниципальными учреждениями</w:t>
            </w:r>
          </w:p>
        </w:tc>
      </w:tr>
      <w:tr w:rsidR="00CA46A5">
        <w:tc>
          <w:tcPr>
            <w:tcW w:w="2835" w:type="dxa"/>
          </w:tcPr>
          <w:p w:rsidR="00CA46A5" w:rsidRDefault="00CA46A5">
            <w:pPr>
              <w:pStyle w:val="ConsPlusNormal"/>
            </w:pPr>
            <w:r>
              <w:lastRenderedPageBreak/>
              <w:t>Сроки реализации подпрограммы</w:t>
            </w:r>
          </w:p>
        </w:tc>
        <w:tc>
          <w:tcPr>
            <w:tcW w:w="6803" w:type="dxa"/>
          </w:tcPr>
          <w:p w:rsidR="00CA46A5" w:rsidRDefault="00CA46A5">
            <w:pPr>
              <w:pStyle w:val="ConsPlusNormal"/>
            </w:pPr>
            <w:r>
              <w:t>2014 - 2018 годы</w:t>
            </w:r>
          </w:p>
        </w:tc>
      </w:tr>
      <w:tr w:rsidR="00CA46A5">
        <w:tc>
          <w:tcPr>
            <w:tcW w:w="2835" w:type="dxa"/>
          </w:tcPr>
          <w:p w:rsidR="00CA46A5" w:rsidRDefault="00CA46A5">
            <w:pPr>
              <w:pStyle w:val="ConsPlusNormal"/>
            </w:pPr>
            <w:r>
              <w:t>Объемы и источники финансирования подпрограммы</w:t>
            </w:r>
          </w:p>
        </w:tc>
        <w:tc>
          <w:tcPr>
            <w:tcW w:w="6803" w:type="dxa"/>
          </w:tcPr>
          <w:p w:rsidR="00CA46A5" w:rsidRDefault="00CA46A5">
            <w:pPr>
              <w:pStyle w:val="ConsPlusNormal"/>
            </w:pPr>
            <w:r>
              <w:t>Общий объем финансирования составляет 47739,4 тыс. руб., в том числе по годам:</w:t>
            </w:r>
          </w:p>
          <w:p w:rsidR="00CA46A5" w:rsidRDefault="00CA46A5">
            <w:pPr>
              <w:pStyle w:val="ConsPlusNormal"/>
            </w:pPr>
            <w:r>
              <w:t>2014 год - 6986,5 тыс. руб.;</w:t>
            </w:r>
          </w:p>
          <w:p w:rsidR="00CA46A5" w:rsidRDefault="00CA46A5">
            <w:pPr>
              <w:pStyle w:val="ConsPlusNormal"/>
            </w:pPr>
            <w:r>
              <w:t>2015 год - 17119,1 тыс. руб.;</w:t>
            </w:r>
          </w:p>
          <w:p w:rsidR="00CA46A5" w:rsidRDefault="00CA46A5">
            <w:pPr>
              <w:pStyle w:val="ConsPlusNormal"/>
            </w:pPr>
            <w:r>
              <w:t>2016 год - 3276,3 тыс. руб.;</w:t>
            </w:r>
          </w:p>
          <w:p w:rsidR="00CA46A5" w:rsidRDefault="00CA46A5">
            <w:pPr>
              <w:pStyle w:val="ConsPlusNormal"/>
            </w:pPr>
            <w:r>
              <w:t>2017 год - 13362,5 тыс. руб.;</w:t>
            </w:r>
          </w:p>
          <w:p w:rsidR="00CA46A5" w:rsidRDefault="00CA46A5">
            <w:pPr>
              <w:pStyle w:val="ConsPlusNormal"/>
            </w:pPr>
            <w:r>
              <w:t>2018 год - 6995,0 тыс. руб.;</w:t>
            </w:r>
          </w:p>
          <w:p w:rsidR="00CA46A5" w:rsidRDefault="00CA46A5">
            <w:pPr>
              <w:pStyle w:val="ConsPlusNormal"/>
            </w:pPr>
            <w:r>
              <w:t>в том числе:</w:t>
            </w:r>
          </w:p>
          <w:p w:rsidR="00CA46A5" w:rsidRDefault="00CA46A5">
            <w:pPr>
              <w:pStyle w:val="ConsPlusNormal"/>
            </w:pPr>
            <w:r>
              <w:t>- за счет средств местного бюджета - 47186,4 тыс. руб., из них:</w:t>
            </w:r>
          </w:p>
          <w:p w:rsidR="00CA46A5" w:rsidRDefault="00CA46A5">
            <w:pPr>
              <w:pStyle w:val="ConsPlusNormal"/>
            </w:pPr>
            <w:r>
              <w:t>2014 год - 6826,5 тыс. руб.;</w:t>
            </w:r>
          </w:p>
          <w:p w:rsidR="00CA46A5" w:rsidRDefault="00CA46A5">
            <w:pPr>
              <w:pStyle w:val="ConsPlusNormal"/>
            </w:pPr>
            <w:r>
              <w:t>2015 год - 16726,1,0 тыс. руб.;</w:t>
            </w:r>
          </w:p>
          <w:p w:rsidR="00CA46A5" w:rsidRDefault="00CA46A5">
            <w:pPr>
              <w:pStyle w:val="ConsPlusNormal"/>
            </w:pPr>
            <w:r>
              <w:t>2016 год - 3276,3 тыс. руб.;</w:t>
            </w:r>
          </w:p>
          <w:p w:rsidR="00CA46A5" w:rsidRDefault="00CA46A5">
            <w:pPr>
              <w:pStyle w:val="ConsPlusNormal"/>
            </w:pPr>
            <w:r>
              <w:t>2017 год - 13362,5 тыс. руб.;</w:t>
            </w:r>
          </w:p>
          <w:p w:rsidR="00CA46A5" w:rsidRDefault="00CA46A5">
            <w:pPr>
              <w:pStyle w:val="ConsPlusNormal"/>
            </w:pPr>
            <w:r>
              <w:t>2018 год - 6995,0 тыс. руб.;</w:t>
            </w:r>
          </w:p>
          <w:p w:rsidR="00CA46A5" w:rsidRDefault="00CA46A5">
            <w:pPr>
              <w:pStyle w:val="ConsPlusNormal"/>
            </w:pPr>
            <w:r>
              <w:t>- за счет средств краевого бюджета - 553,0 тыс. руб., из них:</w:t>
            </w:r>
          </w:p>
          <w:p w:rsidR="00CA46A5" w:rsidRDefault="00CA46A5">
            <w:pPr>
              <w:pStyle w:val="ConsPlusNormal"/>
            </w:pPr>
            <w:r>
              <w:t>2014 год - 160,0 тыс. руб.;</w:t>
            </w:r>
          </w:p>
          <w:p w:rsidR="00CA46A5" w:rsidRDefault="00CA46A5">
            <w:pPr>
              <w:pStyle w:val="ConsPlusNormal"/>
            </w:pPr>
            <w:r>
              <w:t>2015 год - 393,0 тыс. руб.;</w:t>
            </w:r>
          </w:p>
          <w:p w:rsidR="00CA46A5" w:rsidRDefault="00CA46A5">
            <w:pPr>
              <w:pStyle w:val="ConsPlusNormal"/>
            </w:pPr>
            <w:r>
              <w:t>2016 год - 0,0 тыс. руб.;</w:t>
            </w:r>
          </w:p>
          <w:p w:rsidR="00CA46A5" w:rsidRDefault="00CA46A5">
            <w:pPr>
              <w:pStyle w:val="ConsPlusNormal"/>
            </w:pPr>
            <w:r>
              <w:t>2017 год - 0,0 тыс. руб.;</w:t>
            </w:r>
          </w:p>
          <w:p w:rsidR="00CA46A5" w:rsidRDefault="00CA46A5">
            <w:pPr>
              <w:pStyle w:val="ConsPlusNormal"/>
            </w:pPr>
            <w:r>
              <w:t>2018 год - 0,0 тыс. руб.</w:t>
            </w:r>
          </w:p>
        </w:tc>
      </w:tr>
      <w:tr w:rsidR="00CA46A5">
        <w:tc>
          <w:tcPr>
            <w:tcW w:w="2835" w:type="dxa"/>
          </w:tcPr>
          <w:p w:rsidR="00CA46A5" w:rsidRDefault="00CA46A5">
            <w:pPr>
              <w:pStyle w:val="ConsPlusNormal"/>
            </w:pPr>
            <w:r>
              <w:t>Система организации контроля за исполнением подпрограммы</w:t>
            </w:r>
          </w:p>
        </w:tc>
        <w:tc>
          <w:tcPr>
            <w:tcW w:w="6803" w:type="dxa"/>
          </w:tcPr>
          <w:p w:rsidR="00CA46A5" w:rsidRDefault="00CA46A5">
            <w:pPr>
              <w:pStyle w:val="ConsPlusNormal"/>
            </w:pPr>
            <w:r>
              <w:t>МКУ "Управление капитального строительства";</w:t>
            </w:r>
          </w:p>
          <w:p w:rsidR="00CA46A5" w:rsidRDefault="00CA46A5">
            <w:pPr>
              <w:pStyle w:val="ConsPlusNormal"/>
            </w:pPr>
            <w:r>
              <w:t>Администрация города Ачинска (отдел культуры)</w:t>
            </w:r>
          </w:p>
        </w:tc>
      </w:tr>
    </w:tbl>
    <w:p w:rsidR="00CA46A5" w:rsidRDefault="00CA46A5">
      <w:pPr>
        <w:sectPr w:rsidR="00CA46A5">
          <w:pgSz w:w="16838" w:h="11905"/>
          <w:pgMar w:top="1701" w:right="1134" w:bottom="850" w:left="1134" w:header="0" w:footer="0" w:gutter="0"/>
          <w:cols w:space="720"/>
        </w:sectPr>
      </w:pPr>
    </w:p>
    <w:p w:rsidR="00CA46A5" w:rsidRDefault="00CA46A5">
      <w:pPr>
        <w:pStyle w:val="ConsPlusNormal"/>
        <w:jc w:val="both"/>
      </w:pPr>
    </w:p>
    <w:p w:rsidR="00CA46A5" w:rsidRDefault="00CA46A5">
      <w:pPr>
        <w:pStyle w:val="ConsPlusNormal"/>
        <w:jc w:val="center"/>
      </w:pPr>
      <w:r>
        <w:t>2. ОСНОВНЫЕ РАЗДЕЛЫ ПОДПРОГРАММЫ</w:t>
      </w:r>
    </w:p>
    <w:p w:rsidR="00CA46A5" w:rsidRDefault="00CA46A5">
      <w:pPr>
        <w:pStyle w:val="ConsPlusNormal"/>
        <w:jc w:val="both"/>
      </w:pPr>
    </w:p>
    <w:p w:rsidR="00CA46A5" w:rsidRDefault="00CA46A5">
      <w:pPr>
        <w:pStyle w:val="ConsPlusNormal"/>
        <w:jc w:val="center"/>
      </w:pPr>
      <w:r>
        <w:t>2.1. Постановка общегородской проблемы и обоснование</w:t>
      </w:r>
    </w:p>
    <w:p w:rsidR="00CA46A5" w:rsidRDefault="00CA46A5">
      <w:pPr>
        <w:pStyle w:val="ConsPlusNormal"/>
        <w:jc w:val="center"/>
      </w:pPr>
      <w:r>
        <w:t>необходимости разработки подпрограммы</w:t>
      </w:r>
    </w:p>
    <w:p w:rsidR="00CA46A5" w:rsidRDefault="00CA46A5">
      <w:pPr>
        <w:pStyle w:val="ConsPlusNormal"/>
        <w:jc w:val="both"/>
      </w:pPr>
    </w:p>
    <w:p w:rsidR="00CA46A5" w:rsidRDefault="00CA46A5">
      <w:pPr>
        <w:pStyle w:val="ConsPlusNormal"/>
        <w:ind w:firstLine="540"/>
        <w:jc w:val="both"/>
      </w:pPr>
      <w:r>
        <w:t>Подпрограмма направлена на решение задачи "Создание условий для устойчивого развития отрасли "Культура" в городе Ачинске", а также оказывает влияние на все остальные подпрограммы, осуществляемые в рамках Программы.</w:t>
      </w:r>
    </w:p>
    <w:p w:rsidR="00CA46A5" w:rsidRDefault="00CA46A5">
      <w:pPr>
        <w:pStyle w:val="ConsPlusNormal"/>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CA46A5" w:rsidRDefault="00CA46A5">
      <w:pPr>
        <w:pStyle w:val="ConsPlusNormal"/>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CA46A5" w:rsidRDefault="00CA46A5">
      <w:pPr>
        <w:pStyle w:val="ConsPlusNormal"/>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1600 человек, что составляет 56%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CA46A5" w:rsidRDefault="00CA46A5">
      <w:pPr>
        <w:pStyle w:val="ConsPlusNormal"/>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CA46A5" w:rsidRDefault="00CA46A5">
      <w:pPr>
        <w:pStyle w:val="ConsPlusNormal"/>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CA46A5" w:rsidRDefault="00CA46A5">
      <w:pPr>
        <w:pStyle w:val="ConsPlusNormal"/>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CA46A5" w:rsidRDefault="00CA46A5">
      <w:pPr>
        <w:pStyle w:val="ConsPlusNormal"/>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CA46A5" w:rsidRDefault="00CA46A5">
      <w:pPr>
        <w:pStyle w:val="ConsPlusNormal"/>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CA46A5" w:rsidRDefault="00CA46A5">
      <w:pPr>
        <w:pStyle w:val="ConsPlusNormal"/>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CA46A5" w:rsidRDefault="00CA46A5">
      <w:pPr>
        <w:pStyle w:val="ConsPlusNormal"/>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CA46A5" w:rsidRDefault="00CA46A5">
      <w:pPr>
        <w:pStyle w:val="ConsPlusNormal"/>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CA46A5" w:rsidRDefault="00CA46A5">
      <w:pPr>
        <w:pStyle w:val="ConsPlusNormal"/>
        <w:ind w:firstLine="540"/>
        <w:jc w:val="both"/>
      </w:pPr>
      <w:r>
        <w:lastRenderedPageBreak/>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CA46A5" w:rsidRDefault="00CA46A5">
      <w:pPr>
        <w:pStyle w:val="ConsPlusNormal"/>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CA46A5" w:rsidRDefault="00CA46A5">
      <w:pPr>
        <w:pStyle w:val="ConsPlusNormal"/>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CA46A5" w:rsidRDefault="00CA46A5">
      <w:pPr>
        <w:pStyle w:val="ConsPlusNormal"/>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CA46A5" w:rsidRDefault="00CA46A5">
      <w:pPr>
        <w:pStyle w:val="ConsPlusNormal"/>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CA46A5" w:rsidRDefault="00CA46A5">
      <w:pPr>
        <w:pStyle w:val="ConsPlusNormal"/>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CA46A5" w:rsidRDefault="00CA46A5">
      <w:pPr>
        <w:pStyle w:val="ConsPlusNormal"/>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позволят обеспечить внедрение электронных услуг, системы учета и ведения электронного каталога в музеях и библиотеках города, будут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CA46A5" w:rsidRDefault="00CA46A5">
      <w:pPr>
        <w:pStyle w:val="ConsPlusNormal"/>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CA46A5" w:rsidRDefault="00CA46A5">
      <w:pPr>
        <w:pStyle w:val="ConsPlusNormal"/>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CA46A5" w:rsidRDefault="00CA46A5">
      <w:pPr>
        <w:pStyle w:val="ConsPlusNormal"/>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CA46A5" w:rsidRDefault="00CA46A5">
      <w:pPr>
        <w:pStyle w:val="ConsPlusNormal"/>
        <w:jc w:val="both"/>
      </w:pPr>
    </w:p>
    <w:p w:rsidR="00CA46A5" w:rsidRDefault="00CA46A5">
      <w:pPr>
        <w:pStyle w:val="ConsPlusNormal"/>
        <w:jc w:val="center"/>
      </w:pPr>
      <w:r>
        <w:t>2.2. Основная цель, задачи, этапы и сроки выполнения</w:t>
      </w:r>
    </w:p>
    <w:p w:rsidR="00CA46A5" w:rsidRDefault="00CA46A5">
      <w:pPr>
        <w:pStyle w:val="ConsPlusNormal"/>
        <w:jc w:val="center"/>
      </w:pPr>
      <w:r>
        <w:t>подпрограммы, целевые индикаторы</w:t>
      </w:r>
    </w:p>
    <w:p w:rsidR="00CA46A5" w:rsidRDefault="00CA46A5">
      <w:pPr>
        <w:pStyle w:val="ConsPlusNormal"/>
        <w:jc w:val="both"/>
      </w:pPr>
    </w:p>
    <w:p w:rsidR="00CA46A5" w:rsidRDefault="00CA46A5">
      <w:pPr>
        <w:pStyle w:val="ConsPlusNormal"/>
        <w:ind w:firstLine="540"/>
        <w:jc w:val="both"/>
      </w:pPr>
      <w:r>
        <w:t xml:space="preserve">С учетом целевых установок и приоритетов государственной культурной политики, основных </w:t>
      </w:r>
      <w:hyperlink r:id="rId76"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CA46A5" w:rsidRDefault="00CA46A5">
      <w:pPr>
        <w:pStyle w:val="ConsPlusNormal"/>
        <w:ind w:firstLine="540"/>
        <w:jc w:val="both"/>
      </w:pPr>
      <w:r>
        <w:t>Достижение данной цели потребует решения следующих задач:</w:t>
      </w:r>
    </w:p>
    <w:p w:rsidR="00CA46A5" w:rsidRDefault="00CA46A5">
      <w:pPr>
        <w:pStyle w:val="ConsPlusNormal"/>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CA46A5" w:rsidRDefault="00CA46A5">
      <w:pPr>
        <w:pStyle w:val="ConsPlusNormal"/>
        <w:ind w:firstLine="540"/>
        <w:jc w:val="both"/>
      </w:pPr>
      <w:r>
        <w:t>- внедрение информационно-коммуникационных технологий в отрасли "Культура", развитие информационных ресурсов;</w:t>
      </w:r>
    </w:p>
    <w:p w:rsidR="00CA46A5" w:rsidRDefault="00CA46A5">
      <w:pPr>
        <w:pStyle w:val="ConsPlusNormal"/>
        <w:ind w:firstLine="540"/>
        <w:jc w:val="both"/>
      </w:pPr>
      <w:r>
        <w:t>- развитие инфраструктуры отрасли "Культура";</w:t>
      </w:r>
    </w:p>
    <w:p w:rsidR="00CA46A5" w:rsidRDefault="00CA46A5">
      <w:pPr>
        <w:pStyle w:val="ConsPlusNormal"/>
        <w:ind w:firstLine="540"/>
        <w:jc w:val="both"/>
      </w:pPr>
      <w:r>
        <w:t>- обеспечение сохранности военно-мемориальных объектов на территории города Ачинска.</w:t>
      </w:r>
    </w:p>
    <w:p w:rsidR="00CA46A5" w:rsidRDefault="00CA46A5">
      <w:pPr>
        <w:pStyle w:val="ConsPlusNormal"/>
        <w:ind w:firstLine="540"/>
        <w:jc w:val="both"/>
      </w:pPr>
      <w:r>
        <w:t>Сроки исполнения подпрограммы: 2014 - 2018 годы.</w:t>
      </w:r>
    </w:p>
    <w:p w:rsidR="00CA46A5" w:rsidRDefault="00CA46A5">
      <w:pPr>
        <w:pStyle w:val="ConsPlusNormal"/>
        <w:ind w:firstLine="540"/>
        <w:jc w:val="both"/>
      </w:pPr>
      <w:r>
        <w:t>Целевыми индикаторами реализации подпрограммы являются:</w:t>
      </w:r>
    </w:p>
    <w:p w:rsidR="00CA46A5" w:rsidRDefault="00CA46A5">
      <w:pPr>
        <w:pStyle w:val="ConsPlusNormal"/>
        <w:ind w:firstLine="540"/>
        <w:jc w:val="both"/>
      </w:pPr>
      <w:r>
        <w:t>- доля музеев, имеющих сайт в сети Интернет, в общем количестве музеев;</w:t>
      </w:r>
    </w:p>
    <w:p w:rsidR="00CA46A5" w:rsidRDefault="00CA46A5">
      <w:pPr>
        <w:pStyle w:val="ConsPlusNormal"/>
        <w:ind w:firstLine="540"/>
        <w:jc w:val="both"/>
      </w:pPr>
      <w:r>
        <w:t>- доля библиотек, подключенных к сети Интернет, в общем количестве общедоступных библиотек;</w:t>
      </w:r>
    </w:p>
    <w:p w:rsidR="00CA46A5" w:rsidRDefault="00CA46A5">
      <w:pPr>
        <w:pStyle w:val="ConsPlusNormal"/>
        <w:ind w:firstLine="540"/>
        <w:jc w:val="both"/>
      </w:pPr>
      <w:r>
        <w:t>- количество библиографических записей в электронных каталогах городских библиотек;</w:t>
      </w:r>
    </w:p>
    <w:p w:rsidR="00CA46A5" w:rsidRDefault="00CA46A5">
      <w:pPr>
        <w:pStyle w:val="ConsPlusNormal"/>
        <w:ind w:firstLine="540"/>
        <w:jc w:val="both"/>
      </w:pPr>
      <w:r>
        <w:t>- число музейных предметов, внесенных в электронный каталог;</w:t>
      </w:r>
    </w:p>
    <w:p w:rsidR="00CA46A5" w:rsidRDefault="00CA46A5">
      <w:pPr>
        <w:pStyle w:val="ConsPlusNormal"/>
        <w:ind w:firstLine="540"/>
        <w:jc w:val="both"/>
      </w:pPr>
      <w:r>
        <w:t>- минимальное число социокультурных проектов в области культуры, реализованных муниципальными учреждениями.</w:t>
      </w:r>
    </w:p>
    <w:p w:rsidR="00CA46A5" w:rsidRDefault="00CA46A5">
      <w:pPr>
        <w:pStyle w:val="ConsPlusNormal"/>
        <w:ind w:firstLine="540"/>
        <w:jc w:val="both"/>
      </w:pPr>
      <w:r>
        <w:t xml:space="preserve">Целевые индикаторы приведены в </w:t>
      </w:r>
      <w:hyperlink w:anchor="P7149" w:history="1">
        <w:r>
          <w:rPr>
            <w:color w:val="0000FF"/>
          </w:rPr>
          <w:t>приложении N 1</w:t>
        </w:r>
      </w:hyperlink>
      <w:r>
        <w:t xml:space="preserve"> к подпрограмме.</w:t>
      </w:r>
    </w:p>
    <w:p w:rsidR="00CA46A5" w:rsidRDefault="00CA46A5">
      <w:pPr>
        <w:pStyle w:val="ConsPlusNormal"/>
        <w:jc w:val="both"/>
      </w:pPr>
    </w:p>
    <w:p w:rsidR="00CA46A5" w:rsidRDefault="00CA46A5">
      <w:pPr>
        <w:pStyle w:val="ConsPlusNormal"/>
        <w:jc w:val="center"/>
      </w:pPr>
      <w:r>
        <w:t>2.3. Механизм реализации подпрограммы</w:t>
      </w:r>
    </w:p>
    <w:p w:rsidR="00CA46A5" w:rsidRDefault="00CA46A5">
      <w:pPr>
        <w:pStyle w:val="ConsPlusNormal"/>
        <w:jc w:val="both"/>
      </w:pPr>
    </w:p>
    <w:p w:rsidR="00CA46A5" w:rsidRDefault="00CA46A5">
      <w:pPr>
        <w:pStyle w:val="ConsPlusNormal"/>
        <w:ind w:firstLine="540"/>
        <w:jc w:val="both"/>
      </w:pPr>
      <w:r>
        <w:t>2.3.1.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CA46A5" w:rsidRDefault="00CA46A5">
      <w:pPr>
        <w:pStyle w:val="ConsPlusNormal"/>
        <w:ind w:firstLine="540"/>
        <w:jc w:val="both"/>
      </w:pPr>
      <w:r>
        <w:t xml:space="preserve">2.3.2. Реализация </w:t>
      </w:r>
      <w:hyperlink w:anchor="P7256" w:history="1">
        <w:r>
          <w:rPr>
            <w:color w:val="0000FF"/>
          </w:rPr>
          <w:t>мероприятий 5.1</w:t>
        </w:r>
      </w:hyperlink>
      <w:r>
        <w:t xml:space="preserve"> и </w:t>
      </w:r>
      <w:hyperlink w:anchor="P7278" w:history="1">
        <w:r>
          <w:rPr>
            <w:color w:val="0000FF"/>
          </w:rPr>
          <w:t>5.2</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социокультурных проектов. По </w:t>
      </w:r>
      <w:hyperlink w:anchor="P7256" w:history="1">
        <w:r>
          <w:rPr>
            <w:color w:val="0000FF"/>
          </w:rPr>
          <w:t>мероприятию 5.1</w:t>
        </w:r>
      </w:hyperlink>
      <w:r>
        <w:t xml:space="preserve"> - софинансирование из местного бюджета, по </w:t>
      </w:r>
      <w:hyperlink w:anchor="P7278" w:history="1">
        <w:r>
          <w:rPr>
            <w:color w:val="0000FF"/>
          </w:rPr>
          <w:t>мероприятию 5.2</w:t>
        </w:r>
      </w:hyperlink>
      <w:r>
        <w:t xml:space="preserve"> - финансирование из краевого бюджета.</w:t>
      </w:r>
    </w:p>
    <w:p w:rsidR="00CA46A5" w:rsidRDefault="00CA46A5">
      <w:pPr>
        <w:pStyle w:val="ConsPlusNormal"/>
        <w:ind w:firstLine="540"/>
        <w:jc w:val="both"/>
      </w:pPr>
      <w:r>
        <w:t xml:space="preserve">Конкурсный отбор проводится в соответствии с </w:t>
      </w:r>
      <w:hyperlink r:id="rId77"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CA46A5" w:rsidRDefault="00CA46A5">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CA46A5" w:rsidRDefault="00CA46A5">
      <w:pPr>
        <w:pStyle w:val="ConsPlusNormal"/>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A46A5" w:rsidRDefault="00CA46A5">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CA46A5" w:rsidRDefault="00CA46A5">
      <w:pPr>
        <w:pStyle w:val="ConsPlusNormal"/>
        <w:ind w:firstLine="540"/>
        <w:jc w:val="both"/>
      </w:pPr>
      <w:r>
        <w:t xml:space="preserve">2.3.3. Реализация </w:t>
      </w:r>
      <w:hyperlink w:anchor="P7308" w:history="1">
        <w:r>
          <w:rPr>
            <w:color w:val="0000FF"/>
          </w:rPr>
          <w:t>мероприятий 5.3</w:t>
        </w:r>
      </w:hyperlink>
      <w:r>
        <w:t xml:space="preserve"> и </w:t>
      </w:r>
      <w:hyperlink w:anchor="P7322" w:history="1">
        <w:r>
          <w:rPr>
            <w:color w:val="0000FF"/>
          </w:rPr>
          <w:t>5.4</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7308" w:history="1">
        <w:r>
          <w:rPr>
            <w:color w:val="0000FF"/>
          </w:rPr>
          <w:t>мероприятию 5.3</w:t>
        </w:r>
      </w:hyperlink>
      <w:r>
        <w:t xml:space="preserve"> - софинансирование из местного бюджета, по </w:t>
      </w:r>
      <w:hyperlink w:anchor="P7322" w:history="1">
        <w:r>
          <w:rPr>
            <w:color w:val="0000FF"/>
          </w:rPr>
          <w:t>мероприятию 5.4</w:t>
        </w:r>
      </w:hyperlink>
      <w:r>
        <w:t xml:space="preserve"> - финансирование из краевого бюджета.</w:t>
      </w:r>
    </w:p>
    <w:p w:rsidR="00CA46A5" w:rsidRDefault="00CA46A5">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CA46A5" w:rsidRDefault="00CA46A5">
      <w:pPr>
        <w:pStyle w:val="ConsPlusNormal"/>
        <w:ind w:firstLine="540"/>
        <w:jc w:val="both"/>
      </w:pPr>
      <w:r>
        <w:lastRenderedPageBreak/>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A46A5" w:rsidRDefault="00CA46A5">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CA46A5" w:rsidRDefault="00CA46A5">
      <w:pPr>
        <w:pStyle w:val="ConsPlusNormal"/>
        <w:ind w:firstLine="540"/>
        <w:jc w:val="both"/>
      </w:pPr>
      <w:r>
        <w:t xml:space="preserve">2.3.4. Реализация </w:t>
      </w:r>
      <w:hyperlink w:anchor="P7351" w:history="1">
        <w:r>
          <w:rPr>
            <w:color w:val="0000FF"/>
          </w:rPr>
          <w:t>мероприятий 5.5</w:t>
        </w:r>
      </w:hyperlink>
      <w:r>
        <w:t xml:space="preserve"> и </w:t>
      </w:r>
      <w:hyperlink w:anchor="P7375" w:history="1">
        <w:r>
          <w:rPr>
            <w:color w:val="0000FF"/>
          </w:rPr>
          <w:t>5.6</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2.3.5. По </w:t>
      </w:r>
      <w:hyperlink w:anchor="P7388" w:history="1">
        <w:r>
          <w:rPr>
            <w:color w:val="0000FF"/>
          </w:rPr>
          <w:t>мероприятиям 5.7</w:t>
        </w:r>
      </w:hyperlink>
      <w:r>
        <w:t xml:space="preserve"> и </w:t>
      </w:r>
      <w:hyperlink w:anchor="P7404" w:history="1">
        <w:r>
          <w:rPr>
            <w:color w:val="0000FF"/>
          </w:rPr>
          <w:t>5.8</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2.3.6. По </w:t>
      </w:r>
      <w:hyperlink w:anchor="P7425" w:history="1">
        <w:r>
          <w:rPr>
            <w:color w:val="0000FF"/>
          </w:rPr>
          <w:t>мероприятиям 5.9</w:t>
        </w:r>
      </w:hyperlink>
      <w:r>
        <w:t xml:space="preserve">, </w:t>
      </w:r>
      <w:hyperlink w:anchor="P7439" w:history="1">
        <w:r>
          <w:rPr>
            <w:color w:val="0000FF"/>
          </w:rPr>
          <w:t>5.10</w:t>
        </w:r>
      </w:hyperlink>
      <w:r>
        <w:t xml:space="preserve">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2.3.7. По </w:t>
      </w:r>
      <w:hyperlink w:anchor="P7453" w:history="1">
        <w:r>
          <w:rPr>
            <w:color w:val="0000FF"/>
          </w:rPr>
          <w:t>мероприятию 5.11</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2.3.8. По </w:t>
      </w:r>
      <w:hyperlink w:anchor="P7475" w:history="1">
        <w:r>
          <w:rPr>
            <w:color w:val="0000FF"/>
          </w:rPr>
          <w:t>мероприятию 5.12</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2.3.9. По </w:t>
      </w:r>
      <w:hyperlink w:anchor="P7489" w:history="1">
        <w:r>
          <w:rPr>
            <w:color w:val="0000FF"/>
          </w:rPr>
          <w:t>мероприятию 5.13</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ind w:firstLine="540"/>
        <w:jc w:val="both"/>
      </w:pPr>
      <w:r>
        <w:t xml:space="preserve">2.3.10. Реализация </w:t>
      </w:r>
      <w:hyperlink w:anchor="P7503" w:history="1">
        <w:r>
          <w:rPr>
            <w:color w:val="0000FF"/>
          </w:rPr>
          <w:t>мероприятий 5.14</w:t>
        </w:r>
      </w:hyperlink>
      <w:r>
        <w:t xml:space="preserve"> и </w:t>
      </w:r>
      <w:hyperlink w:anchor="P7517" w:history="1">
        <w:r>
          <w:rPr>
            <w:color w:val="0000FF"/>
          </w:rPr>
          <w:t>5.15</w:t>
        </w:r>
      </w:hyperlink>
      <w:r>
        <w:t xml:space="preserve">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По </w:t>
      </w:r>
      <w:hyperlink w:anchor="P7503" w:history="1">
        <w:r>
          <w:rPr>
            <w:color w:val="0000FF"/>
          </w:rPr>
          <w:t>мероприятию 5.14</w:t>
        </w:r>
      </w:hyperlink>
      <w:r>
        <w:t xml:space="preserve"> - </w:t>
      </w:r>
      <w:r>
        <w:lastRenderedPageBreak/>
        <w:t xml:space="preserve">софинансирование из местного бюджета, по </w:t>
      </w:r>
      <w:hyperlink w:anchor="P7517" w:history="1">
        <w:r>
          <w:rPr>
            <w:color w:val="0000FF"/>
          </w:rPr>
          <w:t>мероприятию 5.15</w:t>
        </w:r>
      </w:hyperlink>
      <w:r>
        <w:t xml:space="preserve"> - финансирование из краевого бюджета.</w:t>
      </w:r>
    </w:p>
    <w:p w:rsidR="00CA46A5" w:rsidRDefault="00CA46A5">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CA46A5" w:rsidRDefault="00CA46A5">
      <w:pPr>
        <w:pStyle w:val="ConsPlusNormal"/>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CA46A5" w:rsidRDefault="00CA46A5">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CA46A5" w:rsidRDefault="00CA46A5">
      <w:pPr>
        <w:pStyle w:val="ConsPlusNormal"/>
        <w:ind w:firstLine="540"/>
        <w:jc w:val="both"/>
      </w:pPr>
      <w:r>
        <w:t xml:space="preserve">2.3.11. По </w:t>
      </w:r>
      <w:hyperlink w:anchor="P7546" w:history="1">
        <w:r>
          <w:rPr>
            <w:color w:val="0000FF"/>
          </w:rPr>
          <w:t>мероприятию 5.16</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проведение ремонтных работ военно-мемориальных объектов в 2015 году.</w:t>
      </w:r>
    </w:p>
    <w:p w:rsidR="00CA46A5" w:rsidRDefault="00CA46A5">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6A5" w:rsidRDefault="00CA46A5">
      <w:pPr>
        <w:pStyle w:val="ConsPlusNormal"/>
        <w:jc w:val="both"/>
      </w:pPr>
    </w:p>
    <w:p w:rsidR="00CA46A5" w:rsidRDefault="00CA46A5">
      <w:pPr>
        <w:pStyle w:val="ConsPlusNormal"/>
        <w:jc w:val="center"/>
      </w:pPr>
      <w:r>
        <w:t>2.4. Управление подпрограммой и контроль</w:t>
      </w:r>
    </w:p>
    <w:p w:rsidR="00CA46A5" w:rsidRDefault="00CA46A5">
      <w:pPr>
        <w:pStyle w:val="ConsPlusNormal"/>
        <w:jc w:val="center"/>
      </w:pPr>
      <w:r>
        <w:t>за ходом ее выполнения</w:t>
      </w:r>
    </w:p>
    <w:p w:rsidR="00CA46A5" w:rsidRDefault="00CA46A5">
      <w:pPr>
        <w:pStyle w:val="ConsPlusNormal"/>
        <w:jc w:val="both"/>
      </w:pPr>
    </w:p>
    <w:p w:rsidR="00CA46A5" w:rsidRDefault="00CA46A5">
      <w:pPr>
        <w:pStyle w:val="ConsPlusNormal"/>
        <w:ind w:firstLine="540"/>
        <w:jc w:val="both"/>
      </w:pPr>
      <w:r>
        <w:t>2.4.1.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CA46A5" w:rsidRDefault="00CA46A5">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A46A5" w:rsidRDefault="00CA46A5">
      <w:pPr>
        <w:pStyle w:val="ConsPlusNormal"/>
        <w:ind w:firstLine="540"/>
        <w:jc w:val="both"/>
      </w:pPr>
      <w:r>
        <w:t>2.4.2. Администрация города Ачинска (отдел культуры) осуществляет:</w:t>
      </w:r>
    </w:p>
    <w:p w:rsidR="00CA46A5" w:rsidRDefault="00CA46A5">
      <w:pPr>
        <w:pStyle w:val="ConsPlusNormal"/>
        <w:ind w:firstLine="540"/>
        <w:jc w:val="both"/>
      </w:pPr>
      <w:r>
        <w:t>1) координацию исполнения мероприятий подпрограммы, мониторинг их реализации;</w:t>
      </w:r>
    </w:p>
    <w:p w:rsidR="00CA46A5" w:rsidRDefault="00CA46A5">
      <w:pPr>
        <w:pStyle w:val="ConsPlusNormal"/>
        <w:ind w:firstLine="540"/>
        <w:jc w:val="both"/>
      </w:pPr>
      <w:r>
        <w:t>2) непосредственный контроль за ходом реализации мероприятий подпрограммы;</w:t>
      </w:r>
    </w:p>
    <w:p w:rsidR="00CA46A5" w:rsidRDefault="00CA46A5">
      <w:pPr>
        <w:pStyle w:val="ConsPlusNormal"/>
        <w:ind w:firstLine="540"/>
        <w:jc w:val="both"/>
      </w:pPr>
      <w:r>
        <w:t>3) подготовку отчетов о реализации подпрограммы.</w:t>
      </w:r>
    </w:p>
    <w:p w:rsidR="00CA46A5" w:rsidRDefault="00CA46A5">
      <w:pPr>
        <w:pStyle w:val="ConsPlusNormal"/>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A46A5" w:rsidRDefault="00CA46A5">
      <w:pPr>
        <w:pStyle w:val="ConsPlusNormal"/>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CA46A5" w:rsidRDefault="00CA46A5">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A46A5" w:rsidRDefault="00CA46A5">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A46A5" w:rsidRDefault="00CA46A5">
      <w:pPr>
        <w:pStyle w:val="ConsPlusNormal"/>
        <w:jc w:val="both"/>
      </w:pPr>
    </w:p>
    <w:p w:rsidR="00CA46A5" w:rsidRDefault="00CA46A5">
      <w:pPr>
        <w:pStyle w:val="ConsPlusNormal"/>
        <w:jc w:val="center"/>
      </w:pPr>
      <w:r>
        <w:t>2.5. Оценка социально-экономической эффективности</w:t>
      </w:r>
    </w:p>
    <w:p w:rsidR="00CA46A5" w:rsidRDefault="00CA46A5">
      <w:pPr>
        <w:pStyle w:val="ConsPlusNormal"/>
        <w:jc w:val="both"/>
      </w:pPr>
    </w:p>
    <w:p w:rsidR="00CA46A5" w:rsidRDefault="00CA46A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CA46A5" w:rsidRDefault="00CA46A5">
      <w:pPr>
        <w:pStyle w:val="ConsPlusNormal"/>
        <w:ind w:firstLine="540"/>
        <w:jc w:val="both"/>
      </w:pPr>
      <w:r>
        <w:t>Ожидаемые результаты подпрограммы:</w:t>
      </w:r>
    </w:p>
    <w:p w:rsidR="00CA46A5" w:rsidRDefault="00CA46A5">
      <w:pPr>
        <w:pStyle w:val="ConsPlusNormal"/>
        <w:ind w:firstLine="540"/>
        <w:jc w:val="both"/>
      </w:pPr>
      <w:r>
        <w:t xml:space="preserve">количество социокультурных проектов в области культуры, реализованных </w:t>
      </w:r>
      <w:r>
        <w:lastRenderedPageBreak/>
        <w:t>муниципальными учреждениями культуры города, составит в течение 3 лет минимум 3 ед., в том числе по годам: в 2016 году - 1 ед., в 2017 году - 1 ед., в 2018 году - 1 ед.;</w:t>
      </w:r>
    </w:p>
    <w:p w:rsidR="00CA46A5" w:rsidRDefault="00CA46A5">
      <w:pPr>
        <w:pStyle w:val="ConsPlusNormal"/>
        <w:ind w:firstLine="540"/>
        <w:jc w:val="both"/>
      </w:pPr>
      <w:r>
        <w:t>количество оснащенных программным обеспечением муниципальных учреждений культуры составило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Каргаполова" и МБУК "Ачинский музейно-выставочный центр");</w:t>
      </w:r>
    </w:p>
    <w:p w:rsidR="00CA46A5" w:rsidRDefault="00CA46A5">
      <w:pPr>
        <w:pStyle w:val="ConsPlusNormal"/>
        <w:ind w:firstLine="540"/>
        <w:jc w:val="both"/>
      </w:pPr>
      <w:r>
        <w:t>количество муниципальных учреждений культуры и дополнительного образования в области культуры, в которых проведены мероприятия по устранению предписаний контролирующих органов, в 2014 и 2015 году составило 3 учреждения ежегодно (МБУК "Ачинская городская централизованная библиотечная система", МБУК "Ачинский краеведческий музей имени Д.С. Каргаполова", МБУК "Ачинский музейно-выставочный центр"), в 2016 году мероприятия по устранению предписаний контролирующих органов пройдут в 2 учреждениях (МБУК "Ачинский музейно-выставочный центр" и МБОУ ДОД "Ачинская детская музыкальная школа N 1"), и в 2017 году планируется завершить работы по капитальному ремонту МБУК "Ачинский музейно-выставочный центр" по предписанию Средне-Сибирского управления Минкультуры России;</w:t>
      </w:r>
    </w:p>
    <w:p w:rsidR="00CA46A5" w:rsidRDefault="00CA46A5">
      <w:pPr>
        <w:pStyle w:val="ConsPlusNormal"/>
        <w:ind w:firstLine="540"/>
        <w:jc w:val="both"/>
      </w:pPr>
      <w:r>
        <w:t>количество муниципальных учреждений культуры и дополнительного образования детей в области культуры, в которых будет проведен капитальный ремонт в 2014 году, составило 2 учреждения (МБУК "Городской Дворец культуры" и МБУК "Ачинский краеведческий музей имени Д.С. Каргаполова"), в 2015 году ремонтные работы проведены в 2 учреждениях (МБУК "Городской Дворец культуры" и МБУК "Ачинская городская централизованная библиотечная система"), в 2017 и 2018 годах будут проведены ремонтные работы не менее чем в 5 учреждениях культуры и дополнительного образования детей в области культуры.</w:t>
      </w:r>
    </w:p>
    <w:p w:rsidR="00CA46A5" w:rsidRDefault="00CA46A5">
      <w:pPr>
        <w:pStyle w:val="ConsPlusNormal"/>
        <w:ind w:firstLine="540"/>
        <w:jc w:val="both"/>
      </w:pPr>
      <w: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CA46A5" w:rsidRDefault="00CA46A5">
      <w:pPr>
        <w:pStyle w:val="ConsPlusNormal"/>
        <w:ind w:firstLine="540"/>
        <w:jc w:val="both"/>
      </w:pPr>
      <w:r>
        <w:t>Участие в конкурсных мероприятиях министерства культуры Красноярского края позволит привлечь дополнительные субсидии краевого бюджета на:</w:t>
      </w:r>
    </w:p>
    <w:p w:rsidR="00CA46A5" w:rsidRDefault="00CA46A5">
      <w:pPr>
        <w:pStyle w:val="ConsPlusNormal"/>
        <w:ind w:firstLine="540"/>
        <w:jc w:val="both"/>
      </w:pPr>
      <w: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CA46A5" w:rsidRDefault="00CA46A5">
      <w:pPr>
        <w:pStyle w:val="ConsPlusNormal"/>
        <w:ind w:firstLine="540"/>
        <w:jc w:val="both"/>
      </w:pPr>
      <w:r>
        <w:t>- поддержку детских клубных формирований;</w:t>
      </w:r>
    </w:p>
    <w:p w:rsidR="00CA46A5" w:rsidRDefault="00CA46A5">
      <w:pPr>
        <w:pStyle w:val="ConsPlusNormal"/>
        <w:ind w:firstLine="540"/>
        <w:jc w:val="both"/>
      </w:pPr>
      <w: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CA46A5" w:rsidRDefault="00CA46A5">
      <w:pPr>
        <w:pStyle w:val="ConsPlusNormal"/>
        <w:ind w:firstLine="540"/>
        <w:jc w:val="both"/>
      </w:pPr>
      <w: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CA46A5" w:rsidRDefault="00CA46A5">
      <w:pPr>
        <w:pStyle w:val="ConsPlusNormal"/>
        <w:ind w:firstLine="540"/>
        <w:jc w:val="both"/>
      </w:pPr>
      <w: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CA46A5" w:rsidRDefault="00CA46A5">
      <w:pPr>
        <w:pStyle w:val="ConsPlusNormal"/>
        <w:ind w:firstLine="540"/>
        <w:jc w:val="both"/>
      </w:pPr>
      <w:r>
        <w:t>Реализация мероприятий подпрограммы будет способствовать:</w:t>
      </w:r>
    </w:p>
    <w:p w:rsidR="00CA46A5" w:rsidRDefault="00CA46A5">
      <w:pPr>
        <w:pStyle w:val="ConsPlusNormal"/>
        <w:ind w:firstLine="540"/>
        <w:jc w:val="both"/>
      </w:pPr>
      <w:r>
        <w:t>сохранению и развитию эффективной системы дополнительного образования детей в области культуры;</w:t>
      </w:r>
    </w:p>
    <w:p w:rsidR="00CA46A5" w:rsidRDefault="00CA46A5">
      <w:pPr>
        <w:pStyle w:val="ConsPlusNormal"/>
        <w:ind w:firstLine="540"/>
        <w:jc w:val="both"/>
      </w:pPr>
      <w: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CA46A5" w:rsidRDefault="00CA46A5">
      <w:pPr>
        <w:pStyle w:val="ConsPlusNormal"/>
        <w:ind w:firstLine="540"/>
        <w:jc w:val="both"/>
      </w:pPr>
      <w:r>
        <w:t>созданию условий для привлечения в отрасль "Культура" высококвалифицированных кадров, в том числе молодых специалистов;</w:t>
      </w:r>
    </w:p>
    <w:p w:rsidR="00CA46A5" w:rsidRDefault="00CA46A5">
      <w:pPr>
        <w:pStyle w:val="ConsPlusNormal"/>
        <w:ind w:firstLine="540"/>
        <w:jc w:val="both"/>
      </w:pPr>
      <w:r>
        <w:t>повышению социального статуса и престижа творческих работников и работников культуры;</w:t>
      </w:r>
    </w:p>
    <w:p w:rsidR="00CA46A5" w:rsidRDefault="00CA46A5">
      <w:pPr>
        <w:pStyle w:val="ConsPlusNormal"/>
        <w:ind w:firstLine="540"/>
        <w:jc w:val="both"/>
      </w:pPr>
      <w:r>
        <w:lastRenderedPageBreak/>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CA46A5" w:rsidRDefault="00CA46A5">
      <w:pPr>
        <w:pStyle w:val="ConsPlusNormal"/>
        <w:ind w:firstLine="540"/>
        <w:jc w:val="both"/>
      </w:pPr>
      <w:r>
        <w:t>улучшению сохранности музейных и библиотечных фондов;</w:t>
      </w:r>
    </w:p>
    <w:p w:rsidR="00CA46A5" w:rsidRDefault="00CA46A5">
      <w:pPr>
        <w:pStyle w:val="ConsPlusNormal"/>
        <w:ind w:firstLine="540"/>
        <w:jc w:val="both"/>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CA46A5" w:rsidRDefault="00CA46A5">
      <w:pPr>
        <w:pStyle w:val="ConsPlusNormal"/>
        <w:ind w:firstLine="540"/>
        <w:jc w:val="both"/>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CA46A5" w:rsidRDefault="00CA46A5">
      <w:pPr>
        <w:pStyle w:val="ConsPlusNormal"/>
        <w:ind w:firstLine="540"/>
        <w:jc w:val="both"/>
      </w:pPr>
      <w:r>
        <w:t>обеспечению муниципальной и государственной поддержки муниципальных учреждений культуры;</w:t>
      </w:r>
    </w:p>
    <w:p w:rsidR="00CA46A5" w:rsidRDefault="00CA46A5">
      <w:pPr>
        <w:pStyle w:val="ConsPlusNormal"/>
        <w:ind w:firstLine="540"/>
        <w:jc w:val="both"/>
      </w:pPr>
      <w:r>
        <w:t>повышению качества и доступности муниципальных услуг, оказываемых в сфере культуры;</w:t>
      </w:r>
    </w:p>
    <w:p w:rsidR="00CA46A5" w:rsidRDefault="00CA46A5">
      <w:pPr>
        <w:pStyle w:val="ConsPlusNormal"/>
        <w:ind w:firstLine="540"/>
        <w:jc w:val="both"/>
      </w:pPr>
      <w:r>
        <w:t>созданию необходимых условий для активизации инновационной и инвестиционной деятельности в сфере культуры;</w:t>
      </w:r>
    </w:p>
    <w:p w:rsidR="00CA46A5" w:rsidRDefault="00CA46A5">
      <w:pPr>
        <w:pStyle w:val="ConsPlusNormal"/>
        <w:ind w:firstLine="540"/>
        <w:jc w:val="both"/>
      </w:pPr>
      <w: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A46A5" w:rsidRDefault="00CA46A5">
      <w:pPr>
        <w:pStyle w:val="ConsPlusNormal"/>
        <w:ind w:firstLine="540"/>
        <w:jc w:val="both"/>
      </w:pPr>
      <w: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CA46A5" w:rsidRDefault="00CA46A5">
      <w:pPr>
        <w:pStyle w:val="ConsPlusNormal"/>
        <w:ind w:firstLine="540"/>
        <w:jc w:val="both"/>
      </w:pPr>
      <w: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CA46A5" w:rsidRDefault="00CA46A5">
      <w:pPr>
        <w:pStyle w:val="ConsPlusNormal"/>
        <w:jc w:val="both"/>
      </w:pPr>
    </w:p>
    <w:p w:rsidR="00CA46A5" w:rsidRDefault="00CA46A5">
      <w:pPr>
        <w:pStyle w:val="ConsPlusNormal"/>
        <w:jc w:val="center"/>
      </w:pPr>
      <w:r>
        <w:t>2.6. Мероприятия подпрограммы</w:t>
      </w:r>
    </w:p>
    <w:p w:rsidR="00CA46A5" w:rsidRDefault="00CA46A5">
      <w:pPr>
        <w:pStyle w:val="ConsPlusNormal"/>
        <w:jc w:val="both"/>
      </w:pPr>
    </w:p>
    <w:p w:rsidR="00CA46A5" w:rsidRDefault="00CA46A5">
      <w:pPr>
        <w:pStyle w:val="ConsPlusNormal"/>
        <w:ind w:firstLine="540"/>
        <w:jc w:val="both"/>
      </w:pPr>
      <w:hyperlink w:anchor="P7224" w:history="1">
        <w:r>
          <w:rPr>
            <w:color w:val="0000FF"/>
          </w:rPr>
          <w:t>Перечень</w:t>
        </w:r>
      </w:hyperlink>
      <w:r>
        <w:t xml:space="preserve"> мероприятий подпрограммы приведен в приложении N 2 к подпрограмме.</w:t>
      </w:r>
    </w:p>
    <w:p w:rsidR="00CA46A5" w:rsidRDefault="00CA46A5">
      <w:pPr>
        <w:pStyle w:val="ConsPlusNormal"/>
        <w:jc w:val="both"/>
      </w:pPr>
    </w:p>
    <w:p w:rsidR="00CA46A5" w:rsidRDefault="00CA46A5">
      <w:pPr>
        <w:pStyle w:val="ConsPlusNormal"/>
        <w:jc w:val="center"/>
      </w:pPr>
      <w:r>
        <w:t>2.7. Обоснование финансовых, материальных и трудовых затрат</w:t>
      </w:r>
    </w:p>
    <w:p w:rsidR="00CA46A5" w:rsidRDefault="00CA46A5">
      <w:pPr>
        <w:pStyle w:val="ConsPlusNormal"/>
        <w:jc w:val="center"/>
      </w:pPr>
      <w:r>
        <w:t>(ресурсное обеспечение подпрограммы) с указанием</w:t>
      </w:r>
    </w:p>
    <w:p w:rsidR="00CA46A5" w:rsidRDefault="00CA46A5">
      <w:pPr>
        <w:pStyle w:val="ConsPlusNormal"/>
        <w:jc w:val="center"/>
      </w:pPr>
      <w:r>
        <w:t>источников финансирования</w:t>
      </w:r>
    </w:p>
    <w:p w:rsidR="00CA46A5" w:rsidRDefault="00CA46A5">
      <w:pPr>
        <w:pStyle w:val="ConsPlusNormal"/>
        <w:jc w:val="both"/>
      </w:pPr>
    </w:p>
    <w:p w:rsidR="00CA46A5" w:rsidRDefault="00CA46A5">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CA46A5" w:rsidRDefault="00CA46A5">
      <w:pPr>
        <w:pStyle w:val="ConsPlusNormal"/>
        <w:ind w:firstLine="540"/>
        <w:jc w:val="both"/>
      </w:pPr>
      <w:r>
        <w:t>Общий объем финансирования составляет 47739,4 тыс. руб., в том числе по годам:</w:t>
      </w:r>
    </w:p>
    <w:p w:rsidR="00CA46A5" w:rsidRDefault="00CA46A5">
      <w:pPr>
        <w:pStyle w:val="ConsPlusNormal"/>
        <w:ind w:firstLine="540"/>
        <w:jc w:val="both"/>
      </w:pPr>
      <w:r>
        <w:t>2014 год - 6986,5 тыс. руб.;</w:t>
      </w:r>
    </w:p>
    <w:p w:rsidR="00CA46A5" w:rsidRDefault="00CA46A5">
      <w:pPr>
        <w:pStyle w:val="ConsPlusNormal"/>
        <w:ind w:firstLine="540"/>
        <w:jc w:val="both"/>
      </w:pPr>
      <w:r>
        <w:t>2015 год - 17119,1 тыс. руб.;</w:t>
      </w:r>
    </w:p>
    <w:p w:rsidR="00CA46A5" w:rsidRDefault="00CA46A5">
      <w:pPr>
        <w:pStyle w:val="ConsPlusNormal"/>
        <w:ind w:firstLine="540"/>
        <w:jc w:val="both"/>
      </w:pPr>
      <w:r>
        <w:t>2016 год - 3276,3 тыс. руб.;</w:t>
      </w:r>
    </w:p>
    <w:p w:rsidR="00CA46A5" w:rsidRDefault="00CA46A5">
      <w:pPr>
        <w:pStyle w:val="ConsPlusNormal"/>
        <w:ind w:firstLine="540"/>
        <w:jc w:val="both"/>
      </w:pPr>
      <w:r>
        <w:t>2017 год - 13362,5 тыс. руб.;</w:t>
      </w:r>
    </w:p>
    <w:p w:rsidR="00CA46A5" w:rsidRDefault="00CA46A5">
      <w:pPr>
        <w:pStyle w:val="ConsPlusNormal"/>
        <w:ind w:firstLine="540"/>
        <w:jc w:val="both"/>
      </w:pPr>
      <w:r>
        <w:t>2018 год - 6995,0 тыс. руб.;</w:t>
      </w:r>
    </w:p>
    <w:p w:rsidR="00CA46A5" w:rsidRDefault="00CA46A5">
      <w:pPr>
        <w:pStyle w:val="ConsPlusNormal"/>
        <w:ind w:firstLine="540"/>
        <w:jc w:val="both"/>
      </w:pPr>
      <w:r>
        <w:t>в том числе:</w:t>
      </w:r>
    </w:p>
    <w:p w:rsidR="00CA46A5" w:rsidRDefault="00CA46A5">
      <w:pPr>
        <w:pStyle w:val="ConsPlusNormal"/>
        <w:ind w:firstLine="540"/>
        <w:jc w:val="both"/>
      </w:pPr>
      <w:r>
        <w:t>- за счет средств местного бюджета - 47186,4 тыс. руб., из них:</w:t>
      </w:r>
    </w:p>
    <w:p w:rsidR="00CA46A5" w:rsidRDefault="00CA46A5">
      <w:pPr>
        <w:pStyle w:val="ConsPlusNormal"/>
        <w:ind w:firstLine="540"/>
        <w:jc w:val="both"/>
      </w:pPr>
      <w:r>
        <w:t>2014 год - 6826,5 тыс. руб.;</w:t>
      </w:r>
    </w:p>
    <w:p w:rsidR="00CA46A5" w:rsidRDefault="00CA46A5">
      <w:pPr>
        <w:pStyle w:val="ConsPlusNormal"/>
        <w:ind w:firstLine="540"/>
        <w:jc w:val="both"/>
      </w:pPr>
      <w:r>
        <w:t>2015 год - 16726,1,0 тыс. руб.;</w:t>
      </w:r>
    </w:p>
    <w:p w:rsidR="00CA46A5" w:rsidRDefault="00CA46A5">
      <w:pPr>
        <w:pStyle w:val="ConsPlusNormal"/>
        <w:ind w:firstLine="540"/>
        <w:jc w:val="both"/>
      </w:pPr>
      <w:r>
        <w:t>2016 год - 3276,3 тыс. руб.;</w:t>
      </w:r>
    </w:p>
    <w:p w:rsidR="00CA46A5" w:rsidRDefault="00CA46A5">
      <w:pPr>
        <w:pStyle w:val="ConsPlusNormal"/>
        <w:ind w:firstLine="540"/>
        <w:jc w:val="both"/>
      </w:pPr>
      <w:r>
        <w:t>2017 год - 13362,5 тыс. руб.;</w:t>
      </w:r>
    </w:p>
    <w:p w:rsidR="00CA46A5" w:rsidRDefault="00CA46A5">
      <w:pPr>
        <w:pStyle w:val="ConsPlusNormal"/>
        <w:ind w:firstLine="540"/>
        <w:jc w:val="both"/>
      </w:pPr>
      <w:r>
        <w:t>2018 год - 6995,0 тыс. руб.;</w:t>
      </w:r>
    </w:p>
    <w:p w:rsidR="00CA46A5" w:rsidRDefault="00CA46A5">
      <w:pPr>
        <w:pStyle w:val="ConsPlusNormal"/>
        <w:ind w:firstLine="540"/>
        <w:jc w:val="both"/>
      </w:pPr>
      <w:r>
        <w:t>- за счет средств краевого бюджета - 553,0 тыс. руб., из них:</w:t>
      </w:r>
    </w:p>
    <w:p w:rsidR="00CA46A5" w:rsidRDefault="00CA46A5">
      <w:pPr>
        <w:pStyle w:val="ConsPlusNormal"/>
        <w:ind w:firstLine="540"/>
        <w:jc w:val="both"/>
      </w:pPr>
      <w:r>
        <w:t>2014 год - 160,0 тыс. руб.;</w:t>
      </w:r>
    </w:p>
    <w:p w:rsidR="00CA46A5" w:rsidRDefault="00CA46A5">
      <w:pPr>
        <w:pStyle w:val="ConsPlusNormal"/>
        <w:ind w:firstLine="540"/>
        <w:jc w:val="both"/>
      </w:pPr>
      <w:r>
        <w:t>2015 год - 393,0 тыс. руб.;</w:t>
      </w:r>
    </w:p>
    <w:p w:rsidR="00CA46A5" w:rsidRDefault="00CA46A5">
      <w:pPr>
        <w:pStyle w:val="ConsPlusNormal"/>
        <w:ind w:firstLine="540"/>
        <w:jc w:val="both"/>
      </w:pPr>
      <w:r>
        <w:t>2016 год - 0,0 тыс. руб.;</w:t>
      </w:r>
    </w:p>
    <w:p w:rsidR="00CA46A5" w:rsidRDefault="00CA46A5">
      <w:pPr>
        <w:pStyle w:val="ConsPlusNormal"/>
        <w:ind w:firstLine="540"/>
        <w:jc w:val="both"/>
      </w:pPr>
      <w:r>
        <w:t>2017 год - 0,0 тыс. руб.;</w:t>
      </w:r>
    </w:p>
    <w:p w:rsidR="00CA46A5" w:rsidRDefault="00CA46A5">
      <w:pPr>
        <w:pStyle w:val="ConsPlusNormal"/>
        <w:ind w:firstLine="540"/>
        <w:jc w:val="both"/>
      </w:pPr>
      <w:r>
        <w:t>2018 год - 0,0 тыс. руб.</w:t>
      </w:r>
    </w:p>
    <w:p w:rsidR="00CA46A5" w:rsidRDefault="00CA46A5">
      <w:pPr>
        <w:sectPr w:rsidR="00CA46A5">
          <w:pgSz w:w="11905" w:h="16838"/>
          <w:pgMar w:top="1134" w:right="850" w:bottom="1134" w:left="1701" w:header="0" w:footer="0" w:gutter="0"/>
          <w:cols w:space="720"/>
        </w:sectPr>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w:t>
      </w:r>
    </w:p>
    <w:p w:rsidR="00CA46A5" w:rsidRDefault="00CA46A5">
      <w:pPr>
        <w:pStyle w:val="ConsPlusNormal"/>
        <w:jc w:val="right"/>
      </w:pPr>
      <w:r>
        <w:t>к подпрограмме</w:t>
      </w:r>
    </w:p>
    <w:p w:rsidR="00CA46A5" w:rsidRDefault="00CA46A5">
      <w:pPr>
        <w:pStyle w:val="ConsPlusNormal"/>
        <w:jc w:val="right"/>
      </w:pPr>
      <w:r>
        <w:t>"Обеспечение условий</w:t>
      </w:r>
    </w:p>
    <w:p w:rsidR="00CA46A5" w:rsidRDefault="00CA46A5">
      <w:pPr>
        <w:pStyle w:val="ConsPlusNormal"/>
        <w:jc w:val="right"/>
      </w:pPr>
      <w:r>
        <w:t>реализации программы</w:t>
      </w:r>
    </w:p>
    <w:p w:rsidR="00CA46A5" w:rsidRDefault="00CA46A5">
      <w:pPr>
        <w:pStyle w:val="ConsPlusNormal"/>
        <w:jc w:val="right"/>
      </w:pPr>
      <w:r>
        <w:t>и прочие мероприятия",</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44" w:name="P7149"/>
      <w:bookmarkEnd w:id="44"/>
      <w:r>
        <w:t>ПЕРЕЧЕНЬ</w:t>
      </w:r>
    </w:p>
    <w:p w:rsidR="00CA46A5" w:rsidRDefault="00CA46A5">
      <w:pPr>
        <w:pStyle w:val="ConsPlusNormal"/>
        <w:jc w:val="center"/>
      </w:pPr>
      <w:r>
        <w:t>ЦЕЛЕВЫХ ИНДИКАТОРОВ ПОДПРОГРАММЫ "ОБЕСПЕЧЕНИЕ УСЛОВИЙ</w:t>
      </w:r>
    </w:p>
    <w:p w:rsidR="00CA46A5" w:rsidRDefault="00CA46A5">
      <w:pPr>
        <w:pStyle w:val="ConsPlusNormal"/>
        <w:jc w:val="center"/>
      </w:pPr>
      <w:r>
        <w:t>РЕАЛИЗАЦИИ ПРОГРАММЫ И ПРОЧИЕ МЕРОПРИЯТИЯ"</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54"/>
        <w:gridCol w:w="1361"/>
        <w:gridCol w:w="1757"/>
        <w:gridCol w:w="907"/>
        <w:gridCol w:w="907"/>
        <w:gridCol w:w="964"/>
        <w:gridCol w:w="907"/>
        <w:gridCol w:w="907"/>
      </w:tblGrid>
      <w:tr w:rsidR="00CA46A5">
        <w:tc>
          <w:tcPr>
            <w:tcW w:w="586" w:type="dxa"/>
          </w:tcPr>
          <w:p w:rsidR="00CA46A5" w:rsidRDefault="00CA46A5">
            <w:pPr>
              <w:pStyle w:val="ConsPlusNormal"/>
              <w:jc w:val="center"/>
            </w:pPr>
            <w:r>
              <w:t>N п/п</w:t>
            </w:r>
          </w:p>
        </w:tc>
        <w:tc>
          <w:tcPr>
            <w:tcW w:w="2154" w:type="dxa"/>
          </w:tcPr>
          <w:p w:rsidR="00CA46A5" w:rsidRDefault="00CA46A5">
            <w:pPr>
              <w:pStyle w:val="ConsPlusNormal"/>
              <w:jc w:val="center"/>
            </w:pPr>
            <w:r>
              <w:t>Цель, целевые индикаторы</w:t>
            </w:r>
          </w:p>
        </w:tc>
        <w:tc>
          <w:tcPr>
            <w:tcW w:w="1361" w:type="dxa"/>
          </w:tcPr>
          <w:p w:rsidR="00CA46A5" w:rsidRDefault="00CA46A5">
            <w:pPr>
              <w:pStyle w:val="ConsPlusNormal"/>
              <w:jc w:val="center"/>
            </w:pPr>
            <w:r>
              <w:t>Единица измерения</w:t>
            </w:r>
          </w:p>
        </w:tc>
        <w:tc>
          <w:tcPr>
            <w:tcW w:w="1757" w:type="dxa"/>
          </w:tcPr>
          <w:p w:rsidR="00CA46A5" w:rsidRDefault="00CA46A5">
            <w:pPr>
              <w:pStyle w:val="ConsPlusNormal"/>
              <w:jc w:val="center"/>
            </w:pPr>
            <w:r>
              <w:t>Источник информации</w:t>
            </w:r>
          </w:p>
        </w:tc>
        <w:tc>
          <w:tcPr>
            <w:tcW w:w="907" w:type="dxa"/>
          </w:tcPr>
          <w:p w:rsidR="00CA46A5" w:rsidRDefault="00CA46A5">
            <w:pPr>
              <w:pStyle w:val="ConsPlusNormal"/>
              <w:jc w:val="center"/>
            </w:pPr>
            <w:r>
              <w:t>2014 год</w:t>
            </w:r>
          </w:p>
        </w:tc>
        <w:tc>
          <w:tcPr>
            <w:tcW w:w="907" w:type="dxa"/>
          </w:tcPr>
          <w:p w:rsidR="00CA46A5" w:rsidRDefault="00CA46A5">
            <w:pPr>
              <w:pStyle w:val="ConsPlusNormal"/>
              <w:jc w:val="center"/>
            </w:pPr>
            <w:r>
              <w:t>2015 год</w:t>
            </w:r>
          </w:p>
        </w:tc>
        <w:tc>
          <w:tcPr>
            <w:tcW w:w="964" w:type="dxa"/>
          </w:tcPr>
          <w:p w:rsidR="00CA46A5" w:rsidRDefault="00CA46A5">
            <w:pPr>
              <w:pStyle w:val="ConsPlusNormal"/>
              <w:jc w:val="center"/>
            </w:pPr>
            <w:r>
              <w:t>2016 год</w:t>
            </w:r>
          </w:p>
        </w:tc>
        <w:tc>
          <w:tcPr>
            <w:tcW w:w="907" w:type="dxa"/>
          </w:tcPr>
          <w:p w:rsidR="00CA46A5" w:rsidRDefault="00CA46A5">
            <w:pPr>
              <w:pStyle w:val="ConsPlusNormal"/>
              <w:jc w:val="center"/>
            </w:pPr>
            <w:r>
              <w:t>2017 год</w:t>
            </w:r>
          </w:p>
        </w:tc>
        <w:tc>
          <w:tcPr>
            <w:tcW w:w="907" w:type="dxa"/>
          </w:tcPr>
          <w:p w:rsidR="00CA46A5" w:rsidRDefault="00CA46A5">
            <w:pPr>
              <w:pStyle w:val="ConsPlusNormal"/>
              <w:jc w:val="center"/>
            </w:pPr>
            <w:r>
              <w:t>2018 год</w:t>
            </w:r>
          </w:p>
        </w:tc>
      </w:tr>
      <w:tr w:rsidR="00CA46A5">
        <w:tc>
          <w:tcPr>
            <w:tcW w:w="586" w:type="dxa"/>
          </w:tcPr>
          <w:p w:rsidR="00CA46A5" w:rsidRDefault="00CA46A5">
            <w:pPr>
              <w:pStyle w:val="ConsPlusNormal"/>
            </w:pPr>
            <w:r>
              <w:t>1</w:t>
            </w:r>
          </w:p>
        </w:tc>
        <w:tc>
          <w:tcPr>
            <w:tcW w:w="9864" w:type="dxa"/>
            <w:gridSpan w:val="8"/>
          </w:tcPr>
          <w:p w:rsidR="00CA46A5" w:rsidRDefault="00CA46A5">
            <w:pPr>
              <w:pStyle w:val="ConsPlusNormal"/>
            </w:pPr>
            <w:r>
              <w:t>Цель: создание условий для устойчивого развития отрасли "Культура"</w:t>
            </w:r>
          </w:p>
        </w:tc>
      </w:tr>
      <w:tr w:rsidR="00CA46A5">
        <w:tc>
          <w:tcPr>
            <w:tcW w:w="586" w:type="dxa"/>
          </w:tcPr>
          <w:p w:rsidR="00CA46A5" w:rsidRDefault="00CA46A5">
            <w:pPr>
              <w:pStyle w:val="ConsPlusNormal"/>
            </w:pPr>
            <w:r>
              <w:t>2</w:t>
            </w:r>
          </w:p>
        </w:tc>
        <w:tc>
          <w:tcPr>
            <w:tcW w:w="2154" w:type="dxa"/>
          </w:tcPr>
          <w:p w:rsidR="00CA46A5" w:rsidRDefault="00CA46A5">
            <w:pPr>
              <w:pStyle w:val="ConsPlusNormal"/>
            </w:pPr>
            <w:r>
              <w:t>Целевой индикатор 1. Доля музеев, имеющих сайт в сети Интернет, в общем количестве музеев</w:t>
            </w:r>
          </w:p>
        </w:tc>
        <w:tc>
          <w:tcPr>
            <w:tcW w:w="1361" w:type="dxa"/>
          </w:tcPr>
          <w:p w:rsidR="00CA46A5" w:rsidRDefault="00CA46A5">
            <w:pPr>
              <w:pStyle w:val="ConsPlusNormal"/>
            </w:pPr>
            <w:r>
              <w:t>%</w:t>
            </w:r>
          </w:p>
        </w:tc>
        <w:tc>
          <w:tcPr>
            <w:tcW w:w="1757" w:type="dxa"/>
          </w:tcPr>
          <w:p w:rsidR="00CA46A5" w:rsidRDefault="00CA46A5">
            <w:pPr>
              <w:pStyle w:val="ConsPlusNormal"/>
            </w:pPr>
            <w:r>
              <w:t>Расчетный показатель на основе ведомственной отчетности</w:t>
            </w:r>
          </w:p>
        </w:tc>
        <w:tc>
          <w:tcPr>
            <w:tcW w:w="907" w:type="dxa"/>
          </w:tcPr>
          <w:p w:rsidR="00CA46A5" w:rsidRDefault="00CA46A5">
            <w:pPr>
              <w:pStyle w:val="ConsPlusNormal"/>
              <w:jc w:val="center"/>
            </w:pPr>
            <w:r>
              <w:t>100,0</w:t>
            </w:r>
          </w:p>
        </w:tc>
        <w:tc>
          <w:tcPr>
            <w:tcW w:w="907" w:type="dxa"/>
          </w:tcPr>
          <w:p w:rsidR="00CA46A5" w:rsidRDefault="00CA46A5">
            <w:pPr>
              <w:pStyle w:val="ConsPlusNormal"/>
              <w:jc w:val="center"/>
            </w:pPr>
            <w:r>
              <w:t>100,0</w:t>
            </w:r>
          </w:p>
        </w:tc>
        <w:tc>
          <w:tcPr>
            <w:tcW w:w="964" w:type="dxa"/>
          </w:tcPr>
          <w:p w:rsidR="00CA46A5" w:rsidRDefault="00CA46A5">
            <w:pPr>
              <w:pStyle w:val="ConsPlusNormal"/>
              <w:jc w:val="center"/>
            </w:pPr>
            <w:r>
              <w:t>100,0</w:t>
            </w:r>
          </w:p>
        </w:tc>
        <w:tc>
          <w:tcPr>
            <w:tcW w:w="907" w:type="dxa"/>
          </w:tcPr>
          <w:p w:rsidR="00CA46A5" w:rsidRDefault="00CA46A5">
            <w:pPr>
              <w:pStyle w:val="ConsPlusNormal"/>
              <w:jc w:val="center"/>
            </w:pPr>
            <w:r>
              <w:t>100,0</w:t>
            </w:r>
          </w:p>
        </w:tc>
        <w:tc>
          <w:tcPr>
            <w:tcW w:w="907" w:type="dxa"/>
          </w:tcPr>
          <w:p w:rsidR="00CA46A5" w:rsidRDefault="00CA46A5">
            <w:pPr>
              <w:pStyle w:val="ConsPlusNormal"/>
              <w:jc w:val="center"/>
            </w:pPr>
            <w:r>
              <w:t>100,0</w:t>
            </w:r>
          </w:p>
        </w:tc>
      </w:tr>
      <w:tr w:rsidR="00CA46A5">
        <w:tc>
          <w:tcPr>
            <w:tcW w:w="586" w:type="dxa"/>
          </w:tcPr>
          <w:p w:rsidR="00CA46A5" w:rsidRDefault="00CA46A5">
            <w:pPr>
              <w:pStyle w:val="ConsPlusNormal"/>
            </w:pPr>
            <w:r>
              <w:t>3</w:t>
            </w:r>
          </w:p>
        </w:tc>
        <w:tc>
          <w:tcPr>
            <w:tcW w:w="2154" w:type="dxa"/>
          </w:tcPr>
          <w:p w:rsidR="00CA46A5" w:rsidRDefault="00CA46A5">
            <w:pPr>
              <w:pStyle w:val="ConsPlusNormal"/>
            </w:pPr>
            <w:r>
              <w:t xml:space="preserve">Целевой индикатор 2. Доля библиотек, подключенных к сети Интернет, в общем </w:t>
            </w:r>
            <w:r>
              <w:lastRenderedPageBreak/>
              <w:t>количестве общедоступных библиотек</w:t>
            </w:r>
          </w:p>
        </w:tc>
        <w:tc>
          <w:tcPr>
            <w:tcW w:w="1361" w:type="dxa"/>
          </w:tcPr>
          <w:p w:rsidR="00CA46A5" w:rsidRDefault="00CA46A5">
            <w:pPr>
              <w:pStyle w:val="ConsPlusNormal"/>
            </w:pPr>
            <w:r>
              <w:lastRenderedPageBreak/>
              <w:t>%</w:t>
            </w:r>
          </w:p>
        </w:tc>
        <w:tc>
          <w:tcPr>
            <w:tcW w:w="1757" w:type="dxa"/>
          </w:tcPr>
          <w:p w:rsidR="00CA46A5" w:rsidRDefault="00CA46A5">
            <w:pPr>
              <w:pStyle w:val="ConsPlusNormal"/>
            </w:pPr>
            <w:r>
              <w:t xml:space="preserve">Расчетный показатель на основе ведомственной </w:t>
            </w:r>
            <w:r>
              <w:lastRenderedPageBreak/>
              <w:t>отчетности</w:t>
            </w:r>
          </w:p>
        </w:tc>
        <w:tc>
          <w:tcPr>
            <w:tcW w:w="907" w:type="dxa"/>
          </w:tcPr>
          <w:p w:rsidR="00CA46A5" w:rsidRDefault="00CA46A5">
            <w:pPr>
              <w:pStyle w:val="ConsPlusNormal"/>
              <w:jc w:val="center"/>
            </w:pPr>
            <w:r>
              <w:lastRenderedPageBreak/>
              <w:t>100,0</w:t>
            </w:r>
          </w:p>
        </w:tc>
        <w:tc>
          <w:tcPr>
            <w:tcW w:w="907" w:type="dxa"/>
          </w:tcPr>
          <w:p w:rsidR="00CA46A5" w:rsidRDefault="00CA46A5">
            <w:pPr>
              <w:pStyle w:val="ConsPlusNormal"/>
              <w:jc w:val="center"/>
            </w:pPr>
            <w:r>
              <w:t>100,0</w:t>
            </w:r>
          </w:p>
        </w:tc>
        <w:tc>
          <w:tcPr>
            <w:tcW w:w="964" w:type="dxa"/>
          </w:tcPr>
          <w:p w:rsidR="00CA46A5" w:rsidRDefault="00CA46A5">
            <w:pPr>
              <w:pStyle w:val="ConsPlusNormal"/>
              <w:jc w:val="center"/>
            </w:pPr>
            <w:r>
              <w:t>100,0</w:t>
            </w:r>
          </w:p>
        </w:tc>
        <w:tc>
          <w:tcPr>
            <w:tcW w:w="907" w:type="dxa"/>
          </w:tcPr>
          <w:p w:rsidR="00CA46A5" w:rsidRDefault="00CA46A5">
            <w:pPr>
              <w:pStyle w:val="ConsPlusNormal"/>
              <w:jc w:val="center"/>
            </w:pPr>
            <w:r>
              <w:t>100,0</w:t>
            </w:r>
          </w:p>
        </w:tc>
        <w:tc>
          <w:tcPr>
            <w:tcW w:w="907" w:type="dxa"/>
          </w:tcPr>
          <w:p w:rsidR="00CA46A5" w:rsidRDefault="00CA46A5">
            <w:pPr>
              <w:pStyle w:val="ConsPlusNormal"/>
              <w:jc w:val="center"/>
            </w:pPr>
            <w:r>
              <w:t>100,0</w:t>
            </w:r>
          </w:p>
        </w:tc>
      </w:tr>
      <w:tr w:rsidR="00CA46A5">
        <w:tc>
          <w:tcPr>
            <w:tcW w:w="586" w:type="dxa"/>
          </w:tcPr>
          <w:p w:rsidR="00CA46A5" w:rsidRDefault="00CA46A5">
            <w:pPr>
              <w:pStyle w:val="ConsPlusNormal"/>
            </w:pPr>
            <w:r>
              <w:lastRenderedPageBreak/>
              <w:t>4</w:t>
            </w:r>
          </w:p>
        </w:tc>
        <w:tc>
          <w:tcPr>
            <w:tcW w:w="2154" w:type="dxa"/>
          </w:tcPr>
          <w:p w:rsidR="00CA46A5" w:rsidRDefault="00CA46A5">
            <w:pPr>
              <w:pStyle w:val="ConsPlusNormal"/>
            </w:pPr>
            <w:r>
              <w:t>Целевой индикатор 3. Количество библиографических записей в электронных каталогах городских библиотек</w:t>
            </w:r>
          </w:p>
        </w:tc>
        <w:tc>
          <w:tcPr>
            <w:tcW w:w="1361" w:type="dxa"/>
          </w:tcPr>
          <w:p w:rsidR="00CA46A5" w:rsidRDefault="00CA46A5">
            <w:pPr>
              <w:pStyle w:val="ConsPlusNormal"/>
            </w:pPr>
            <w:r>
              <w:t>тыс. ед.</w:t>
            </w:r>
          </w:p>
        </w:tc>
        <w:tc>
          <w:tcPr>
            <w:tcW w:w="1757" w:type="dxa"/>
          </w:tcPr>
          <w:p w:rsidR="00CA46A5" w:rsidRDefault="00CA46A5">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07" w:type="dxa"/>
          </w:tcPr>
          <w:p w:rsidR="00CA46A5" w:rsidRDefault="00CA46A5">
            <w:pPr>
              <w:pStyle w:val="ConsPlusNormal"/>
              <w:jc w:val="center"/>
            </w:pPr>
            <w:r>
              <w:t>53,6</w:t>
            </w:r>
          </w:p>
        </w:tc>
        <w:tc>
          <w:tcPr>
            <w:tcW w:w="907" w:type="dxa"/>
          </w:tcPr>
          <w:p w:rsidR="00CA46A5" w:rsidRDefault="00CA46A5">
            <w:pPr>
              <w:pStyle w:val="ConsPlusNormal"/>
              <w:jc w:val="center"/>
            </w:pPr>
            <w:r>
              <w:t>55,0</w:t>
            </w:r>
          </w:p>
        </w:tc>
        <w:tc>
          <w:tcPr>
            <w:tcW w:w="964" w:type="dxa"/>
          </w:tcPr>
          <w:p w:rsidR="00CA46A5" w:rsidRDefault="00CA46A5">
            <w:pPr>
              <w:pStyle w:val="ConsPlusNormal"/>
              <w:jc w:val="center"/>
            </w:pPr>
            <w:r>
              <w:t>60,0</w:t>
            </w:r>
          </w:p>
        </w:tc>
        <w:tc>
          <w:tcPr>
            <w:tcW w:w="907" w:type="dxa"/>
          </w:tcPr>
          <w:p w:rsidR="00CA46A5" w:rsidRDefault="00CA46A5">
            <w:pPr>
              <w:pStyle w:val="ConsPlusNormal"/>
              <w:jc w:val="center"/>
            </w:pPr>
            <w:r>
              <w:t>65,0</w:t>
            </w:r>
          </w:p>
        </w:tc>
        <w:tc>
          <w:tcPr>
            <w:tcW w:w="907" w:type="dxa"/>
          </w:tcPr>
          <w:p w:rsidR="00CA46A5" w:rsidRDefault="00CA46A5">
            <w:pPr>
              <w:pStyle w:val="ConsPlusNormal"/>
              <w:jc w:val="center"/>
            </w:pPr>
            <w:r>
              <w:t>70,0</w:t>
            </w:r>
          </w:p>
        </w:tc>
      </w:tr>
      <w:tr w:rsidR="00CA46A5">
        <w:tc>
          <w:tcPr>
            <w:tcW w:w="586" w:type="dxa"/>
          </w:tcPr>
          <w:p w:rsidR="00CA46A5" w:rsidRDefault="00CA46A5">
            <w:pPr>
              <w:pStyle w:val="ConsPlusNormal"/>
            </w:pPr>
            <w:r>
              <w:t>5</w:t>
            </w:r>
          </w:p>
        </w:tc>
        <w:tc>
          <w:tcPr>
            <w:tcW w:w="2154" w:type="dxa"/>
          </w:tcPr>
          <w:p w:rsidR="00CA46A5" w:rsidRDefault="00CA46A5">
            <w:pPr>
              <w:pStyle w:val="ConsPlusNormal"/>
            </w:pPr>
            <w:r>
              <w:t>Целевой индикатор 4. Количество музейных предметов, внесенных в электронный каталог</w:t>
            </w:r>
          </w:p>
        </w:tc>
        <w:tc>
          <w:tcPr>
            <w:tcW w:w="1361" w:type="dxa"/>
          </w:tcPr>
          <w:p w:rsidR="00CA46A5" w:rsidRDefault="00CA46A5">
            <w:pPr>
              <w:pStyle w:val="ConsPlusNormal"/>
            </w:pPr>
            <w:r>
              <w:t>экз.</w:t>
            </w:r>
          </w:p>
        </w:tc>
        <w:tc>
          <w:tcPr>
            <w:tcW w:w="1757" w:type="dxa"/>
          </w:tcPr>
          <w:p w:rsidR="00CA46A5" w:rsidRDefault="00CA46A5">
            <w:pPr>
              <w:pStyle w:val="ConsPlusNormal"/>
            </w:pPr>
            <w:r>
              <w:t>Отраслевая статистическая отчетность (</w:t>
            </w:r>
            <w:hyperlink r:id="rId78" w:history="1">
              <w:r>
                <w:rPr>
                  <w:color w:val="0000FF"/>
                </w:rPr>
                <w:t>форма N 8-НК</w:t>
              </w:r>
            </w:hyperlink>
            <w:r>
              <w:t xml:space="preserve"> "Сведения о деятельности музея")</w:t>
            </w:r>
          </w:p>
        </w:tc>
        <w:tc>
          <w:tcPr>
            <w:tcW w:w="907" w:type="dxa"/>
          </w:tcPr>
          <w:p w:rsidR="00CA46A5" w:rsidRDefault="00CA46A5">
            <w:pPr>
              <w:pStyle w:val="ConsPlusNormal"/>
              <w:jc w:val="center"/>
            </w:pPr>
            <w:r>
              <w:t>4582</w:t>
            </w:r>
          </w:p>
        </w:tc>
        <w:tc>
          <w:tcPr>
            <w:tcW w:w="907" w:type="dxa"/>
          </w:tcPr>
          <w:p w:rsidR="00CA46A5" w:rsidRDefault="00CA46A5">
            <w:pPr>
              <w:pStyle w:val="ConsPlusNormal"/>
              <w:jc w:val="center"/>
            </w:pPr>
            <w:r>
              <w:t>4650</w:t>
            </w:r>
          </w:p>
        </w:tc>
        <w:tc>
          <w:tcPr>
            <w:tcW w:w="964" w:type="dxa"/>
          </w:tcPr>
          <w:p w:rsidR="00CA46A5" w:rsidRDefault="00CA46A5">
            <w:pPr>
              <w:pStyle w:val="ConsPlusNormal"/>
              <w:jc w:val="center"/>
            </w:pPr>
            <w:r>
              <w:t>4700</w:t>
            </w:r>
          </w:p>
        </w:tc>
        <w:tc>
          <w:tcPr>
            <w:tcW w:w="907" w:type="dxa"/>
          </w:tcPr>
          <w:p w:rsidR="00CA46A5" w:rsidRDefault="00CA46A5">
            <w:pPr>
              <w:pStyle w:val="ConsPlusNormal"/>
              <w:jc w:val="center"/>
            </w:pPr>
            <w:r>
              <w:t>4800</w:t>
            </w:r>
          </w:p>
        </w:tc>
        <w:tc>
          <w:tcPr>
            <w:tcW w:w="907" w:type="dxa"/>
          </w:tcPr>
          <w:p w:rsidR="00CA46A5" w:rsidRDefault="00CA46A5">
            <w:pPr>
              <w:pStyle w:val="ConsPlusNormal"/>
              <w:jc w:val="center"/>
            </w:pPr>
            <w:r>
              <w:t>4900</w:t>
            </w:r>
          </w:p>
        </w:tc>
      </w:tr>
      <w:tr w:rsidR="00CA46A5">
        <w:tc>
          <w:tcPr>
            <w:tcW w:w="586" w:type="dxa"/>
          </w:tcPr>
          <w:p w:rsidR="00CA46A5" w:rsidRDefault="00CA46A5">
            <w:pPr>
              <w:pStyle w:val="ConsPlusNormal"/>
            </w:pPr>
            <w:r>
              <w:t>6</w:t>
            </w:r>
          </w:p>
        </w:tc>
        <w:tc>
          <w:tcPr>
            <w:tcW w:w="2154" w:type="dxa"/>
          </w:tcPr>
          <w:p w:rsidR="00CA46A5" w:rsidRDefault="00CA46A5">
            <w:pPr>
              <w:pStyle w:val="ConsPlusNormal"/>
            </w:pPr>
            <w:r>
              <w:t>Целевой индикатор 5. Число социокультурных проектов в области культуры, реализованных муниципальными учреждениями</w:t>
            </w:r>
          </w:p>
        </w:tc>
        <w:tc>
          <w:tcPr>
            <w:tcW w:w="1361" w:type="dxa"/>
          </w:tcPr>
          <w:p w:rsidR="00CA46A5" w:rsidRDefault="00CA46A5">
            <w:pPr>
              <w:pStyle w:val="ConsPlusNormal"/>
            </w:pPr>
            <w:r>
              <w:t>ед.</w:t>
            </w:r>
          </w:p>
        </w:tc>
        <w:tc>
          <w:tcPr>
            <w:tcW w:w="1757" w:type="dxa"/>
          </w:tcPr>
          <w:p w:rsidR="00CA46A5" w:rsidRDefault="00CA46A5">
            <w:pPr>
              <w:pStyle w:val="ConsPlusNormal"/>
            </w:pPr>
            <w:r>
              <w:t>Ведомственная отчетность</w:t>
            </w:r>
          </w:p>
        </w:tc>
        <w:tc>
          <w:tcPr>
            <w:tcW w:w="907" w:type="dxa"/>
          </w:tcPr>
          <w:p w:rsidR="00CA46A5" w:rsidRDefault="00CA46A5">
            <w:pPr>
              <w:pStyle w:val="ConsPlusNormal"/>
              <w:jc w:val="center"/>
            </w:pPr>
            <w:r>
              <w:t>0</w:t>
            </w:r>
          </w:p>
        </w:tc>
        <w:tc>
          <w:tcPr>
            <w:tcW w:w="907" w:type="dxa"/>
          </w:tcPr>
          <w:p w:rsidR="00CA46A5" w:rsidRDefault="00CA46A5">
            <w:pPr>
              <w:pStyle w:val="ConsPlusNormal"/>
            </w:pPr>
            <w:r>
              <w:t>Не менее 1</w:t>
            </w:r>
          </w:p>
        </w:tc>
        <w:tc>
          <w:tcPr>
            <w:tcW w:w="964" w:type="dxa"/>
          </w:tcPr>
          <w:p w:rsidR="00CA46A5" w:rsidRDefault="00CA46A5">
            <w:pPr>
              <w:pStyle w:val="ConsPlusNormal"/>
            </w:pPr>
            <w:r>
              <w:t>Не менее 1</w:t>
            </w:r>
          </w:p>
        </w:tc>
        <w:tc>
          <w:tcPr>
            <w:tcW w:w="907" w:type="dxa"/>
          </w:tcPr>
          <w:p w:rsidR="00CA46A5" w:rsidRDefault="00CA46A5">
            <w:pPr>
              <w:pStyle w:val="ConsPlusNormal"/>
            </w:pPr>
            <w:r>
              <w:t>Не менее 1</w:t>
            </w:r>
          </w:p>
        </w:tc>
        <w:tc>
          <w:tcPr>
            <w:tcW w:w="907" w:type="dxa"/>
          </w:tcPr>
          <w:p w:rsidR="00CA46A5" w:rsidRDefault="00CA46A5">
            <w:pPr>
              <w:pStyle w:val="ConsPlusNormal"/>
            </w:pPr>
            <w:r>
              <w:t>Не менее 1</w:t>
            </w:r>
          </w:p>
        </w:tc>
      </w:tr>
    </w:tbl>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both"/>
      </w:pPr>
    </w:p>
    <w:p w:rsidR="00CA46A5" w:rsidRDefault="00CA46A5">
      <w:pPr>
        <w:pStyle w:val="ConsPlusNormal"/>
        <w:jc w:val="right"/>
      </w:pPr>
      <w:r>
        <w:t>Приложение N 1</w:t>
      </w:r>
    </w:p>
    <w:p w:rsidR="00CA46A5" w:rsidRDefault="00CA46A5">
      <w:pPr>
        <w:pStyle w:val="ConsPlusNormal"/>
        <w:jc w:val="right"/>
      </w:pPr>
      <w:r>
        <w:t>к подпрограмме</w:t>
      </w:r>
    </w:p>
    <w:p w:rsidR="00CA46A5" w:rsidRDefault="00CA46A5">
      <w:pPr>
        <w:pStyle w:val="ConsPlusNormal"/>
        <w:jc w:val="right"/>
      </w:pPr>
      <w:r>
        <w:t>"Обеспечение условий</w:t>
      </w:r>
    </w:p>
    <w:p w:rsidR="00CA46A5" w:rsidRDefault="00CA46A5">
      <w:pPr>
        <w:pStyle w:val="ConsPlusNormal"/>
        <w:jc w:val="right"/>
      </w:pPr>
      <w:r>
        <w:t>реализации программы</w:t>
      </w:r>
    </w:p>
    <w:p w:rsidR="00CA46A5" w:rsidRDefault="00CA46A5">
      <w:pPr>
        <w:pStyle w:val="ConsPlusNormal"/>
        <w:jc w:val="right"/>
      </w:pPr>
      <w:r>
        <w:t>и прочие мероприятия",</w:t>
      </w:r>
    </w:p>
    <w:p w:rsidR="00CA46A5" w:rsidRDefault="00CA46A5">
      <w:pPr>
        <w:pStyle w:val="ConsPlusNormal"/>
        <w:jc w:val="right"/>
      </w:pPr>
      <w:r>
        <w:t>реализуемой в рамках</w:t>
      </w:r>
    </w:p>
    <w:p w:rsidR="00CA46A5" w:rsidRDefault="00CA46A5">
      <w:pPr>
        <w:pStyle w:val="ConsPlusNormal"/>
        <w:jc w:val="right"/>
      </w:pPr>
      <w:r>
        <w:t>муниципальной программы</w:t>
      </w:r>
    </w:p>
    <w:p w:rsidR="00CA46A5" w:rsidRDefault="00CA46A5">
      <w:pPr>
        <w:pStyle w:val="ConsPlusNormal"/>
        <w:jc w:val="right"/>
      </w:pPr>
      <w:r>
        <w:t>города Ачинска</w:t>
      </w:r>
    </w:p>
    <w:p w:rsidR="00CA46A5" w:rsidRDefault="00CA46A5">
      <w:pPr>
        <w:pStyle w:val="ConsPlusNormal"/>
        <w:jc w:val="right"/>
      </w:pPr>
      <w:r>
        <w:t>"Развитие культуры"</w:t>
      </w:r>
    </w:p>
    <w:p w:rsidR="00CA46A5" w:rsidRDefault="00CA46A5">
      <w:pPr>
        <w:pStyle w:val="ConsPlusNormal"/>
        <w:jc w:val="both"/>
      </w:pPr>
    </w:p>
    <w:p w:rsidR="00CA46A5" w:rsidRDefault="00CA46A5">
      <w:pPr>
        <w:pStyle w:val="ConsPlusNormal"/>
        <w:jc w:val="center"/>
      </w:pPr>
      <w:bookmarkStart w:id="45" w:name="P7224"/>
      <w:bookmarkEnd w:id="45"/>
      <w:r>
        <w:t>ПЕРЕЧЕНЬ</w:t>
      </w:r>
    </w:p>
    <w:p w:rsidR="00CA46A5" w:rsidRDefault="00CA46A5">
      <w:pPr>
        <w:pStyle w:val="ConsPlusNormal"/>
        <w:jc w:val="center"/>
      </w:pPr>
      <w:r>
        <w:t>МЕРОПРИЯТИЙ ПОДПРОГРАММЫ "ОБЕСПЕЧЕНИЕ УСЛОВИЙ РЕАЛИЗАЦИИ</w:t>
      </w:r>
    </w:p>
    <w:p w:rsidR="00CA46A5" w:rsidRDefault="00CA46A5">
      <w:pPr>
        <w:pStyle w:val="ConsPlusNormal"/>
        <w:jc w:val="center"/>
      </w:pPr>
      <w:r>
        <w:t>ГОСУДАРСТВЕННОЙ ПРОГРАММЫ И ПРОЧИЕ МЕРОПРИЯТИЯ"</w:t>
      </w:r>
    </w:p>
    <w:p w:rsidR="00CA46A5" w:rsidRDefault="00CA4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211"/>
        <w:gridCol w:w="1871"/>
        <w:gridCol w:w="850"/>
        <w:gridCol w:w="737"/>
        <w:gridCol w:w="1474"/>
        <w:gridCol w:w="680"/>
        <w:gridCol w:w="964"/>
        <w:gridCol w:w="1077"/>
        <w:gridCol w:w="964"/>
        <w:gridCol w:w="1077"/>
        <w:gridCol w:w="964"/>
        <w:gridCol w:w="1077"/>
        <w:gridCol w:w="2324"/>
      </w:tblGrid>
      <w:tr w:rsidR="00CA46A5">
        <w:tc>
          <w:tcPr>
            <w:tcW w:w="604" w:type="dxa"/>
            <w:vMerge w:val="restart"/>
          </w:tcPr>
          <w:p w:rsidR="00CA46A5" w:rsidRDefault="00CA46A5">
            <w:pPr>
              <w:pStyle w:val="ConsPlusNormal"/>
              <w:jc w:val="center"/>
            </w:pPr>
            <w:r>
              <w:t>N п/п</w:t>
            </w:r>
          </w:p>
        </w:tc>
        <w:tc>
          <w:tcPr>
            <w:tcW w:w="2211" w:type="dxa"/>
            <w:vMerge w:val="restart"/>
          </w:tcPr>
          <w:p w:rsidR="00CA46A5" w:rsidRDefault="00CA46A5">
            <w:pPr>
              <w:pStyle w:val="ConsPlusNormal"/>
              <w:jc w:val="center"/>
            </w:pPr>
            <w:r>
              <w:t>Наименование программы, подпрограммы</w:t>
            </w:r>
          </w:p>
        </w:tc>
        <w:tc>
          <w:tcPr>
            <w:tcW w:w="1871" w:type="dxa"/>
            <w:vMerge w:val="restart"/>
          </w:tcPr>
          <w:p w:rsidR="00CA46A5" w:rsidRDefault="00CA46A5">
            <w:pPr>
              <w:pStyle w:val="ConsPlusNormal"/>
              <w:jc w:val="center"/>
            </w:pPr>
            <w:r>
              <w:t>ГРБС</w:t>
            </w:r>
          </w:p>
        </w:tc>
        <w:tc>
          <w:tcPr>
            <w:tcW w:w="3741" w:type="dxa"/>
            <w:gridSpan w:val="4"/>
          </w:tcPr>
          <w:p w:rsidR="00CA46A5" w:rsidRDefault="00CA46A5">
            <w:pPr>
              <w:pStyle w:val="ConsPlusNormal"/>
              <w:jc w:val="center"/>
            </w:pPr>
            <w:r>
              <w:t>Код бюджетной классификации</w:t>
            </w:r>
          </w:p>
        </w:tc>
        <w:tc>
          <w:tcPr>
            <w:tcW w:w="6123" w:type="dxa"/>
            <w:gridSpan w:val="6"/>
          </w:tcPr>
          <w:p w:rsidR="00CA46A5" w:rsidRDefault="00CA46A5">
            <w:pPr>
              <w:pStyle w:val="ConsPlusNormal"/>
              <w:jc w:val="center"/>
            </w:pPr>
            <w:r>
              <w:t>Расходы (тыс. руб.), годы</w:t>
            </w:r>
          </w:p>
        </w:tc>
        <w:tc>
          <w:tcPr>
            <w:tcW w:w="2324" w:type="dxa"/>
            <w:vMerge w:val="restart"/>
          </w:tcPr>
          <w:p w:rsidR="00CA46A5" w:rsidRDefault="00CA46A5">
            <w:pPr>
              <w:pStyle w:val="ConsPlusNormal"/>
              <w:jc w:val="center"/>
            </w:pPr>
            <w:r>
              <w:t>Ожидаемый результат от реализации подпрограммного мероприятия (в натуральном выражении)</w:t>
            </w:r>
          </w:p>
        </w:tc>
      </w:tr>
      <w:tr w:rsidR="00CA46A5">
        <w:tc>
          <w:tcPr>
            <w:tcW w:w="604" w:type="dxa"/>
            <w:vMerge/>
          </w:tcPr>
          <w:p w:rsidR="00CA46A5" w:rsidRDefault="00CA46A5"/>
        </w:tc>
        <w:tc>
          <w:tcPr>
            <w:tcW w:w="2211" w:type="dxa"/>
            <w:vMerge/>
          </w:tcPr>
          <w:p w:rsidR="00CA46A5" w:rsidRDefault="00CA46A5"/>
        </w:tc>
        <w:tc>
          <w:tcPr>
            <w:tcW w:w="1871" w:type="dxa"/>
            <w:vMerge/>
          </w:tcPr>
          <w:p w:rsidR="00CA46A5" w:rsidRDefault="00CA46A5"/>
        </w:tc>
        <w:tc>
          <w:tcPr>
            <w:tcW w:w="850" w:type="dxa"/>
          </w:tcPr>
          <w:p w:rsidR="00CA46A5" w:rsidRDefault="00CA46A5">
            <w:pPr>
              <w:pStyle w:val="ConsPlusNormal"/>
              <w:jc w:val="center"/>
            </w:pPr>
            <w:r>
              <w:t>ГРБС</w:t>
            </w:r>
          </w:p>
        </w:tc>
        <w:tc>
          <w:tcPr>
            <w:tcW w:w="737" w:type="dxa"/>
          </w:tcPr>
          <w:p w:rsidR="00CA46A5" w:rsidRDefault="00CA46A5">
            <w:pPr>
              <w:pStyle w:val="ConsPlusNormal"/>
              <w:jc w:val="center"/>
            </w:pPr>
            <w:r>
              <w:t>РзПр</w:t>
            </w:r>
          </w:p>
        </w:tc>
        <w:tc>
          <w:tcPr>
            <w:tcW w:w="1474" w:type="dxa"/>
          </w:tcPr>
          <w:p w:rsidR="00CA46A5" w:rsidRDefault="00CA46A5">
            <w:pPr>
              <w:pStyle w:val="ConsPlusNormal"/>
              <w:jc w:val="center"/>
            </w:pPr>
            <w:r>
              <w:t>ЦСР</w:t>
            </w:r>
          </w:p>
        </w:tc>
        <w:tc>
          <w:tcPr>
            <w:tcW w:w="680" w:type="dxa"/>
          </w:tcPr>
          <w:p w:rsidR="00CA46A5" w:rsidRDefault="00CA46A5">
            <w:pPr>
              <w:pStyle w:val="ConsPlusNormal"/>
              <w:jc w:val="center"/>
            </w:pPr>
            <w:r>
              <w:t>ВР</w:t>
            </w:r>
          </w:p>
        </w:tc>
        <w:tc>
          <w:tcPr>
            <w:tcW w:w="964" w:type="dxa"/>
          </w:tcPr>
          <w:p w:rsidR="00CA46A5" w:rsidRDefault="00CA46A5">
            <w:pPr>
              <w:pStyle w:val="ConsPlusNormal"/>
              <w:jc w:val="center"/>
            </w:pPr>
            <w:r>
              <w:t>2014 год</w:t>
            </w:r>
          </w:p>
        </w:tc>
        <w:tc>
          <w:tcPr>
            <w:tcW w:w="1077" w:type="dxa"/>
          </w:tcPr>
          <w:p w:rsidR="00CA46A5" w:rsidRDefault="00CA46A5">
            <w:pPr>
              <w:pStyle w:val="ConsPlusNormal"/>
              <w:jc w:val="center"/>
            </w:pPr>
            <w:r>
              <w:t>2015 год</w:t>
            </w:r>
          </w:p>
        </w:tc>
        <w:tc>
          <w:tcPr>
            <w:tcW w:w="964" w:type="dxa"/>
          </w:tcPr>
          <w:p w:rsidR="00CA46A5" w:rsidRDefault="00CA46A5">
            <w:pPr>
              <w:pStyle w:val="ConsPlusNormal"/>
              <w:jc w:val="center"/>
            </w:pPr>
            <w:r>
              <w:t>2016 год</w:t>
            </w:r>
          </w:p>
        </w:tc>
        <w:tc>
          <w:tcPr>
            <w:tcW w:w="1077" w:type="dxa"/>
          </w:tcPr>
          <w:p w:rsidR="00CA46A5" w:rsidRDefault="00CA46A5">
            <w:pPr>
              <w:pStyle w:val="ConsPlusNormal"/>
              <w:jc w:val="center"/>
            </w:pPr>
            <w:r>
              <w:t>2017 год</w:t>
            </w:r>
          </w:p>
        </w:tc>
        <w:tc>
          <w:tcPr>
            <w:tcW w:w="964" w:type="dxa"/>
          </w:tcPr>
          <w:p w:rsidR="00CA46A5" w:rsidRDefault="00CA46A5">
            <w:pPr>
              <w:pStyle w:val="ConsPlusNormal"/>
              <w:jc w:val="center"/>
            </w:pPr>
            <w:r>
              <w:t>2018 год</w:t>
            </w:r>
          </w:p>
        </w:tc>
        <w:tc>
          <w:tcPr>
            <w:tcW w:w="1077" w:type="dxa"/>
          </w:tcPr>
          <w:p w:rsidR="00CA46A5" w:rsidRDefault="00CA46A5">
            <w:pPr>
              <w:pStyle w:val="ConsPlusNormal"/>
              <w:jc w:val="center"/>
            </w:pPr>
            <w:r>
              <w:t>итого на 2014 - 2018 годы</w:t>
            </w:r>
          </w:p>
        </w:tc>
        <w:tc>
          <w:tcPr>
            <w:tcW w:w="2324" w:type="dxa"/>
            <w:vMerge/>
          </w:tcPr>
          <w:p w:rsidR="00CA46A5" w:rsidRDefault="00CA46A5"/>
        </w:tc>
      </w:tr>
      <w:tr w:rsidR="00CA46A5">
        <w:tc>
          <w:tcPr>
            <w:tcW w:w="604" w:type="dxa"/>
          </w:tcPr>
          <w:p w:rsidR="00CA46A5" w:rsidRDefault="00CA46A5">
            <w:pPr>
              <w:pStyle w:val="ConsPlusNormal"/>
            </w:pPr>
            <w:r>
              <w:t>1</w:t>
            </w:r>
          </w:p>
        </w:tc>
        <w:tc>
          <w:tcPr>
            <w:tcW w:w="13946" w:type="dxa"/>
            <w:gridSpan w:val="12"/>
          </w:tcPr>
          <w:p w:rsidR="00CA46A5" w:rsidRDefault="00CA46A5">
            <w:pPr>
              <w:pStyle w:val="ConsPlusNormal"/>
            </w:pPr>
            <w:r>
              <w:t>Муниципальная программа города Ачинска "Развитие культуры"</w:t>
            </w:r>
          </w:p>
        </w:tc>
        <w:tc>
          <w:tcPr>
            <w:tcW w:w="2324" w:type="dxa"/>
          </w:tcPr>
          <w:p w:rsidR="00CA46A5" w:rsidRDefault="00CA46A5">
            <w:pPr>
              <w:pStyle w:val="ConsPlusNormal"/>
            </w:pPr>
          </w:p>
        </w:tc>
      </w:tr>
      <w:tr w:rsidR="00CA46A5">
        <w:tc>
          <w:tcPr>
            <w:tcW w:w="604" w:type="dxa"/>
          </w:tcPr>
          <w:p w:rsidR="00CA46A5" w:rsidRDefault="00CA46A5">
            <w:pPr>
              <w:pStyle w:val="ConsPlusNormal"/>
            </w:pPr>
            <w:r>
              <w:t>2</w:t>
            </w:r>
          </w:p>
        </w:tc>
        <w:tc>
          <w:tcPr>
            <w:tcW w:w="13946" w:type="dxa"/>
            <w:gridSpan w:val="12"/>
          </w:tcPr>
          <w:p w:rsidR="00CA46A5" w:rsidRDefault="00CA46A5">
            <w:pPr>
              <w:pStyle w:val="ConsPlusNormal"/>
            </w:pPr>
            <w:r>
              <w:t>Подпрограмма 5 "Обеспечение условий реализации государственной программы и прочие мероприятия"</w:t>
            </w:r>
          </w:p>
        </w:tc>
        <w:tc>
          <w:tcPr>
            <w:tcW w:w="2324" w:type="dxa"/>
          </w:tcPr>
          <w:p w:rsidR="00CA46A5" w:rsidRDefault="00CA46A5">
            <w:pPr>
              <w:pStyle w:val="ConsPlusNormal"/>
            </w:pPr>
          </w:p>
        </w:tc>
      </w:tr>
      <w:tr w:rsidR="00CA46A5">
        <w:tc>
          <w:tcPr>
            <w:tcW w:w="604" w:type="dxa"/>
          </w:tcPr>
          <w:p w:rsidR="00CA46A5" w:rsidRDefault="00CA46A5">
            <w:pPr>
              <w:pStyle w:val="ConsPlusNormal"/>
            </w:pPr>
            <w:r>
              <w:t>3</w:t>
            </w:r>
          </w:p>
        </w:tc>
        <w:tc>
          <w:tcPr>
            <w:tcW w:w="13946" w:type="dxa"/>
            <w:gridSpan w:val="12"/>
          </w:tcPr>
          <w:p w:rsidR="00CA46A5" w:rsidRDefault="00CA46A5">
            <w:pPr>
              <w:pStyle w:val="ConsPlusNormal"/>
            </w:pPr>
            <w:r>
              <w:t>Цель. Создание условий для устойчивого развития отрасли "Культура"</w:t>
            </w:r>
          </w:p>
        </w:tc>
        <w:tc>
          <w:tcPr>
            <w:tcW w:w="2324" w:type="dxa"/>
          </w:tcPr>
          <w:p w:rsidR="00CA46A5" w:rsidRDefault="00CA46A5">
            <w:pPr>
              <w:pStyle w:val="ConsPlusNormal"/>
            </w:pPr>
          </w:p>
        </w:tc>
      </w:tr>
      <w:tr w:rsidR="00CA46A5">
        <w:tc>
          <w:tcPr>
            <w:tcW w:w="604" w:type="dxa"/>
          </w:tcPr>
          <w:p w:rsidR="00CA46A5" w:rsidRDefault="00CA46A5">
            <w:pPr>
              <w:pStyle w:val="ConsPlusNormal"/>
            </w:pPr>
            <w:r>
              <w:t>4</w:t>
            </w:r>
          </w:p>
        </w:tc>
        <w:tc>
          <w:tcPr>
            <w:tcW w:w="16270" w:type="dxa"/>
            <w:gridSpan w:val="13"/>
          </w:tcPr>
          <w:p w:rsidR="00CA46A5" w:rsidRDefault="00CA46A5">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CA46A5">
        <w:tc>
          <w:tcPr>
            <w:tcW w:w="604" w:type="dxa"/>
            <w:vMerge w:val="restart"/>
          </w:tcPr>
          <w:p w:rsidR="00CA46A5" w:rsidRDefault="00CA46A5">
            <w:pPr>
              <w:pStyle w:val="ConsPlusNormal"/>
            </w:pPr>
            <w:r>
              <w:t>5</w:t>
            </w:r>
          </w:p>
        </w:tc>
        <w:tc>
          <w:tcPr>
            <w:tcW w:w="2211" w:type="dxa"/>
            <w:vMerge w:val="restart"/>
          </w:tcPr>
          <w:p w:rsidR="00CA46A5" w:rsidRDefault="00CA46A5">
            <w:pPr>
              <w:pStyle w:val="ConsPlusNormal"/>
            </w:pPr>
            <w:bookmarkStart w:id="46" w:name="P7256"/>
            <w:bookmarkEnd w:id="46"/>
            <w:r>
              <w:t xml:space="preserve">Мероприятие 5.1. </w:t>
            </w:r>
            <w:r>
              <w:lastRenderedPageBreak/>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871" w:type="dxa"/>
            <w:vMerge w:val="restart"/>
          </w:tcPr>
          <w:p w:rsidR="00CA46A5" w:rsidRDefault="00CA46A5">
            <w:pPr>
              <w:pStyle w:val="ConsPlusNormal"/>
            </w:pPr>
            <w:r>
              <w:lastRenderedPageBreak/>
              <w:t xml:space="preserve">Администрация </w:t>
            </w:r>
            <w:r>
              <w:lastRenderedPageBreak/>
              <w:t>города Ачинска</w:t>
            </w:r>
          </w:p>
        </w:tc>
        <w:tc>
          <w:tcPr>
            <w:tcW w:w="850" w:type="dxa"/>
            <w:vMerge w:val="restart"/>
          </w:tcPr>
          <w:p w:rsidR="00CA46A5" w:rsidRDefault="00CA46A5">
            <w:pPr>
              <w:pStyle w:val="ConsPlusNormal"/>
              <w:jc w:val="center"/>
            </w:pPr>
            <w:r>
              <w:lastRenderedPageBreak/>
              <w:t>730</w:t>
            </w:r>
          </w:p>
        </w:tc>
        <w:tc>
          <w:tcPr>
            <w:tcW w:w="737" w:type="dxa"/>
            <w:vMerge w:val="restart"/>
          </w:tcPr>
          <w:p w:rsidR="00CA46A5" w:rsidRDefault="00CA46A5">
            <w:pPr>
              <w:pStyle w:val="ConsPlusNormal"/>
              <w:jc w:val="center"/>
            </w:pPr>
            <w:r>
              <w:t>0801</w:t>
            </w:r>
          </w:p>
        </w:tc>
        <w:tc>
          <w:tcPr>
            <w:tcW w:w="1474" w:type="dxa"/>
          </w:tcPr>
          <w:p w:rsidR="00CA46A5" w:rsidRDefault="00CA46A5">
            <w:pPr>
              <w:pStyle w:val="ConsPlusNormal"/>
              <w:jc w:val="center"/>
            </w:pPr>
            <w:r>
              <w:t>08 5 8501</w:t>
            </w:r>
          </w:p>
        </w:tc>
        <w:tc>
          <w:tcPr>
            <w:tcW w:w="680" w:type="dxa"/>
            <w:vMerge w:val="restart"/>
          </w:tcPr>
          <w:p w:rsidR="00CA46A5" w:rsidRDefault="00CA46A5">
            <w:pPr>
              <w:pStyle w:val="ConsPlusNormal"/>
              <w:jc w:val="center"/>
            </w:pPr>
            <w:r>
              <w:t>610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74,8</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74,8</w:t>
            </w:r>
          </w:p>
        </w:tc>
        <w:tc>
          <w:tcPr>
            <w:tcW w:w="2324" w:type="dxa"/>
            <w:vMerge w:val="restart"/>
          </w:tcPr>
          <w:p w:rsidR="00CA46A5" w:rsidRDefault="00CA46A5">
            <w:pPr>
              <w:pStyle w:val="ConsPlusNormal"/>
            </w:pPr>
            <w:r>
              <w:t xml:space="preserve">Количество </w:t>
            </w:r>
            <w:r>
              <w:lastRenderedPageBreak/>
              <w:t>социокультурных проектов в области культуры, реализованных муниципальными учреждениями культуры города, составит всего минимум 3 ед., в том числе по годам: в 2016 году - 1 ед., в 2017 году - 1 ед., в 2018 году - 1 ед.</w:t>
            </w:r>
          </w:p>
          <w:p w:rsidR="00CA46A5" w:rsidRDefault="00CA46A5">
            <w:pPr>
              <w:pStyle w:val="ConsPlusNormal"/>
            </w:pPr>
            <w:r>
              <w:t>В 2015 году реализовано 2 СКП</w:t>
            </w:r>
          </w:p>
        </w:tc>
      </w:tr>
      <w:tr w:rsidR="00CA46A5">
        <w:tc>
          <w:tcPr>
            <w:tcW w:w="604" w:type="dxa"/>
            <w:vMerge/>
          </w:tcPr>
          <w:p w:rsidR="00CA46A5" w:rsidRDefault="00CA46A5"/>
        </w:tc>
        <w:tc>
          <w:tcPr>
            <w:tcW w:w="2211" w:type="dxa"/>
            <w:vMerge/>
          </w:tcPr>
          <w:p w:rsidR="00CA46A5" w:rsidRDefault="00CA46A5"/>
        </w:tc>
        <w:tc>
          <w:tcPr>
            <w:tcW w:w="1871" w:type="dxa"/>
            <w:vMerge/>
          </w:tcPr>
          <w:p w:rsidR="00CA46A5" w:rsidRDefault="00CA46A5"/>
        </w:tc>
        <w:tc>
          <w:tcPr>
            <w:tcW w:w="850" w:type="dxa"/>
            <w:vMerge/>
          </w:tcPr>
          <w:p w:rsidR="00CA46A5" w:rsidRDefault="00CA46A5"/>
        </w:tc>
        <w:tc>
          <w:tcPr>
            <w:tcW w:w="737" w:type="dxa"/>
            <w:vMerge/>
          </w:tcPr>
          <w:p w:rsidR="00CA46A5" w:rsidRDefault="00CA46A5"/>
        </w:tc>
        <w:tc>
          <w:tcPr>
            <w:tcW w:w="1474" w:type="dxa"/>
          </w:tcPr>
          <w:p w:rsidR="00CA46A5" w:rsidRDefault="00CA46A5">
            <w:pPr>
              <w:pStyle w:val="ConsPlusNormal"/>
            </w:pPr>
            <w:r>
              <w:t>08500S4810</w:t>
            </w:r>
          </w:p>
        </w:tc>
        <w:tc>
          <w:tcPr>
            <w:tcW w:w="680" w:type="dxa"/>
            <w:vMerge/>
          </w:tcPr>
          <w:p w:rsidR="00CA46A5" w:rsidRDefault="00CA46A5"/>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112,3</w:t>
            </w:r>
          </w:p>
        </w:tc>
        <w:tc>
          <w:tcPr>
            <w:tcW w:w="1077" w:type="dxa"/>
          </w:tcPr>
          <w:p w:rsidR="00CA46A5" w:rsidRDefault="00CA46A5">
            <w:pPr>
              <w:pStyle w:val="ConsPlusNormal"/>
              <w:jc w:val="center"/>
            </w:pPr>
            <w:r>
              <w:t>112,3</w:t>
            </w:r>
          </w:p>
        </w:tc>
        <w:tc>
          <w:tcPr>
            <w:tcW w:w="964" w:type="dxa"/>
          </w:tcPr>
          <w:p w:rsidR="00CA46A5" w:rsidRDefault="00CA46A5">
            <w:pPr>
              <w:pStyle w:val="ConsPlusNormal"/>
              <w:jc w:val="center"/>
            </w:pPr>
            <w:r>
              <w:t>112,3</w:t>
            </w:r>
          </w:p>
        </w:tc>
        <w:tc>
          <w:tcPr>
            <w:tcW w:w="1077" w:type="dxa"/>
          </w:tcPr>
          <w:p w:rsidR="00CA46A5" w:rsidRDefault="00CA46A5">
            <w:pPr>
              <w:pStyle w:val="ConsPlusNormal"/>
              <w:jc w:val="center"/>
            </w:pPr>
            <w:r>
              <w:t>336,9</w:t>
            </w:r>
          </w:p>
        </w:tc>
        <w:tc>
          <w:tcPr>
            <w:tcW w:w="2324" w:type="dxa"/>
            <w:vMerge/>
          </w:tcPr>
          <w:p w:rsidR="00CA46A5" w:rsidRDefault="00CA46A5"/>
        </w:tc>
      </w:tr>
      <w:tr w:rsidR="00CA46A5">
        <w:tc>
          <w:tcPr>
            <w:tcW w:w="604" w:type="dxa"/>
          </w:tcPr>
          <w:p w:rsidR="00CA46A5" w:rsidRDefault="00CA46A5">
            <w:pPr>
              <w:pStyle w:val="ConsPlusNormal"/>
            </w:pPr>
            <w:r>
              <w:lastRenderedPageBreak/>
              <w:t>6</w:t>
            </w:r>
          </w:p>
        </w:tc>
        <w:tc>
          <w:tcPr>
            <w:tcW w:w="2211" w:type="dxa"/>
          </w:tcPr>
          <w:p w:rsidR="00CA46A5" w:rsidRDefault="00CA46A5">
            <w:pPr>
              <w:pStyle w:val="ConsPlusNormal"/>
            </w:pPr>
            <w:bookmarkStart w:id="47" w:name="P7278"/>
            <w:bookmarkEnd w:id="47"/>
            <w:r>
              <w:t>Мероприятие 5.2. Реализация социокультурных проектов муниципальных учреждений культуры и образовательных организаций в области культуры</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0801</w:t>
            </w:r>
          </w:p>
        </w:tc>
        <w:tc>
          <w:tcPr>
            <w:tcW w:w="1474" w:type="dxa"/>
          </w:tcPr>
          <w:p w:rsidR="00CA46A5" w:rsidRDefault="00CA46A5">
            <w:pPr>
              <w:pStyle w:val="ConsPlusNormal"/>
              <w:jc w:val="center"/>
            </w:pPr>
            <w:r>
              <w:t>08 5 7481</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277,5</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277,5</w:t>
            </w:r>
          </w:p>
        </w:tc>
        <w:tc>
          <w:tcPr>
            <w:tcW w:w="2324" w:type="dxa"/>
            <w:vMerge/>
          </w:tcPr>
          <w:p w:rsidR="00CA46A5" w:rsidRDefault="00CA46A5"/>
        </w:tc>
      </w:tr>
      <w:tr w:rsidR="00CA46A5">
        <w:tc>
          <w:tcPr>
            <w:tcW w:w="604" w:type="dxa"/>
          </w:tcPr>
          <w:p w:rsidR="00CA46A5" w:rsidRDefault="00CA46A5">
            <w:pPr>
              <w:pStyle w:val="ConsPlusNormal"/>
            </w:pPr>
            <w:r>
              <w:t>7</w:t>
            </w:r>
          </w:p>
        </w:tc>
        <w:tc>
          <w:tcPr>
            <w:tcW w:w="2211" w:type="dxa"/>
          </w:tcPr>
          <w:p w:rsidR="00CA46A5" w:rsidRDefault="00CA46A5">
            <w:pPr>
              <w:pStyle w:val="ConsPlusNormal"/>
            </w:pPr>
            <w:r>
              <w:t>Итого по задаче 1</w:t>
            </w:r>
          </w:p>
        </w:tc>
        <w:tc>
          <w:tcPr>
            <w:tcW w:w="1871" w:type="dxa"/>
          </w:tcPr>
          <w:p w:rsidR="00CA46A5" w:rsidRDefault="00CA46A5">
            <w:pPr>
              <w:pStyle w:val="ConsPlusNormal"/>
            </w:pPr>
          </w:p>
        </w:tc>
        <w:tc>
          <w:tcPr>
            <w:tcW w:w="850" w:type="dxa"/>
          </w:tcPr>
          <w:p w:rsidR="00CA46A5" w:rsidRDefault="00CA46A5">
            <w:pPr>
              <w:pStyle w:val="ConsPlusNormal"/>
            </w:pPr>
          </w:p>
        </w:tc>
        <w:tc>
          <w:tcPr>
            <w:tcW w:w="737"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352,3</w:t>
            </w:r>
          </w:p>
        </w:tc>
        <w:tc>
          <w:tcPr>
            <w:tcW w:w="964" w:type="dxa"/>
          </w:tcPr>
          <w:p w:rsidR="00CA46A5" w:rsidRDefault="00CA46A5">
            <w:pPr>
              <w:pStyle w:val="ConsPlusNormal"/>
              <w:jc w:val="center"/>
            </w:pPr>
            <w:r>
              <w:t>112,3</w:t>
            </w:r>
          </w:p>
        </w:tc>
        <w:tc>
          <w:tcPr>
            <w:tcW w:w="1077" w:type="dxa"/>
          </w:tcPr>
          <w:p w:rsidR="00CA46A5" w:rsidRDefault="00CA46A5">
            <w:pPr>
              <w:pStyle w:val="ConsPlusNormal"/>
              <w:jc w:val="center"/>
            </w:pPr>
            <w:r>
              <w:t>112,3</w:t>
            </w:r>
          </w:p>
        </w:tc>
        <w:tc>
          <w:tcPr>
            <w:tcW w:w="964" w:type="dxa"/>
          </w:tcPr>
          <w:p w:rsidR="00CA46A5" w:rsidRDefault="00CA46A5">
            <w:pPr>
              <w:pStyle w:val="ConsPlusNormal"/>
              <w:jc w:val="center"/>
            </w:pPr>
            <w:r>
              <w:t>112,3</w:t>
            </w:r>
          </w:p>
        </w:tc>
        <w:tc>
          <w:tcPr>
            <w:tcW w:w="1077" w:type="dxa"/>
          </w:tcPr>
          <w:p w:rsidR="00CA46A5" w:rsidRDefault="00CA46A5">
            <w:pPr>
              <w:pStyle w:val="ConsPlusNormal"/>
              <w:jc w:val="center"/>
            </w:pPr>
            <w:r>
              <w:t>689,2</w:t>
            </w:r>
          </w:p>
        </w:tc>
        <w:tc>
          <w:tcPr>
            <w:tcW w:w="2324" w:type="dxa"/>
          </w:tcPr>
          <w:p w:rsidR="00CA46A5" w:rsidRDefault="00CA46A5">
            <w:pPr>
              <w:pStyle w:val="ConsPlusNormal"/>
            </w:pPr>
          </w:p>
        </w:tc>
      </w:tr>
      <w:tr w:rsidR="00CA46A5">
        <w:tc>
          <w:tcPr>
            <w:tcW w:w="604" w:type="dxa"/>
          </w:tcPr>
          <w:p w:rsidR="00CA46A5" w:rsidRDefault="00CA46A5">
            <w:pPr>
              <w:pStyle w:val="ConsPlusNormal"/>
            </w:pPr>
            <w:r>
              <w:t>8</w:t>
            </w:r>
          </w:p>
        </w:tc>
        <w:tc>
          <w:tcPr>
            <w:tcW w:w="13946" w:type="dxa"/>
            <w:gridSpan w:val="12"/>
          </w:tcPr>
          <w:p w:rsidR="00CA46A5" w:rsidRDefault="00CA46A5">
            <w:pPr>
              <w:pStyle w:val="ConsPlusNormal"/>
            </w:pPr>
            <w:r>
              <w:t>Задача 2. Внедрение информационно-коммуникационных технологий в отрасли "Культура", развитие информационных ресурсов</w:t>
            </w:r>
          </w:p>
        </w:tc>
        <w:tc>
          <w:tcPr>
            <w:tcW w:w="2324" w:type="dxa"/>
          </w:tcPr>
          <w:p w:rsidR="00CA46A5" w:rsidRDefault="00CA46A5">
            <w:pPr>
              <w:pStyle w:val="ConsPlusNormal"/>
            </w:pPr>
          </w:p>
        </w:tc>
      </w:tr>
      <w:tr w:rsidR="00CA46A5">
        <w:tc>
          <w:tcPr>
            <w:tcW w:w="604" w:type="dxa"/>
          </w:tcPr>
          <w:p w:rsidR="00CA46A5" w:rsidRDefault="00CA46A5">
            <w:pPr>
              <w:pStyle w:val="ConsPlusNormal"/>
            </w:pPr>
            <w:r>
              <w:t>9</w:t>
            </w:r>
          </w:p>
        </w:tc>
        <w:tc>
          <w:tcPr>
            <w:tcW w:w="2211" w:type="dxa"/>
          </w:tcPr>
          <w:p w:rsidR="00CA46A5" w:rsidRDefault="00CA46A5">
            <w:pPr>
              <w:pStyle w:val="ConsPlusNormal"/>
            </w:pPr>
            <w:bookmarkStart w:id="48" w:name="P7308"/>
            <w:bookmarkEnd w:id="48"/>
            <w:r>
              <w:t xml:space="preserve">Мероприятие 5.3. Предоставление субсидий на иные цели муниципальным учреждениям культуры, не связанные с финансовым </w:t>
            </w:r>
            <w:r>
              <w:lastRenderedPageBreak/>
              <w:t>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1871" w:type="dxa"/>
          </w:tcPr>
          <w:p w:rsidR="00CA46A5" w:rsidRDefault="00CA46A5">
            <w:pPr>
              <w:pStyle w:val="ConsPlusNormal"/>
            </w:pPr>
            <w:r>
              <w:lastRenderedPageBreak/>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0801</w:t>
            </w:r>
          </w:p>
        </w:tc>
        <w:tc>
          <w:tcPr>
            <w:tcW w:w="1474" w:type="dxa"/>
          </w:tcPr>
          <w:p w:rsidR="00CA46A5" w:rsidRDefault="00CA46A5">
            <w:pPr>
              <w:pStyle w:val="ConsPlusNormal"/>
              <w:jc w:val="center"/>
            </w:pPr>
            <w:r>
              <w:t>08 5 8502</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40,0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40,0</w:t>
            </w:r>
          </w:p>
        </w:tc>
        <w:tc>
          <w:tcPr>
            <w:tcW w:w="2324" w:type="dxa"/>
            <w:vMerge w:val="restart"/>
          </w:tcPr>
          <w:p w:rsidR="00CA46A5" w:rsidRDefault="00CA46A5">
            <w:pPr>
              <w:pStyle w:val="ConsPlusNormal"/>
            </w:pPr>
            <w:r>
              <w:t xml:space="preserve">Оснащение компьютерной техникой и программным обеспечением 2 учреждений культуры музейного типа с привлечением </w:t>
            </w:r>
            <w:r>
              <w:lastRenderedPageBreak/>
              <w:t>краевых субсидий в 2014 году</w:t>
            </w:r>
          </w:p>
        </w:tc>
      </w:tr>
      <w:tr w:rsidR="00CA46A5">
        <w:tc>
          <w:tcPr>
            <w:tcW w:w="604" w:type="dxa"/>
          </w:tcPr>
          <w:p w:rsidR="00CA46A5" w:rsidRDefault="00CA46A5">
            <w:pPr>
              <w:pStyle w:val="ConsPlusNormal"/>
            </w:pPr>
            <w:r>
              <w:lastRenderedPageBreak/>
              <w:t>10</w:t>
            </w:r>
          </w:p>
        </w:tc>
        <w:tc>
          <w:tcPr>
            <w:tcW w:w="2211" w:type="dxa"/>
          </w:tcPr>
          <w:p w:rsidR="00CA46A5" w:rsidRDefault="00CA46A5">
            <w:pPr>
              <w:pStyle w:val="ConsPlusNormal"/>
            </w:pPr>
            <w:bookmarkStart w:id="49" w:name="P7322"/>
            <w:bookmarkEnd w:id="49"/>
            <w:r>
              <w:t>Мероприятие 5.4.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0801</w:t>
            </w:r>
          </w:p>
        </w:tc>
        <w:tc>
          <w:tcPr>
            <w:tcW w:w="1474" w:type="dxa"/>
          </w:tcPr>
          <w:p w:rsidR="00CA46A5" w:rsidRDefault="00CA46A5">
            <w:pPr>
              <w:pStyle w:val="ConsPlusNormal"/>
              <w:jc w:val="center"/>
            </w:pPr>
            <w:r>
              <w:t>08 5 7485</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160,0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160,0</w:t>
            </w:r>
          </w:p>
        </w:tc>
        <w:tc>
          <w:tcPr>
            <w:tcW w:w="2324" w:type="dxa"/>
            <w:vMerge/>
          </w:tcPr>
          <w:p w:rsidR="00CA46A5" w:rsidRDefault="00CA46A5"/>
        </w:tc>
      </w:tr>
      <w:tr w:rsidR="00CA46A5">
        <w:tc>
          <w:tcPr>
            <w:tcW w:w="604" w:type="dxa"/>
          </w:tcPr>
          <w:p w:rsidR="00CA46A5" w:rsidRDefault="00CA46A5">
            <w:pPr>
              <w:pStyle w:val="ConsPlusNormal"/>
            </w:pPr>
            <w:r>
              <w:t>11</w:t>
            </w:r>
          </w:p>
        </w:tc>
        <w:tc>
          <w:tcPr>
            <w:tcW w:w="2211" w:type="dxa"/>
          </w:tcPr>
          <w:p w:rsidR="00CA46A5" w:rsidRDefault="00CA46A5">
            <w:pPr>
              <w:pStyle w:val="ConsPlusNormal"/>
            </w:pPr>
            <w:r>
              <w:t>Итого по задаче 2</w:t>
            </w:r>
          </w:p>
        </w:tc>
        <w:tc>
          <w:tcPr>
            <w:tcW w:w="1871" w:type="dxa"/>
          </w:tcPr>
          <w:p w:rsidR="00CA46A5" w:rsidRDefault="00CA46A5">
            <w:pPr>
              <w:pStyle w:val="ConsPlusNormal"/>
            </w:pPr>
          </w:p>
        </w:tc>
        <w:tc>
          <w:tcPr>
            <w:tcW w:w="850" w:type="dxa"/>
          </w:tcPr>
          <w:p w:rsidR="00CA46A5" w:rsidRDefault="00CA46A5">
            <w:pPr>
              <w:pStyle w:val="ConsPlusNormal"/>
            </w:pPr>
          </w:p>
        </w:tc>
        <w:tc>
          <w:tcPr>
            <w:tcW w:w="737"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964" w:type="dxa"/>
          </w:tcPr>
          <w:p w:rsidR="00CA46A5" w:rsidRDefault="00CA46A5">
            <w:pPr>
              <w:pStyle w:val="ConsPlusNormal"/>
              <w:jc w:val="center"/>
            </w:pPr>
            <w:r>
              <w:t>200,0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200,0</w:t>
            </w:r>
          </w:p>
        </w:tc>
        <w:tc>
          <w:tcPr>
            <w:tcW w:w="2324" w:type="dxa"/>
            <w:vMerge/>
          </w:tcPr>
          <w:p w:rsidR="00CA46A5" w:rsidRDefault="00CA46A5"/>
        </w:tc>
      </w:tr>
      <w:tr w:rsidR="00CA46A5">
        <w:tc>
          <w:tcPr>
            <w:tcW w:w="604" w:type="dxa"/>
          </w:tcPr>
          <w:p w:rsidR="00CA46A5" w:rsidRDefault="00CA46A5">
            <w:pPr>
              <w:pStyle w:val="ConsPlusNormal"/>
            </w:pPr>
            <w:r>
              <w:t>12</w:t>
            </w:r>
          </w:p>
        </w:tc>
        <w:tc>
          <w:tcPr>
            <w:tcW w:w="13946" w:type="dxa"/>
            <w:gridSpan w:val="12"/>
          </w:tcPr>
          <w:p w:rsidR="00CA46A5" w:rsidRDefault="00CA46A5">
            <w:pPr>
              <w:pStyle w:val="ConsPlusNormal"/>
            </w:pPr>
            <w:r>
              <w:t>Задача 3. Развитие инфраструктуры отрасли "Культура"</w:t>
            </w:r>
          </w:p>
        </w:tc>
        <w:tc>
          <w:tcPr>
            <w:tcW w:w="2324" w:type="dxa"/>
          </w:tcPr>
          <w:p w:rsidR="00CA46A5" w:rsidRDefault="00CA46A5">
            <w:pPr>
              <w:pStyle w:val="ConsPlusNormal"/>
            </w:pPr>
          </w:p>
        </w:tc>
      </w:tr>
      <w:tr w:rsidR="00CA46A5">
        <w:tc>
          <w:tcPr>
            <w:tcW w:w="604" w:type="dxa"/>
            <w:vMerge w:val="restart"/>
          </w:tcPr>
          <w:p w:rsidR="00CA46A5" w:rsidRDefault="00CA46A5">
            <w:pPr>
              <w:pStyle w:val="ConsPlusNormal"/>
            </w:pPr>
            <w:r>
              <w:t>13</w:t>
            </w:r>
          </w:p>
        </w:tc>
        <w:tc>
          <w:tcPr>
            <w:tcW w:w="2211" w:type="dxa"/>
            <w:vMerge w:val="restart"/>
          </w:tcPr>
          <w:p w:rsidR="00CA46A5" w:rsidRDefault="00CA46A5">
            <w:pPr>
              <w:pStyle w:val="ConsPlusNormal"/>
            </w:pPr>
            <w:bookmarkStart w:id="50" w:name="P7351"/>
            <w:bookmarkEnd w:id="50"/>
            <w:r>
              <w:t>Мероприятие 5.5. Устранение предписаний контролирующих органов</w:t>
            </w:r>
          </w:p>
        </w:tc>
        <w:tc>
          <w:tcPr>
            <w:tcW w:w="1871"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737" w:type="dxa"/>
            <w:vMerge w:val="restart"/>
          </w:tcPr>
          <w:p w:rsidR="00CA46A5" w:rsidRDefault="00CA46A5">
            <w:pPr>
              <w:pStyle w:val="ConsPlusNormal"/>
              <w:jc w:val="center"/>
            </w:pPr>
            <w:r>
              <w:t>0702,</w:t>
            </w:r>
          </w:p>
          <w:p w:rsidR="00CA46A5" w:rsidRDefault="00CA46A5">
            <w:pPr>
              <w:pStyle w:val="ConsPlusNormal"/>
              <w:jc w:val="center"/>
            </w:pPr>
            <w:r>
              <w:t>0801</w:t>
            </w:r>
          </w:p>
        </w:tc>
        <w:tc>
          <w:tcPr>
            <w:tcW w:w="1474" w:type="dxa"/>
          </w:tcPr>
          <w:p w:rsidR="00CA46A5" w:rsidRDefault="00CA46A5">
            <w:pPr>
              <w:pStyle w:val="ConsPlusNormal"/>
              <w:jc w:val="center"/>
            </w:pPr>
            <w:r>
              <w:t>08 5 8401</w:t>
            </w:r>
          </w:p>
        </w:tc>
        <w:tc>
          <w:tcPr>
            <w:tcW w:w="680" w:type="dxa"/>
            <w:vMerge w:val="restart"/>
          </w:tcPr>
          <w:p w:rsidR="00CA46A5" w:rsidRDefault="00CA46A5">
            <w:pPr>
              <w:pStyle w:val="ConsPlusNormal"/>
              <w:jc w:val="center"/>
            </w:pPr>
            <w:r>
              <w:t>610</w:t>
            </w:r>
          </w:p>
        </w:tc>
        <w:tc>
          <w:tcPr>
            <w:tcW w:w="964" w:type="dxa"/>
          </w:tcPr>
          <w:p w:rsidR="00CA46A5" w:rsidRDefault="00CA46A5">
            <w:pPr>
              <w:pStyle w:val="ConsPlusNormal"/>
              <w:jc w:val="center"/>
            </w:pPr>
            <w:r>
              <w:t>2295,4</w:t>
            </w:r>
          </w:p>
        </w:tc>
        <w:tc>
          <w:tcPr>
            <w:tcW w:w="1077" w:type="dxa"/>
          </w:tcPr>
          <w:p w:rsidR="00CA46A5" w:rsidRDefault="00CA46A5">
            <w:pPr>
              <w:pStyle w:val="ConsPlusNormal"/>
              <w:jc w:val="center"/>
            </w:pPr>
            <w:r>
              <w:t>5665,1</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7960,5</w:t>
            </w:r>
          </w:p>
        </w:tc>
        <w:tc>
          <w:tcPr>
            <w:tcW w:w="2324" w:type="dxa"/>
            <w:vMerge w:val="restart"/>
          </w:tcPr>
          <w:p w:rsidR="00CA46A5" w:rsidRDefault="00CA46A5">
            <w:pPr>
              <w:pStyle w:val="ConsPlusNormal"/>
            </w:pPr>
            <w:r>
              <w:t xml:space="preserve">Проведение работ по устранению предписаний контролирующих органов в муниципальных учреждениях </w:t>
            </w:r>
            <w:r>
              <w:lastRenderedPageBreak/>
              <w:t>культуры:</w:t>
            </w:r>
          </w:p>
          <w:p w:rsidR="00CA46A5" w:rsidRDefault="00CA46A5">
            <w:pPr>
              <w:pStyle w:val="ConsPlusNormal"/>
            </w:pPr>
            <w:r>
              <w:t>в 2015 году - в 3 учреждениях,</w:t>
            </w:r>
          </w:p>
          <w:p w:rsidR="00CA46A5" w:rsidRDefault="00CA46A5">
            <w:pPr>
              <w:pStyle w:val="ConsPlusNormal"/>
            </w:pPr>
            <w:r>
              <w:t>в 2016 году - планируется проведение мероприятий в 2 учреждениях (АМВЦ - капитальный ремонт, ДМШ N 1 - устройство ограждений школы), в 2017 году - в 1 учреждении (АМВЦ - капитальный ремонт)</w:t>
            </w:r>
          </w:p>
        </w:tc>
      </w:tr>
      <w:tr w:rsidR="00CA46A5">
        <w:tc>
          <w:tcPr>
            <w:tcW w:w="604" w:type="dxa"/>
            <w:vMerge/>
          </w:tcPr>
          <w:p w:rsidR="00CA46A5" w:rsidRDefault="00CA46A5"/>
        </w:tc>
        <w:tc>
          <w:tcPr>
            <w:tcW w:w="2211" w:type="dxa"/>
            <w:vMerge/>
          </w:tcPr>
          <w:p w:rsidR="00CA46A5" w:rsidRDefault="00CA46A5"/>
        </w:tc>
        <w:tc>
          <w:tcPr>
            <w:tcW w:w="1871" w:type="dxa"/>
            <w:vMerge/>
          </w:tcPr>
          <w:p w:rsidR="00CA46A5" w:rsidRDefault="00CA46A5"/>
        </w:tc>
        <w:tc>
          <w:tcPr>
            <w:tcW w:w="850" w:type="dxa"/>
            <w:vMerge/>
          </w:tcPr>
          <w:p w:rsidR="00CA46A5" w:rsidRDefault="00CA46A5"/>
        </w:tc>
        <w:tc>
          <w:tcPr>
            <w:tcW w:w="737" w:type="dxa"/>
            <w:vMerge/>
          </w:tcPr>
          <w:p w:rsidR="00CA46A5" w:rsidRDefault="00CA46A5"/>
        </w:tc>
        <w:tc>
          <w:tcPr>
            <w:tcW w:w="1474" w:type="dxa"/>
          </w:tcPr>
          <w:p w:rsidR="00CA46A5" w:rsidRDefault="00CA46A5">
            <w:pPr>
              <w:pStyle w:val="ConsPlusNormal"/>
              <w:jc w:val="center"/>
            </w:pPr>
            <w:r>
              <w:t>0850084010</w:t>
            </w:r>
          </w:p>
        </w:tc>
        <w:tc>
          <w:tcPr>
            <w:tcW w:w="680" w:type="dxa"/>
            <w:vMerge/>
          </w:tcPr>
          <w:p w:rsidR="00CA46A5" w:rsidRDefault="00CA46A5"/>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2164,0</w:t>
            </w:r>
          </w:p>
        </w:tc>
        <w:tc>
          <w:tcPr>
            <w:tcW w:w="1077" w:type="dxa"/>
          </w:tcPr>
          <w:p w:rsidR="00CA46A5" w:rsidRDefault="00CA46A5">
            <w:pPr>
              <w:pStyle w:val="ConsPlusNormal"/>
              <w:jc w:val="center"/>
            </w:pPr>
            <w:r>
              <w:t>6250,2</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8414,2</w:t>
            </w:r>
          </w:p>
        </w:tc>
        <w:tc>
          <w:tcPr>
            <w:tcW w:w="2324" w:type="dxa"/>
            <w:vMerge/>
          </w:tcPr>
          <w:p w:rsidR="00CA46A5" w:rsidRDefault="00CA46A5"/>
        </w:tc>
      </w:tr>
      <w:tr w:rsidR="00CA46A5">
        <w:tc>
          <w:tcPr>
            <w:tcW w:w="604" w:type="dxa"/>
          </w:tcPr>
          <w:p w:rsidR="00CA46A5" w:rsidRDefault="00CA46A5">
            <w:pPr>
              <w:pStyle w:val="ConsPlusNormal"/>
            </w:pPr>
            <w:r>
              <w:t>14</w:t>
            </w:r>
          </w:p>
        </w:tc>
        <w:tc>
          <w:tcPr>
            <w:tcW w:w="2211" w:type="dxa"/>
          </w:tcPr>
          <w:p w:rsidR="00CA46A5" w:rsidRDefault="00CA46A5">
            <w:pPr>
              <w:pStyle w:val="ConsPlusNormal"/>
            </w:pPr>
            <w:bookmarkStart w:id="51" w:name="P7375"/>
            <w:bookmarkEnd w:id="51"/>
            <w:r>
              <w:t xml:space="preserve">Мероприятие 5.6. Предоставление </w:t>
            </w:r>
            <w:r>
              <w:lastRenderedPageBreak/>
              <w:t>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контролирующих органов)</w:t>
            </w:r>
          </w:p>
        </w:tc>
        <w:tc>
          <w:tcPr>
            <w:tcW w:w="1871" w:type="dxa"/>
          </w:tcPr>
          <w:p w:rsidR="00CA46A5" w:rsidRDefault="00CA46A5">
            <w:pPr>
              <w:pStyle w:val="ConsPlusNormal"/>
            </w:pPr>
            <w:r>
              <w:lastRenderedPageBreak/>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0702</w:t>
            </w:r>
          </w:p>
        </w:tc>
        <w:tc>
          <w:tcPr>
            <w:tcW w:w="1474" w:type="dxa"/>
          </w:tcPr>
          <w:p w:rsidR="00CA46A5" w:rsidRDefault="00CA46A5">
            <w:pPr>
              <w:pStyle w:val="ConsPlusNormal"/>
              <w:jc w:val="center"/>
            </w:pPr>
            <w:r>
              <w:t>08 5 8402</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37,4</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37,4</w:t>
            </w:r>
          </w:p>
        </w:tc>
        <w:tc>
          <w:tcPr>
            <w:tcW w:w="2324" w:type="dxa"/>
            <w:vMerge/>
          </w:tcPr>
          <w:p w:rsidR="00CA46A5" w:rsidRDefault="00CA46A5"/>
        </w:tc>
      </w:tr>
      <w:tr w:rsidR="00CA46A5">
        <w:tc>
          <w:tcPr>
            <w:tcW w:w="604" w:type="dxa"/>
          </w:tcPr>
          <w:p w:rsidR="00CA46A5" w:rsidRDefault="00CA46A5">
            <w:pPr>
              <w:pStyle w:val="ConsPlusNormal"/>
            </w:pPr>
            <w:r>
              <w:lastRenderedPageBreak/>
              <w:t>15</w:t>
            </w:r>
          </w:p>
        </w:tc>
        <w:tc>
          <w:tcPr>
            <w:tcW w:w="2211" w:type="dxa"/>
          </w:tcPr>
          <w:p w:rsidR="00CA46A5" w:rsidRDefault="00CA46A5">
            <w:pPr>
              <w:pStyle w:val="ConsPlusNormal"/>
            </w:pPr>
            <w:bookmarkStart w:id="52" w:name="P7388"/>
            <w:bookmarkEnd w:id="52"/>
            <w:r>
              <w:t>Мероприятие 5.7.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0702</w:t>
            </w:r>
          </w:p>
        </w:tc>
        <w:tc>
          <w:tcPr>
            <w:tcW w:w="1474" w:type="dxa"/>
          </w:tcPr>
          <w:p w:rsidR="00CA46A5" w:rsidRDefault="00CA46A5">
            <w:pPr>
              <w:pStyle w:val="ConsPlusNormal"/>
              <w:jc w:val="center"/>
            </w:pPr>
            <w:r>
              <w:t>08 5 8102</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1684,1</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1684,1</w:t>
            </w:r>
          </w:p>
        </w:tc>
        <w:tc>
          <w:tcPr>
            <w:tcW w:w="2324" w:type="dxa"/>
            <w:vMerge w:val="restart"/>
          </w:tcPr>
          <w:p w:rsidR="00CA46A5" w:rsidRDefault="00CA46A5">
            <w:pPr>
              <w:pStyle w:val="ConsPlusNormal"/>
            </w:pPr>
            <w:r>
              <w:t>Проведение капитальных ремонтов:</w:t>
            </w:r>
          </w:p>
          <w:p w:rsidR="00CA46A5" w:rsidRDefault="00CA46A5">
            <w:pPr>
              <w:pStyle w:val="ConsPlusNormal"/>
            </w:pPr>
            <w:r>
              <w:t>в 2017 году - ГорДК (ремонт отмостки и фасада, кап. ремонт помещений КДЦ), АКМ (текущий ремонт помещений, крыльца и отмостки здания музея ул. Ленина, 20, текущий ремонт здания музея по ул. Ленина, 18, устройство покрытий полов в фондохранилище);</w:t>
            </w:r>
          </w:p>
          <w:p w:rsidR="00CA46A5" w:rsidRDefault="00CA46A5">
            <w:pPr>
              <w:pStyle w:val="ConsPlusNormal"/>
            </w:pPr>
            <w:r>
              <w:t xml:space="preserve">в 2018 году - </w:t>
            </w:r>
            <w:r>
              <w:lastRenderedPageBreak/>
              <w:t>проведение текущих и капитальных ремонтов в 3 учреждениях (АГЦБС, АКМ, ДМШ N 2)</w:t>
            </w:r>
          </w:p>
        </w:tc>
      </w:tr>
      <w:tr w:rsidR="00CA46A5">
        <w:tc>
          <w:tcPr>
            <w:tcW w:w="604" w:type="dxa"/>
            <w:vMerge w:val="restart"/>
          </w:tcPr>
          <w:p w:rsidR="00CA46A5" w:rsidRDefault="00CA46A5">
            <w:pPr>
              <w:pStyle w:val="ConsPlusNormal"/>
            </w:pPr>
            <w:r>
              <w:t>16</w:t>
            </w:r>
          </w:p>
        </w:tc>
        <w:tc>
          <w:tcPr>
            <w:tcW w:w="2211" w:type="dxa"/>
            <w:vMerge w:val="restart"/>
          </w:tcPr>
          <w:p w:rsidR="00CA46A5" w:rsidRDefault="00CA46A5">
            <w:pPr>
              <w:pStyle w:val="ConsPlusNormal"/>
            </w:pPr>
            <w:bookmarkStart w:id="53" w:name="P7404"/>
            <w:bookmarkEnd w:id="53"/>
            <w:r>
              <w:t xml:space="preserve">Мероприятие 5.8. </w:t>
            </w:r>
            <w:r>
              <w:lastRenderedPageBreak/>
              <w:t>Проведение капитальных и текущих ремонтов</w:t>
            </w:r>
          </w:p>
        </w:tc>
        <w:tc>
          <w:tcPr>
            <w:tcW w:w="1871" w:type="dxa"/>
            <w:vMerge w:val="restart"/>
          </w:tcPr>
          <w:p w:rsidR="00CA46A5" w:rsidRDefault="00CA46A5">
            <w:pPr>
              <w:pStyle w:val="ConsPlusNormal"/>
            </w:pPr>
            <w:r>
              <w:lastRenderedPageBreak/>
              <w:t xml:space="preserve">Администрация </w:t>
            </w:r>
            <w:r>
              <w:lastRenderedPageBreak/>
              <w:t>города Ачинска</w:t>
            </w:r>
          </w:p>
        </w:tc>
        <w:tc>
          <w:tcPr>
            <w:tcW w:w="850" w:type="dxa"/>
            <w:vMerge w:val="restart"/>
          </w:tcPr>
          <w:p w:rsidR="00CA46A5" w:rsidRDefault="00CA46A5">
            <w:pPr>
              <w:pStyle w:val="ConsPlusNormal"/>
              <w:jc w:val="center"/>
            </w:pPr>
            <w:r>
              <w:lastRenderedPageBreak/>
              <w:t>730</w:t>
            </w:r>
          </w:p>
        </w:tc>
        <w:tc>
          <w:tcPr>
            <w:tcW w:w="737" w:type="dxa"/>
            <w:vMerge w:val="restart"/>
          </w:tcPr>
          <w:p w:rsidR="00CA46A5" w:rsidRDefault="00CA46A5">
            <w:pPr>
              <w:pStyle w:val="ConsPlusNormal"/>
              <w:jc w:val="center"/>
            </w:pPr>
            <w:r>
              <w:t>0702,</w:t>
            </w:r>
          </w:p>
          <w:p w:rsidR="00CA46A5" w:rsidRDefault="00CA46A5">
            <w:pPr>
              <w:pStyle w:val="ConsPlusNormal"/>
              <w:jc w:val="center"/>
            </w:pPr>
            <w:r>
              <w:lastRenderedPageBreak/>
              <w:t>0801</w:t>
            </w:r>
          </w:p>
        </w:tc>
        <w:tc>
          <w:tcPr>
            <w:tcW w:w="1474" w:type="dxa"/>
          </w:tcPr>
          <w:p w:rsidR="00CA46A5" w:rsidRDefault="00CA46A5">
            <w:pPr>
              <w:pStyle w:val="ConsPlusNormal"/>
              <w:jc w:val="center"/>
            </w:pPr>
            <w:r>
              <w:lastRenderedPageBreak/>
              <w:t>08 5 8101</w:t>
            </w:r>
          </w:p>
        </w:tc>
        <w:tc>
          <w:tcPr>
            <w:tcW w:w="680" w:type="dxa"/>
            <w:vMerge w:val="restart"/>
          </w:tcPr>
          <w:p w:rsidR="00CA46A5" w:rsidRDefault="00CA46A5">
            <w:pPr>
              <w:pStyle w:val="ConsPlusNormal"/>
              <w:jc w:val="center"/>
            </w:pPr>
            <w:r>
              <w:t>610</w:t>
            </w:r>
          </w:p>
        </w:tc>
        <w:tc>
          <w:tcPr>
            <w:tcW w:w="964" w:type="dxa"/>
          </w:tcPr>
          <w:p w:rsidR="00CA46A5" w:rsidRDefault="00CA46A5">
            <w:pPr>
              <w:pStyle w:val="ConsPlusNormal"/>
              <w:jc w:val="center"/>
            </w:pPr>
            <w:r>
              <w:t>1764,0</w:t>
            </w:r>
          </w:p>
        </w:tc>
        <w:tc>
          <w:tcPr>
            <w:tcW w:w="1077" w:type="dxa"/>
          </w:tcPr>
          <w:p w:rsidR="00CA46A5" w:rsidRDefault="00CA46A5">
            <w:pPr>
              <w:pStyle w:val="ConsPlusNormal"/>
              <w:jc w:val="center"/>
            </w:pPr>
            <w:r>
              <w:t>6518,3</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8282,3</w:t>
            </w:r>
          </w:p>
        </w:tc>
        <w:tc>
          <w:tcPr>
            <w:tcW w:w="2324" w:type="dxa"/>
            <w:vMerge/>
          </w:tcPr>
          <w:p w:rsidR="00CA46A5" w:rsidRDefault="00CA46A5"/>
        </w:tc>
      </w:tr>
      <w:tr w:rsidR="00CA46A5">
        <w:tc>
          <w:tcPr>
            <w:tcW w:w="604" w:type="dxa"/>
            <w:vMerge/>
          </w:tcPr>
          <w:p w:rsidR="00CA46A5" w:rsidRDefault="00CA46A5"/>
        </w:tc>
        <w:tc>
          <w:tcPr>
            <w:tcW w:w="2211" w:type="dxa"/>
            <w:vMerge/>
          </w:tcPr>
          <w:p w:rsidR="00CA46A5" w:rsidRDefault="00CA46A5"/>
        </w:tc>
        <w:tc>
          <w:tcPr>
            <w:tcW w:w="1871" w:type="dxa"/>
            <w:vMerge/>
          </w:tcPr>
          <w:p w:rsidR="00CA46A5" w:rsidRDefault="00CA46A5"/>
        </w:tc>
        <w:tc>
          <w:tcPr>
            <w:tcW w:w="850" w:type="dxa"/>
            <w:vMerge/>
          </w:tcPr>
          <w:p w:rsidR="00CA46A5" w:rsidRDefault="00CA46A5"/>
        </w:tc>
        <w:tc>
          <w:tcPr>
            <w:tcW w:w="737" w:type="dxa"/>
            <w:vMerge/>
          </w:tcPr>
          <w:p w:rsidR="00CA46A5" w:rsidRDefault="00CA46A5"/>
        </w:tc>
        <w:tc>
          <w:tcPr>
            <w:tcW w:w="1474" w:type="dxa"/>
          </w:tcPr>
          <w:p w:rsidR="00CA46A5" w:rsidRDefault="00CA46A5">
            <w:pPr>
              <w:pStyle w:val="ConsPlusNormal"/>
              <w:jc w:val="center"/>
            </w:pPr>
            <w:r>
              <w:t>0850081010</w:t>
            </w:r>
          </w:p>
        </w:tc>
        <w:tc>
          <w:tcPr>
            <w:tcW w:w="680" w:type="dxa"/>
            <w:vMerge/>
          </w:tcPr>
          <w:p w:rsidR="00CA46A5" w:rsidRDefault="00CA46A5"/>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5000,0</w:t>
            </w:r>
          </w:p>
        </w:tc>
        <w:tc>
          <w:tcPr>
            <w:tcW w:w="964" w:type="dxa"/>
          </w:tcPr>
          <w:p w:rsidR="00CA46A5" w:rsidRDefault="00CA46A5">
            <w:pPr>
              <w:pStyle w:val="ConsPlusNormal"/>
              <w:jc w:val="center"/>
            </w:pPr>
            <w:r>
              <w:t>4882,7</w:t>
            </w:r>
          </w:p>
        </w:tc>
        <w:tc>
          <w:tcPr>
            <w:tcW w:w="1077" w:type="dxa"/>
          </w:tcPr>
          <w:p w:rsidR="00CA46A5" w:rsidRDefault="00CA46A5">
            <w:pPr>
              <w:pStyle w:val="ConsPlusNormal"/>
              <w:jc w:val="center"/>
            </w:pPr>
            <w:r>
              <w:t>9882,7</w:t>
            </w:r>
          </w:p>
        </w:tc>
        <w:tc>
          <w:tcPr>
            <w:tcW w:w="2324" w:type="dxa"/>
            <w:vMerge/>
          </w:tcPr>
          <w:p w:rsidR="00CA46A5" w:rsidRDefault="00CA46A5"/>
        </w:tc>
      </w:tr>
      <w:tr w:rsidR="00CA46A5">
        <w:tc>
          <w:tcPr>
            <w:tcW w:w="604" w:type="dxa"/>
          </w:tcPr>
          <w:p w:rsidR="00CA46A5" w:rsidRDefault="00CA46A5">
            <w:pPr>
              <w:pStyle w:val="ConsPlusNormal"/>
            </w:pPr>
            <w:r>
              <w:lastRenderedPageBreak/>
              <w:t>17</w:t>
            </w:r>
          </w:p>
        </w:tc>
        <w:tc>
          <w:tcPr>
            <w:tcW w:w="2211" w:type="dxa"/>
          </w:tcPr>
          <w:p w:rsidR="00CA46A5" w:rsidRDefault="00CA46A5">
            <w:pPr>
              <w:pStyle w:val="ConsPlusNormal"/>
            </w:pPr>
            <w:bookmarkStart w:id="54" w:name="P7425"/>
            <w:bookmarkEnd w:id="54"/>
            <w:r>
              <w:t>Мероприятие 5.9.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0702</w:t>
            </w:r>
          </w:p>
        </w:tc>
        <w:tc>
          <w:tcPr>
            <w:tcW w:w="1474" w:type="dxa"/>
          </w:tcPr>
          <w:p w:rsidR="00CA46A5" w:rsidRDefault="00CA46A5">
            <w:pPr>
              <w:pStyle w:val="ConsPlusNormal"/>
              <w:jc w:val="center"/>
            </w:pPr>
            <w:r>
              <w:t>08 5 8921</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253,9</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253,9</w:t>
            </w:r>
          </w:p>
        </w:tc>
        <w:tc>
          <w:tcPr>
            <w:tcW w:w="2324" w:type="dxa"/>
          </w:tcPr>
          <w:p w:rsidR="00CA46A5" w:rsidRDefault="00CA46A5">
            <w:pPr>
              <w:pStyle w:val="ConsPlusNormal"/>
            </w:pPr>
            <w:r>
              <w:t>Проведение санитарно-эпидемиологической экспертизы одного муниципального бюджетного учреждению дополнительного образования</w:t>
            </w:r>
          </w:p>
        </w:tc>
      </w:tr>
      <w:tr w:rsidR="00CA46A5">
        <w:tc>
          <w:tcPr>
            <w:tcW w:w="604" w:type="dxa"/>
          </w:tcPr>
          <w:p w:rsidR="00CA46A5" w:rsidRDefault="00CA46A5">
            <w:pPr>
              <w:pStyle w:val="ConsPlusNormal"/>
            </w:pPr>
            <w:r>
              <w:t>18</w:t>
            </w:r>
          </w:p>
        </w:tc>
        <w:tc>
          <w:tcPr>
            <w:tcW w:w="2211" w:type="dxa"/>
          </w:tcPr>
          <w:p w:rsidR="00CA46A5" w:rsidRDefault="00CA46A5">
            <w:pPr>
              <w:pStyle w:val="ConsPlusNormal"/>
            </w:pPr>
            <w:bookmarkStart w:id="55" w:name="P7439"/>
            <w:bookmarkEnd w:id="55"/>
            <w:r>
              <w:t>Мероприятие 5.10. 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0801</w:t>
            </w:r>
          </w:p>
        </w:tc>
        <w:tc>
          <w:tcPr>
            <w:tcW w:w="1474" w:type="dxa"/>
          </w:tcPr>
          <w:p w:rsidR="00CA46A5" w:rsidRDefault="00CA46A5">
            <w:pPr>
              <w:pStyle w:val="ConsPlusNormal"/>
              <w:jc w:val="center"/>
            </w:pPr>
            <w:r>
              <w:t>08 5 8901</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483,5</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483,5</w:t>
            </w:r>
          </w:p>
        </w:tc>
        <w:tc>
          <w:tcPr>
            <w:tcW w:w="2324" w:type="dxa"/>
          </w:tcPr>
          <w:p w:rsidR="00CA46A5" w:rsidRDefault="00CA46A5">
            <w:pPr>
              <w:pStyle w:val="ConsPlusNormal"/>
            </w:pPr>
            <w:r>
              <w:t>Проведение прочих работ (экспертизы, обследования, установка пожарных и охранных систем и др.)</w:t>
            </w:r>
          </w:p>
        </w:tc>
      </w:tr>
      <w:tr w:rsidR="00CA46A5">
        <w:tc>
          <w:tcPr>
            <w:tcW w:w="604" w:type="dxa"/>
            <w:vMerge w:val="restart"/>
          </w:tcPr>
          <w:p w:rsidR="00CA46A5" w:rsidRDefault="00CA46A5">
            <w:pPr>
              <w:pStyle w:val="ConsPlusNormal"/>
            </w:pPr>
            <w:r>
              <w:lastRenderedPageBreak/>
              <w:t>19</w:t>
            </w:r>
          </w:p>
        </w:tc>
        <w:tc>
          <w:tcPr>
            <w:tcW w:w="2211" w:type="dxa"/>
            <w:vMerge w:val="restart"/>
          </w:tcPr>
          <w:p w:rsidR="00CA46A5" w:rsidRDefault="00CA46A5">
            <w:pPr>
              <w:pStyle w:val="ConsPlusNormal"/>
            </w:pPr>
            <w:bookmarkStart w:id="56" w:name="P7453"/>
            <w:bookmarkEnd w:id="56"/>
            <w:r>
              <w:t>Мероприятие 5.11. Приобретение основных средств</w:t>
            </w:r>
          </w:p>
        </w:tc>
        <w:tc>
          <w:tcPr>
            <w:tcW w:w="1871" w:type="dxa"/>
            <w:vMerge w:val="restart"/>
          </w:tcPr>
          <w:p w:rsidR="00CA46A5" w:rsidRDefault="00CA46A5">
            <w:pPr>
              <w:pStyle w:val="ConsPlusNormal"/>
            </w:pPr>
            <w:r>
              <w:t>Администрация города Ачинска</w:t>
            </w:r>
          </w:p>
        </w:tc>
        <w:tc>
          <w:tcPr>
            <w:tcW w:w="850" w:type="dxa"/>
            <w:vMerge w:val="restart"/>
          </w:tcPr>
          <w:p w:rsidR="00CA46A5" w:rsidRDefault="00CA46A5">
            <w:pPr>
              <w:pStyle w:val="ConsPlusNormal"/>
              <w:jc w:val="center"/>
            </w:pPr>
            <w:r>
              <w:t>730</w:t>
            </w:r>
          </w:p>
        </w:tc>
        <w:tc>
          <w:tcPr>
            <w:tcW w:w="737" w:type="dxa"/>
            <w:vMerge w:val="restart"/>
          </w:tcPr>
          <w:p w:rsidR="00CA46A5" w:rsidRDefault="00CA46A5">
            <w:pPr>
              <w:pStyle w:val="ConsPlusNormal"/>
              <w:jc w:val="center"/>
            </w:pPr>
            <w:r>
              <w:t>0702,</w:t>
            </w:r>
          </w:p>
          <w:p w:rsidR="00CA46A5" w:rsidRDefault="00CA46A5">
            <w:pPr>
              <w:pStyle w:val="ConsPlusNormal"/>
              <w:jc w:val="center"/>
            </w:pPr>
            <w:r>
              <w:t>0801</w:t>
            </w:r>
          </w:p>
        </w:tc>
        <w:tc>
          <w:tcPr>
            <w:tcW w:w="1474" w:type="dxa"/>
          </w:tcPr>
          <w:p w:rsidR="00CA46A5" w:rsidRDefault="00CA46A5">
            <w:pPr>
              <w:pStyle w:val="ConsPlusNormal"/>
              <w:jc w:val="center"/>
            </w:pPr>
            <w:r>
              <w:t>08 5 8201</w:t>
            </w:r>
          </w:p>
        </w:tc>
        <w:tc>
          <w:tcPr>
            <w:tcW w:w="680" w:type="dxa"/>
            <w:vMerge w:val="restart"/>
          </w:tcPr>
          <w:p w:rsidR="00CA46A5" w:rsidRDefault="00CA46A5">
            <w:pPr>
              <w:pStyle w:val="ConsPlusNormal"/>
              <w:jc w:val="center"/>
            </w:pPr>
            <w:r>
              <w:t>610</w:t>
            </w:r>
          </w:p>
        </w:tc>
        <w:tc>
          <w:tcPr>
            <w:tcW w:w="964" w:type="dxa"/>
          </w:tcPr>
          <w:p w:rsidR="00CA46A5" w:rsidRDefault="00CA46A5">
            <w:pPr>
              <w:pStyle w:val="ConsPlusNormal"/>
              <w:jc w:val="center"/>
            </w:pPr>
            <w:r>
              <w:t>268,2</w:t>
            </w:r>
          </w:p>
        </w:tc>
        <w:tc>
          <w:tcPr>
            <w:tcW w:w="1077" w:type="dxa"/>
          </w:tcPr>
          <w:p w:rsidR="00CA46A5" w:rsidRDefault="00CA46A5">
            <w:pPr>
              <w:pStyle w:val="ConsPlusNormal"/>
              <w:jc w:val="center"/>
            </w:pPr>
            <w:r>
              <w:t>1486,7</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1754,9</w:t>
            </w:r>
          </w:p>
        </w:tc>
        <w:tc>
          <w:tcPr>
            <w:tcW w:w="2324" w:type="dxa"/>
            <w:vMerge w:val="restart"/>
          </w:tcPr>
          <w:p w:rsidR="00CA46A5" w:rsidRDefault="00CA46A5">
            <w:pPr>
              <w:pStyle w:val="ConsPlusNormal"/>
            </w:pPr>
            <w:r>
              <w:t>Приобретение основных средств ежегодно во все (7) учреждения культуры и доп. образования детей в области культуры (учебная и офисная мебель, музыкальные инструменты, специализированное оборудование, оргтехника, музыкальные инструменты и др.)</w:t>
            </w:r>
          </w:p>
        </w:tc>
      </w:tr>
      <w:tr w:rsidR="00CA46A5">
        <w:tc>
          <w:tcPr>
            <w:tcW w:w="604" w:type="dxa"/>
            <w:vMerge/>
          </w:tcPr>
          <w:p w:rsidR="00CA46A5" w:rsidRDefault="00CA46A5"/>
        </w:tc>
        <w:tc>
          <w:tcPr>
            <w:tcW w:w="2211" w:type="dxa"/>
            <w:vMerge/>
          </w:tcPr>
          <w:p w:rsidR="00CA46A5" w:rsidRDefault="00CA46A5"/>
        </w:tc>
        <w:tc>
          <w:tcPr>
            <w:tcW w:w="1871" w:type="dxa"/>
            <w:vMerge/>
          </w:tcPr>
          <w:p w:rsidR="00CA46A5" w:rsidRDefault="00CA46A5"/>
        </w:tc>
        <w:tc>
          <w:tcPr>
            <w:tcW w:w="850" w:type="dxa"/>
            <w:vMerge/>
          </w:tcPr>
          <w:p w:rsidR="00CA46A5" w:rsidRDefault="00CA46A5"/>
        </w:tc>
        <w:tc>
          <w:tcPr>
            <w:tcW w:w="737" w:type="dxa"/>
            <w:vMerge/>
          </w:tcPr>
          <w:p w:rsidR="00CA46A5" w:rsidRDefault="00CA46A5"/>
        </w:tc>
        <w:tc>
          <w:tcPr>
            <w:tcW w:w="1474" w:type="dxa"/>
          </w:tcPr>
          <w:p w:rsidR="00CA46A5" w:rsidRDefault="00CA46A5">
            <w:pPr>
              <w:pStyle w:val="ConsPlusNormal"/>
              <w:jc w:val="center"/>
            </w:pPr>
            <w:r>
              <w:t>0850082010</w:t>
            </w:r>
          </w:p>
        </w:tc>
        <w:tc>
          <w:tcPr>
            <w:tcW w:w="680" w:type="dxa"/>
            <w:vMerge/>
          </w:tcPr>
          <w:p w:rsidR="00CA46A5" w:rsidRDefault="00CA46A5"/>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1000,0</w:t>
            </w:r>
          </w:p>
        </w:tc>
        <w:tc>
          <w:tcPr>
            <w:tcW w:w="1077" w:type="dxa"/>
          </w:tcPr>
          <w:p w:rsidR="00CA46A5" w:rsidRDefault="00CA46A5">
            <w:pPr>
              <w:pStyle w:val="ConsPlusNormal"/>
              <w:jc w:val="center"/>
            </w:pPr>
            <w:r>
              <w:t>2000,0</w:t>
            </w:r>
          </w:p>
        </w:tc>
        <w:tc>
          <w:tcPr>
            <w:tcW w:w="964" w:type="dxa"/>
          </w:tcPr>
          <w:p w:rsidR="00CA46A5" w:rsidRDefault="00CA46A5">
            <w:pPr>
              <w:pStyle w:val="ConsPlusNormal"/>
              <w:jc w:val="center"/>
            </w:pPr>
            <w:r>
              <w:t>2000,0</w:t>
            </w:r>
          </w:p>
        </w:tc>
        <w:tc>
          <w:tcPr>
            <w:tcW w:w="1077" w:type="dxa"/>
          </w:tcPr>
          <w:p w:rsidR="00CA46A5" w:rsidRDefault="00CA46A5">
            <w:pPr>
              <w:pStyle w:val="ConsPlusNormal"/>
              <w:jc w:val="center"/>
            </w:pPr>
            <w:r>
              <w:t>5000,0</w:t>
            </w:r>
          </w:p>
        </w:tc>
        <w:tc>
          <w:tcPr>
            <w:tcW w:w="2324" w:type="dxa"/>
            <w:vMerge/>
          </w:tcPr>
          <w:p w:rsidR="00CA46A5" w:rsidRDefault="00CA46A5"/>
        </w:tc>
      </w:tr>
      <w:tr w:rsidR="00CA46A5">
        <w:tc>
          <w:tcPr>
            <w:tcW w:w="604" w:type="dxa"/>
          </w:tcPr>
          <w:p w:rsidR="00CA46A5" w:rsidRDefault="00CA46A5">
            <w:pPr>
              <w:pStyle w:val="ConsPlusNormal"/>
            </w:pPr>
            <w:r>
              <w:t>20</w:t>
            </w:r>
          </w:p>
        </w:tc>
        <w:tc>
          <w:tcPr>
            <w:tcW w:w="2211" w:type="dxa"/>
          </w:tcPr>
          <w:p w:rsidR="00CA46A5" w:rsidRDefault="00CA46A5">
            <w:pPr>
              <w:pStyle w:val="ConsPlusNormal"/>
            </w:pPr>
            <w:bookmarkStart w:id="57" w:name="P7475"/>
            <w:bookmarkEnd w:id="57"/>
            <w:r>
              <w:t>Мероприятие 5.12. Проектные работы</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0801</w:t>
            </w:r>
          </w:p>
        </w:tc>
        <w:tc>
          <w:tcPr>
            <w:tcW w:w="1474" w:type="dxa"/>
          </w:tcPr>
          <w:p w:rsidR="00CA46A5" w:rsidRDefault="00CA46A5">
            <w:pPr>
              <w:pStyle w:val="ConsPlusNormal"/>
              <w:jc w:val="center"/>
            </w:pPr>
            <w:r>
              <w:t>08 5 8301</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330,5</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330,5</w:t>
            </w:r>
          </w:p>
        </w:tc>
        <w:tc>
          <w:tcPr>
            <w:tcW w:w="2324" w:type="dxa"/>
          </w:tcPr>
          <w:p w:rsidR="00CA46A5" w:rsidRDefault="00CA46A5">
            <w:pPr>
              <w:pStyle w:val="ConsPlusNormal"/>
            </w:pPr>
            <w:r>
              <w:t>Разработка ПСД на работы в 1 учреждении</w:t>
            </w:r>
          </w:p>
        </w:tc>
      </w:tr>
      <w:tr w:rsidR="00CA46A5">
        <w:tc>
          <w:tcPr>
            <w:tcW w:w="604" w:type="dxa"/>
          </w:tcPr>
          <w:p w:rsidR="00CA46A5" w:rsidRDefault="00CA46A5">
            <w:pPr>
              <w:pStyle w:val="ConsPlusNormal"/>
            </w:pPr>
            <w:r>
              <w:t>21</w:t>
            </w:r>
          </w:p>
        </w:tc>
        <w:tc>
          <w:tcPr>
            <w:tcW w:w="2211" w:type="dxa"/>
          </w:tcPr>
          <w:p w:rsidR="00CA46A5" w:rsidRDefault="00CA46A5">
            <w:pPr>
              <w:pStyle w:val="ConsPlusNormal"/>
            </w:pPr>
            <w:bookmarkStart w:id="58" w:name="P7489"/>
            <w:bookmarkEnd w:id="58"/>
            <w:r>
              <w:t>Мероприятие 5.13. Обследование технического состояния строительных конструкций зданий, сооружений</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0801</w:t>
            </w:r>
          </w:p>
        </w:tc>
        <w:tc>
          <w:tcPr>
            <w:tcW w:w="1474" w:type="dxa"/>
          </w:tcPr>
          <w:p w:rsidR="00CA46A5" w:rsidRDefault="00CA46A5">
            <w:pPr>
              <w:pStyle w:val="ConsPlusNormal"/>
              <w:jc w:val="center"/>
            </w:pPr>
            <w:r>
              <w:t>08 5 8910</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195,0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195,0</w:t>
            </w:r>
          </w:p>
        </w:tc>
        <w:tc>
          <w:tcPr>
            <w:tcW w:w="2324" w:type="dxa"/>
          </w:tcPr>
          <w:p w:rsidR="00CA46A5" w:rsidRDefault="00CA46A5">
            <w:pPr>
              <w:pStyle w:val="ConsPlusNormal"/>
            </w:pPr>
            <w:r>
              <w:t>Обследование 1 учреждения</w:t>
            </w:r>
          </w:p>
        </w:tc>
      </w:tr>
      <w:tr w:rsidR="00CA46A5">
        <w:tc>
          <w:tcPr>
            <w:tcW w:w="604" w:type="dxa"/>
          </w:tcPr>
          <w:p w:rsidR="00CA46A5" w:rsidRDefault="00CA46A5">
            <w:pPr>
              <w:pStyle w:val="ConsPlusNormal"/>
            </w:pPr>
            <w:r>
              <w:t>22</w:t>
            </w:r>
          </w:p>
        </w:tc>
        <w:tc>
          <w:tcPr>
            <w:tcW w:w="2211" w:type="dxa"/>
          </w:tcPr>
          <w:p w:rsidR="00CA46A5" w:rsidRDefault="00CA46A5">
            <w:pPr>
              <w:pStyle w:val="ConsPlusNormal"/>
            </w:pPr>
            <w:bookmarkStart w:id="59" w:name="P7503"/>
            <w:bookmarkEnd w:id="59"/>
            <w:r>
              <w:t xml:space="preserve">Мероприятие 5.14. Софинансирование мероприятий на модернизацию образовательного процесса </w:t>
            </w:r>
            <w:r>
              <w:lastRenderedPageBreak/>
              <w:t>муниципальных образовательных организаций дополнительного образования детей в области культуры и искусства</w:t>
            </w:r>
          </w:p>
        </w:tc>
        <w:tc>
          <w:tcPr>
            <w:tcW w:w="1871" w:type="dxa"/>
          </w:tcPr>
          <w:p w:rsidR="00CA46A5" w:rsidRDefault="00CA46A5">
            <w:pPr>
              <w:pStyle w:val="ConsPlusNormal"/>
            </w:pPr>
            <w:r>
              <w:lastRenderedPageBreak/>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0702</w:t>
            </w:r>
          </w:p>
        </w:tc>
        <w:tc>
          <w:tcPr>
            <w:tcW w:w="1474" w:type="dxa"/>
          </w:tcPr>
          <w:p w:rsidR="00CA46A5" w:rsidRDefault="00CA46A5">
            <w:pPr>
              <w:pStyle w:val="ConsPlusNormal"/>
              <w:jc w:val="center"/>
            </w:pPr>
            <w:r>
              <w:t>08 5 8505</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2,0</w:t>
            </w:r>
          </w:p>
        </w:tc>
        <w:tc>
          <w:tcPr>
            <w:tcW w:w="2324" w:type="dxa"/>
            <w:vMerge w:val="restart"/>
          </w:tcPr>
          <w:p w:rsidR="00CA46A5" w:rsidRDefault="00CA46A5">
            <w:pPr>
              <w:pStyle w:val="ConsPlusNormal"/>
            </w:pPr>
            <w:r>
              <w:t>Приобретение основных средств для образовательного процесса МБОУ ДОД "АДХШ им. А.М. Знака"</w:t>
            </w:r>
          </w:p>
        </w:tc>
      </w:tr>
      <w:tr w:rsidR="00CA46A5">
        <w:tc>
          <w:tcPr>
            <w:tcW w:w="604" w:type="dxa"/>
          </w:tcPr>
          <w:p w:rsidR="00CA46A5" w:rsidRDefault="00CA46A5">
            <w:pPr>
              <w:pStyle w:val="ConsPlusNormal"/>
            </w:pPr>
            <w:r>
              <w:lastRenderedPageBreak/>
              <w:t>23</w:t>
            </w:r>
          </w:p>
        </w:tc>
        <w:tc>
          <w:tcPr>
            <w:tcW w:w="2211" w:type="dxa"/>
          </w:tcPr>
          <w:p w:rsidR="00CA46A5" w:rsidRDefault="00CA46A5">
            <w:pPr>
              <w:pStyle w:val="ConsPlusNormal"/>
            </w:pPr>
            <w:bookmarkStart w:id="60" w:name="P7517"/>
            <w:bookmarkEnd w:id="60"/>
            <w:r>
              <w:t>Мероприятие 5.15. 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871" w:type="dxa"/>
          </w:tcPr>
          <w:p w:rsidR="00CA46A5" w:rsidRDefault="00CA46A5">
            <w:pPr>
              <w:pStyle w:val="ConsPlusNormal"/>
            </w:pPr>
            <w:r>
              <w:t>Администрация города Ачинска</w:t>
            </w:r>
          </w:p>
        </w:tc>
        <w:tc>
          <w:tcPr>
            <w:tcW w:w="850" w:type="dxa"/>
          </w:tcPr>
          <w:p w:rsidR="00CA46A5" w:rsidRDefault="00CA46A5">
            <w:pPr>
              <w:pStyle w:val="ConsPlusNormal"/>
              <w:jc w:val="center"/>
            </w:pPr>
            <w:r>
              <w:t>730</w:t>
            </w:r>
          </w:p>
        </w:tc>
        <w:tc>
          <w:tcPr>
            <w:tcW w:w="737" w:type="dxa"/>
          </w:tcPr>
          <w:p w:rsidR="00CA46A5" w:rsidRDefault="00CA46A5">
            <w:pPr>
              <w:pStyle w:val="ConsPlusNormal"/>
              <w:jc w:val="center"/>
            </w:pPr>
            <w:r>
              <w:t>0702</w:t>
            </w:r>
          </w:p>
        </w:tc>
        <w:tc>
          <w:tcPr>
            <w:tcW w:w="1474" w:type="dxa"/>
          </w:tcPr>
          <w:p w:rsidR="00CA46A5" w:rsidRDefault="00CA46A5">
            <w:pPr>
              <w:pStyle w:val="ConsPlusNormal"/>
              <w:jc w:val="center"/>
            </w:pPr>
            <w:r>
              <w:t>08 5 7482</w:t>
            </w:r>
          </w:p>
        </w:tc>
        <w:tc>
          <w:tcPr>
            <w:tcW w:w="680" w:type="dxa"/>
          </w:tcPr>
          <w:p w:rsidR="00CA46A5" w:rsidRDefault="00CA46A5">
            <w:pPr>
              <w:pStyle w:val="ConsPlusNormal"/>
              <w:jc w:val="center"/>
            </w:pPr>
            <w:r>
              <w:t>610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115,5</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115,5</w:t>
            </w:r>
          </w:p>
        </w:tc>
        <w:tc>
          <w:tcPr>
            <w:tcW w:w="2324" w:type="dxa"/>
            <w:vMerge/>
          </w:tcPr>
          <w:p w:rsidR="00CA46A5" w:rsidRDefault="00CA46A5"/>
        </w:tc>
      </w:tr>
      <w:tr w:rsidR="00CA46A5">
        <w:tc>
          <w:tcPr>
            <w:tcW w:w="604" w:type="dxa"/>
          </w:tcPr>
          <w:p w:rsidR="00CA46A5" w:rsidRDefault="00CA46A5">
            <w:pPr>
              <w:pStyle w:val="ConsPlusNormal"/>
            </w:pPr>
            <w:r>
              <w:t>24</w:t>
            </w:r>
          </w:p>
        </w:tc>
        <w:tc>
          <w:tcPr>
            <w:tcW w:w="2211" w:type="dxa"/>
          </w:tcPr>
          <w:p w:rsidR="00CA46A5" w:rsidRDefault="00CA46A5">
            <w:pPr>
              <w:pStyle w:val="ConsPlusNormal"/>
            </w:pPr>
            <w:r>
              <w:t>Итого по задаче 3</w:t>
            </w:r>
          </w:p>
        </w:tc>
        <w:tc>
          <w:tcPr>
            <w:tcW w:w="1871" w:type="dxa"/>
          </w:tcPr>
          <w:p w:rsidR="00CA46A5" w:rsidRDefault="00CA46A5">
            <w:pPr>
              <w:pStyle w:val="ConsPlusNormal"/>
            </w:pPr>
          </w:p>
        </w:tc>
        <w:tc>
          <w:tcPr>
            <w:tcW w:w="850" w:type="dxa"/>
          </w:tcPr>
          <w:p w:rsidR="00CA46A5" w:rsidRDefault="00CA46A5">
            <w:pPr>
              <w:pStyle w:val="ConsPlusNormal"/>
            </w:pPr>
          </w:p>
        </w:tc>
        <w:tc>
          <w:tcPr>
            <w:tcW w:w="737"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964" w:type="dxa"/>
          </w:tcPr>
          <w:p w:rsidR="00CA46A5" w:rsidRDefault="00CA46A5">
            <w:pPr>
              <w:pStyle w:val="ConsPlusNormal"/>
              <w:jc w:val="center"/>
            </w:pPr>
            <w:r>
              <w:t>6786,5</w:t>
            </w:r>
          </w:p>
        </w:tc>
        <w:tc>
          <w:tcPr>
            <w:tcW w:w="1077" w:type="dxa"/>
          </w:tcPr>
          <w:p w:rsidR="00CA46A5" w:rsidRDefault="00CA46A5">
            <w:pPr>
              <w:pStyle w:val="ConsPlusNormal"/>
              <w:jc w:val="center"/>
            </w:pPr>
            <w:r>
              <w:t>14313,1</w:t>
            </w:r>
          </w:p>
        </w:tc>
        <w:tc>
          <w:tcPr>
            <w:tcW w:w="964" w:type="dxa"/>
          </w:tcPr>
          <w:p w:rsidR="00CA46A5" w:rsidRDefault="00CA46A5">
            <w:pPr>
              <w:pStyle w:val="ConsPlusNormal"/>
              <w:jc w:val="center"/>
            </w:pPr>
            <w:r>
              <w:t>3164,0</w:t>
            </w:r>
          </w:p>
        </w:tc>
        <w:tc>
          <w:tcPr>
            <w:tcW w:w="1077" w:type="dxa"/>
          </w:tcPr>
          <w:p w:rsidR="00CA46A5" w:rsidRDefault="00CA46A5">
            <w:pPr>
              <w:pStyle w:val="ConsPlusNormal"/>
              <w:jc w:val="center"/>
            </w:pPr>
            <w:r>
              <w:t>13250,2</w:t>
            </w:r>
          </w:p>
        </w:tc>
        <w:tc>
          <w:tcPr>
            <w:tcW w:w="964" w:type="dxa"/>
          </w:tcPr>
          <w:p w:rsidR="00CA46A5" w:rsidRDefault="00CA46A5">
            <w:pPr>
              <w:pStyle w:val="ConsPlusNormal"/>
              <w:jc w:val="center"/>
            </w:pPr>
            <w:r>
              <w:t>6882,7</w:t>
            </w:r>
          </w:p>
        </w:tc>
        <w:tc>
          <w:tcPr>
            <w:tcW w:w="1077" w:type="dxa"/>
          </w:tcPr>
          <w:p w:rsidR="00CA46A5" w:rsidRDefault="00CA46A5">
            <w:pPr>
              <w:pStyle w:val="ConsPlusNormal"/>
              <w:jc w:val="center"/>
            </w:pPr>
            <w:r>
              <w:t>44396,5</w:t>
            </w:r>
          </w:p>
        </w:tc>
        <w:tc>
          <w:tcPr>
            <w:tcW w:w="2324" w:type="dxa"/>
          </w:tcPr>
          <w:p w:rsidR="00CA46A5" w:rsidRDefault="00CA46A5">
            <w:pPr>
              <w:pStyle w:val="ConsPlusNormal"/>
            </w:pPr>
          </w:p>
        </w:tc>
      </w:tr>
      <w:tr w:rsidR="00CA46A5">
        <w:tc>
          <w:tcPr>
            <w:tcW w:w="604" w:type="dxa"/>
          </w:tcPr>
          <w:p w:rsidR="00CA46A5" w:rsidRDefault="00CA46A5">
            <w:pPr>
              <w:pStyle w:val="ConsPlusNormal"/>
            </w:pPr>
            <w:r>
              <w:t>25</w:t>
            </w:r>
          </w:p>
        </w:tc>
        <w:tc>
          <w:tcPr>
            <w:tcW w:w="16270" w:type="dxa"/>
            <w:gridSpan w:val="13"/>
          </w:tcPr>
          <w:p w:rsidR="00CA46A5" w:rsidRDefault="00CA46A5">
            <w:pPr>
              <w:pStyle w:val="ConsPlusNormal"/>
            </w:pPr>
            <w:r>
              <w:t>Задача 4. Обеспечение сохранности военно-мемориальных объектов на территории города Ачинска</w:t>
            </w:r>
          </w:p>
        </w:tc>
      </w:tr>
      <w:tr w:rsidR="00CA46A5">
        <w:tc>
          <w:tcPr>
            <w:tcW w:w="604" w:type="dxa"/>
          </w:tcPr>
          <w:p w:rsidR="00CA46A5" w:rsidRDefault="00CA46A5">
            <w:pPr>
              <w:pStyle w:val="ConsPlusNormal"/>
            </w:pPr>
            <w:r>
              <w:t>26</w:t>
            </w:r>
          </w:p>
        </w:tc>
        <w:tc>
          <w:tcPr>
            <w:tcW w:w="2211" w:type="dxa"/>
          </w:tcPr>
          <w:p w:rsidR="00CA46A5" w:rsidRDefault="00CA46A5">
            <w:pPr>
              <w:pStyle w:val="ConsPlusNormal"/>
            </w:pPr>
            <w:bookmarkStart w:id="61" w:name="P7546"/>
            <w:bookmarkEnd w:id="61"/>
            <w:r>
              <w:t>Мероприятие 5.16. Ремонт военно-мемориальных объектов</w:t>
            </w:r>
          </w:p>
        </w:tc>
        <w:tc>
          <w:tcPr>
            <w:tcW w:w="1871" w:type="dxa"/>
          </w:tcPr>
          <w:p w:rsidR="00CA46A5" w:rsidRDefault="00CA46A5">
            <w:pPr>
              <w:pStyle w:val="ConsPlusNormal"/>
            </w:pPr>
            <w:r>
              <w:t>МКУ "Управление капитального строительства"</w:t>
            </w:r>
          </w:p>
        </w:tc>
        <w:tc>
          <w:tcPr>
            <w:tcW w:w="850" w:type="dxa"/>
          </w:tcPr>
          <w:p w:rsidR="00CA46A5" w:rsidRDefault="00CA46A5">
            <w:pPr>
              <w:pStyle w:val="ConsPlusNormal"/>
              <w:jc w:val="center"/>
            </w:pPr>
            <w:r>
              <w:t>133</w:t>
            </w:r>
          </w:p>
        </w:tc>
        <w:tc>
          <w:tcPr>
            <w:tcW w:w="737" w:type="dxa"/>
          </w:tcPr>
          <w:p w:rsidR="00CA46A5" w:rsidRDefault="00CA46A5">
            <w:pPr>
              <w:pStyle w:val="ConsPlusNormal"/>
              <w:jc w:val="center"/>
            </w:pPr>
            <w:r>
              <w:t>0801</w:t>
            </w:r>
          </w:p>
        </w:tc>
        <w:tc>
          <w:tcPr>
            <w:tcW w:w="1474" w:type="dxa"/>
          </w:tcPr>
          <w:p w:rsidR="00CA46A5" w:rsidRDefault="00CA46A5">
            <w:pPr>
              <w:pStyle w:val="ConsPlusNormal"/>
              <w:jc w:val="center"/>
            </w:pPr>
            <w:r>
              <w:t>08 5 8911</w:t>
            </w:r>
          </w:p>
        </w:tc>
        <w:tc>
          <w:tcPr>
            <w:tcW w:w="680" w:type="dxa"/>
          </w:tcPr>
          <w:p w:rsidR="00CA46A5" w:rsidRDefault="00CA46A5">
            <w:pPr>
              <w:pStyle w:val="ConsPlusNormal"/>
              <w:jc w:val="center"/>
            </w:pPr>
            <w:r>
              <w:t>240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2453,7</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2453,7</w:t>
            </w:r>
          </w:p>
        </w:tc>
        <w:tc>
          <w:tcPr>
            <w:tcW w:w="2324" w:type="dxa"/>
          </w:tcPr>
          <w:p w:rsidR="00CA46A5" w:rsidRDefault="00CA46A5">
            <w:pPr>
              <w:pStyle w:val="ConsPlusNormal"/>
            </w:pPr>
            <w:r>
              <w:t>Проведение ремонтно-восстановительных работ 9 военно-мемориальных объектов к 70-летию Победы в ВОВ</w:t>
            </w:r>
          </w:p>
        </w:tc>
      </w:tr>
      <w:tr w:rsidR="00CA46A5">
        <w:tc>
          <w:tcPr>
            <w:tcW w:w="604" w:type="dxa"/>
          </w:tcPr>
          <w:p w:rsidR="00CA46A5" w:rsidRDefault="00CA46A5">
            <w:pPr>
              <w:pStyle w:val="ConsPlusNormal"/>
            </w:pPr>
            <w:r>
              <w:t>27</w:t>
            </w:r>
          </w:p>
        </w:tc>
        <w:tc>
          <w:tcPr>
            <w:tcW w:w="2211" w:type="dxa"/>
          </w:tcPr>
          <w:p w:rsidR="00CA46A5" w:rsidRDefault="00CA46A5">
            <w:pPr>
              <w:pStyle w:val="ConsPlusNormal"/>
            </w:pPr>
            <w:r>
              <w:t>Итого по задаче 4</w:t>
            </w:r>
          </w:p>
        </w:tc>
        <w:tc>
          <w:tcPr>
            <w:tcW w:w="1871" w:type="dxa"/>
          </w:tcPr>
          <w:p w:rsidR="00CA46A5" w:rsidRDefault="00CA46A5">
            <w:pPr>
              <w:pStyle w:val="ConsPlusNormal"/>
            </w:pPr>
          </w:p>
        </w:tc>
        <w:tc>
          <w:tcPr>
            <w:tcW w:w="850" w:type="dxa"/>
          </w:tcPr>
          <w:p w:rsidR="00CA46A5" w:rsidRDefault="00CA46A5">
            <w:pPr>
              <w:pStyle w:val="ConsPlusNormal"/>
            </w:pPr>
          </w:p>
        </w:tc>
        <w:tc>
          <w:tcPr>
            <w:tcW w:w="737"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2453,7</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2453,7</w:t>
            </w:r>
          </w:p>
        </w:tc>
        <w:tc>
          <w:tcPr>
            <w:tcW w:w="2324" w:type="dxa"/>
          </w:tcPr>
          <w:p w:rsidR="00CA46A5" w:rsidRDefault="00CA46A5">
            <w:pPr>
              <w:pStyle w:val="ConsPlusNormal"/>
            </w:pPr>
          </w:p>
        </w:tc>
      </w:tr>
      <w:tr w:rsidR="00CA46A5">
        <w:tc>
          <w:tcPr>
            <w:tcW w:w="604" w:type="dxa"/>
          </w:tcPr>
          <w:p w:rsidR="00CA46A5" w:rsidRDefault="00CA46A5">
            <w:pPr>
              <w:pStyle w:val="ConsPlusNormal"/>
            </w:pPr>
            <w:r>
              <w:t>28</w:t>
            </w:r>
          </w:p>
        </w:tc>
        <w:tc>
          <w:tcPr>
            <w:tcW w:w="2211" w:type="dxa"/>
          </w:tcPr>
          <w:p w:rsidR="00CA46A5" w:rsidRDefault="00CA46A5">
            <w:pPr>
              <w:pStyle w:val="ConsPlusNormal"/>
            </w:pPr>
            <w:r>
              <w:t>Всего, в том числе:</w:t>
            </w:r>
          </w:p>
        </w:tc>
        <w:tc>
          <w:tcPr>
            <w:tcW w:w="1871" w:type="dxa"/>
          </w:tcPr>
          <w:p w:rsidR="00CA46A5" w:rsidRDefault="00CA46A5">
            <w:pPr>
              <w:pStyle w:val="ConsPlusNormal"/>
            </w:pPr>
          </w:p>
        </w:tc>
        <w:tc>
          <w:tcPr>
            <w:tcW w:w="850" w:type="dxa"/>
          </w:tcPr>
          <w:p w:rsidR="00CA46A5" w:rsidRDefault="00CA46A5">
            <w:pPr>
              <w:pStyle w:val="ConsPlusNormal"/>
            </w:pPr>
          </w:p>
        </w:tc>
        <w:tc>
          <w:tcPr>
            <w:tcW w:w="737"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964" w:type="dxa"/>
          </w:tcPr>
          <w:p w:rsidR="00CA46A5" w:rsidRDefault="00CA46A5">
            <w:pPr>
              <w:pStyle w:val="ConsPlusNormal"/>
              <w:jc w:val="center"/>
            </w:pPr>
            <w:r>
              <w:t>6986,5</w:t>
            </w:r>
          </w:p>
        </w:tc>
        <w:tc>
          <w:tcPr>
            <w:tcW w:w="1077" w:type="dxa"/>
          </w:tcPr>
          <w:p w:rsidR="00CA46A5" w:rsidRDefault="00CA46A5">
            <w:pPr>
              <w:pStyle w:val="ConsPlusNormal"/>
              <w:jc w:val="center"/>
            </w:pPr>
            <w:r>
              <w:t>17119,1</w:t>
            </w:r>
          </w:p>
        </w:tc>
        <w:tc>
          <w:tcPr>
            <w:tcW w:w="964" w:type="dxa"/>
          </w:tcPr>
          <w:p w:rsidR="00CA46A5" w:rsidRDefault="00CA46A5">
            <w:pPr>
              <w:pStyle w:val="ConsPlusNormal"/>
              <w:jc w:val="center"/>
            </w:pPr>
            <w:r>
              <w:t>3276,3</w:t>
            </w:r>
          </w:p>
        </w:tc>
        <w:tc>
          <w:tcPr>
            <w:tcW w:w="1077" w:type="dxa"/>
          </w:tcPr>
          <w:p w:rsidR="00CA46A5" w:rsidRDefault="00CA46A5">
            <w:pPr>
              <w:pStyle w:val="ConsPlusNormal"/>
              <w:jc w:val="center"/>
            </w:pPr>
            <w:r>
              <w:t>13362,5</w:t>
            </w:r>
          </w:p>
        </w:tc>
        <w:tc>
          <w:tcPr>
            <w:tcW w:w="964" w:type="dxa"/>
          </w:tcPr>
          <w:p w:rsidR="00CA46A5" w:rsidRDefault="00CA46A5">
            <w:pPr>
              <w:pStyle w:val="ConsPlusNormal"/>
              <w:jc w:val="center"/>
            </w:pPr>
            <w:r>
              <w:t>6995,0</w:t>
            </w:r>
          </w:p>
        </w:tc>
        <w:tc>
          <w:tcPr>
            <w:tcW w:w="1077" w:type="dxa"/>
          </w:tcPr>
          <w:p w:rsidR="00CA46A5" w:rsidRDefault="00CA46A5">
            <w:pPr>
              <w:pStyle w:val="ConsPlusNormal"/>
              <w:jc w:val="center"/>
            </w:pPr>
            <w:r>
              <w:t>47739,4</w:t>
            </w:r>
          </w:p>
        </w:tc>
        <w:tc>
          <w:tcPr>
            <w:tcW w:w="2324" w:type="dxa"/>
          </w:tcPr>
          <w:p w:rsidR="00CA46A5" w:rsidRDefault="00CA46A5">
            <w:pPr>
              <w:pStyle w:val="ConsPlusNormal"/>
            </w:pPr>
          </w:p>
        </w:tc>
      </w:tr>
      <w:tr w:rsidR="00CA46A5">
        <w:tc>
          <w:tcPr>
            <w:tcW w:w="604" w:type="dxa"/>
          </w:tcPr>
          <w:p w:rsidR="00CA46A5" w:rsidRDefault="00CA46A5">
            <w:pPr>
              <w:pStyle w:val="ConsPlusNormal"/>
            </w:pPr>
            <w:r>
              <w:lastRenderedPageBreak/>
              <w:t>29</w:t>
            </w:r>
          </w:p>
        </w:tc>
        <w:tc>
          <w:tcPr>
            <w:tcW w:w="2211" w:type="dxa"/>
          </w:tcPr>
          <w:p w:rsidR="00CA46A5" w:rsidRDefault="00CA46A5">
            <w:pPr>
              <w:pStyle w:val="ConsPlusNormal"/>
            </w:pPr>
            <w:r>
              <w:t>МКУ "Управление капитального строительства"</w:t>
            </w:r>
          </w:p>
        </w:tc>
        <w:tc>
          <w:tcPr>
            <w:tcW w:w="1871" w:type="dxa"/>
          </w:tcPr>
          <w:p w:rsidR="00CA46A5" w:rsidRDefault="00CA46A5">
            <w:pPr>
              <w:pStyle w:val="ConsPlusNormal"/>
            </w:pPr>
          </w:p>
        </w:tc>
        <w:tc>
          <w:tcPr>
            <w:tcW w:w="850" w:type="dxa"/>
          </w:tcPr>
          <w:p w:rsidR="00CA46A5" w:rsidRDefault="00CA46A5">
            <w:pPr>
              <w:pStyle w:val="ConsPlusNormal"/>
            </w:pPr>
          </w:p>
        </w:tc>
        <w:tc>
          <w:tcPr>
            <w:tcW w:w="737"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2453,7</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0,0</w:t>
            </w:r>
          </w:p>
        </w:tc>
        <w:tc>
          <w:tcPr>
            <w:tcW w:w="964" w:type="dxa"/>
          </w:tcPr>
          <w:p w:rsidR="00CA46A5" w:rsidRDefault="00CA46A5">
            <w:pPr>
              <w:pStyle w:val="ConsPlusNormal"/>
              <w:jc w:val="center"/>
            </w:pPr>
            <w:r>
              <w:t>0,0</w:t>
            </w:r>
          </w:p>
        </w:tc>
        <w:tc>
          <w:tcPr>
            <w:tcW w:w="1077" w:type="dxa"/>
          </w:tcPr>
          <w:p w:rsidR="00CA46A5" w:rsidRDefault="00CA46A5">
            <w:pPr>
              <w:pStyle w:val="ConsPlusNormal"/>
              <w:jc w:val="center"/>
            </w:pPr>
            <w:r>
              <w:t>2453,7</w:t>
            </w:r>
          </w:p>
        </w:tc>
        <w:tc>
          <w:tcPr>
            <w:tcW w:w="2324" w:type="dxa"/>
          </w:tcPr>
          <w:p w:rsidR="00CA46A5" w:rsidRDefault="00CA46A5">
            <w:pPr>
              <w:pStyle w:val="ConsPlusNormal"/>
            </w:pPr>
          </w:p>
        </w:tc>
      </w:tr>
      <w:tr w:rsidR="00CA46A5">
        <w:tc>
          <w:tcPr>
            <w:tcW w:w="604" w:type="dxa"/>
          </w:tcPr>
          <w:p w:rsidR="00CA46A5" w:rsidRDefault="00CA46A5">
            <w:pPr>
              <w:pStyle w:val="ConsPlusNormal"/>
            </w:pPr>
            <w:r>
              <w:t>30</w:t>
            </w:r>
          </w:p>
        </w:tc>
        <w:tc>
          <w:tcPr>
            <w:tcW w:w="2211" w:type="dxa"/>
          </w:tcPr>
          <w:p w:rsidR="00CA46A5" w:rsidRDefault="00CA46A5">
            <w:pPr>
              <w:pStyle w:val="ConsPlusNormal"/>
            </w:pPr>
            <w:r>
              <w:t>Администрация города Ачинска</w:t>
            </w:r>
          </w:p>
        </w:tc>
        <w:tc>
          <w:tcPr>
            <w:tcW w:w="1871" w:type="dxa"/>
          </w:tcPr>
          <w:p w:rsidR="00CA46A5" w:rsidRDefault="00CA46A5">
            <w:pPr>
              <w:pStyle w:val="ConsPlusNormal"/>
            </w:pPr>
          </w:p>
        </w:tc>
        <w:tc>
          <w:tcPr>
            <w:tcW w:w="850" w:type="dxa"/>
          </w:tcPr>
          <w:p w:rsidR="00CA46A5" w:rsidRDefault="00CA46A5">
            <w:pPr>
              <w:pStyle w:val="ConsPlusNormal"/>
            </w:pPr>
          </w:p>
        </w:tc>
        <w:tc>
          <w:tcPr>
            <w:tcW w:w="737" w:type="dxa"/>
          </w:tcPr>
          <w:p w:rsidR="00CA46A5" w:rsidRDefault="00CA46A5">
            <w:pPr>
              <w:pStyle w:val="ConsPlusNormal"/>
            </w:pPr>
          </w:p>
        </w:tc>
        <w:tc>
          <w:tcPr>
            <w:tcW w:w="1474" w:type="dxa"/>
          </w:tcPr>
          <w:p w:rsidR="00CA46A5" w:rsidRDefault="00CA46A5">
            <w:pPr>
              <w:pStyle w:val="ConsPlusNormal"/>
            </w:pPr>
          </w:p>
        </w:tc>
        <w:tc>
          <w:tcPr>
            <w:tcW w:w="680" w:type="dxa"/>
          </w:tcPr>
          <w:p w:rsidR="00CA46A5" w:rsidRDefault="00CA46A5">
            <w:pPr>
              <w:pStyle w:val="ConsPlusNormal"/>
            </w:pPr>
          </w:p>
        </w:tc>
        <w:tc>
          <w:tcPr>
            <w:tcW w:w="964" w:type="dxa"/>
          </w:tcPr>
          <w:p w:rsidR="00CA46A5" w:rsidRDefault="00CA46A5">
            <w:pPr>
              <w:pStyle w:val="ConsPlusNormal"/>
              <w:jc w:val="center"/>
            </w:pPr>
            <w:r>
              <w:t>6986,5</w:t>
            </w:r>
          </w:p>
        </w:tc>
        <w:tc>
          <w:tcPr>
            <w:tcW w:w="1077" w:type="dxa"/>
          </w:tcPr>
          <w:p w:rsidR="00CA46A5" w:rsidRDefault="00CA46A5">
            <w:pPr>
              <w:pStyle w:val="ConsPlusNormal"/>
              <w:jc w:val="center"/>
            </w:pPr>
            <w:r>
              <w:t>14665,4</w:t>
            </w:r>
          </w:p>
        </w:tc>
        <w:tc>
          <w:tcPr>
            <w:tcW w:w="964" w:type="dxa"/>
          </w:tcPr>
          <w:p w:rsidR="00CA46A5" w:rsidRDefault="00CA46A5">
            <w:pPr>
              <w:pStyle w:val="ConsPlusNormal"/>
              <w:jc w:val="center"/>
            </w:pPr>
            <w:r>
              <w:t>3276,3</w:t>
            </w:r>
          </w:p>
        </w:tc>
        <w:tc>
          <w:tcPr>
            <w:tcW w:w="1077" w:type="dxa"/>
          </w:tcPr>
          <w:p w:rsidR="00CA46A5" w:rsidRDefault="00CA46A5">
            <w:pPr>
              <w:pStyle w:val="ConsPlusNormal"/>
              <w:jc w:val="center"/>
            </w:pPr>
            <w:r>
              <w:t>13362,5</w:t>
            </w:r>
          </w:p>
        </w:tc>
        <w:tc>
          <w:tcPr>
            <w:tcW w:w="964" w:type="dxa"/>
          </w:tcPr>
          <w:p w:rsidR="00CA46A5" w:rsidRDefault="00CA46A5">
            <w:pPr>
              <w:pStyle w:val="ConsPlusNormal"/>
              <w:jc w:val="center"/>
            </w:pPr>
            <w:r>
              <w:t>6995,0</w:t>
            </w:r>
          </w:p>
        </w:tc>
        <w:tc>
          <w:tcPr>
            <w:tcW w:w="1077" w:type="dxa"/>
          </w:tcPr>
          <w:p w:rsidR="00CA46A5" w:rsidRDefault="00CA46A5">
            <w:pPr>
              <w:pStyle w:val="ConsPlusNormal"/>
              <w:jc w:val="center"/>
            </w:pPr>
            <w:r>
              <w:t>45285,7</w:t>
            </w:r>
          </w:p>
        </w:tc>
        <w:tc>
          <w:tcPr>
            <w:tcW w:w="2324" w:type="dxa"/>
          </w:tcPr>
          <w:p w:rsidR="00CA46A5" w:rsidRDefault="00CA46A5">
            <w:pPr>
              <w:pStyle w:val="ConsPlusNormal"/>
            </w:pPr>
          </w:p>
        </w:tc>
      </w:tr>
    </w:tbl>
    <w:p w:rsidR="00CA46A5" w:rsidRDefault="00CA46A5">
      <w:pPr>
        <w:pStyle w:val="ConsPlusNormal"/>
        <w:jc w:val="both"/>
      </w:pPr>
    </w:p>
    <w:p w:rsidR="00CA46A5" w:rsidRDefault="00CA46A5">
      <w:pPr>
        <w:pStyle w:val="ConsPlusNormal"/>
        <w:jc w:val="both"/>
      </w:pPr>
    </w:p>
    <w:p w:rsidR="00CA46A5" w:rsidRDefault="00CA46A5">
      <w:pPr>
        <w:pStyle w:val="ConsPlusNormal"/>
        <w:pBdr>
          <w:top w:val="single" w:sz="6" w:space="0" w:color="auto"/>
        </w:pBdr>
        <w:spacing w:before="100" w:after="100"/>
        <w:jc w:val="both"/>
        <w:rPr>
          <w:sz w:val="2"/>
          <w:szCs w:val="2"/>
        </w:rPr>
      </w:pPr>
    </w:p>
    <w:p w:rsidR="00854371" w:rsidRDefault="00854371"/>
    <w:sectPr w:rsidR="00854371" w:rsidSect="00132E5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A46A5"/>
    <w:rsid w:val="00854371"/>
    <w:rsid w:val="00CA4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4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6A5"/>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442350AD1E1E29F5A0280A1248C06755CF7B743A675040F2B81F383E77F71B9C928864D99DF06854402CD7O6t1A" TargetMode="External"/><Relationship Id="rId18" Type="http://schemas.openxmlformats.org/officeDocument/2006/relationships/hyperlink" Target="consultantplus://offline/ref=82442350AD1E1E29F5A0280A1248C06755CF7B743A67594AFBB11F383E77F71B9C928864D99DF06854402CD7O6t1A" TargetMode="External"/><Relationship Id="rId26" Type="http://schemas.openxmlformats.org/officeDocument/2006/relationships/hyperlink" Target="consultantplus://offline/ref=82442350AD1E1E29F5A0280A1248C06755CF7B743A62544BFAB31F383E77F71B9C928864D99DF06854402CD7O6t1A" TargetMode="External"/><Relationship Id="rId39" Type="http://schemas.openxmlformats.org/officeDocument/2006/relationships/hyperlink" Target="consultantplus://offline/ref=82442350AD1E1E29F5A0360704249F685FC423793A6F071FA6BC156D6628AE59DB9B82309AD9FDO6t1A" TargetMode="External"/><Relationship Id="rId21" Type="http://schemas.openxmlformats.org/officeDocument/2006/relationships/hyperlink" Target="consultantplus://offline/ref=82442350AD1E1E29F5A0280A1248C06755CF7B743A60504BF5B51F383E77F71B9C928864D99DF06854402CD7O6t1A" TargetMode="External"/><Relationship Id="rId34" Type="http://schemas.openxmlformats.org/officeDocument/2006/relationships/hyperlink" Target="consultantplus://offline/ref=82442350AD1E1E29F5A0280A1248C06755CF7B743A60554BF3B11F383E77F71B9C928864D99DF06854402CD7O6t1A" TargetMode="External"/><Relationship Id="rId42" Type="http://schemas.openxmlformats.org/officeDocument/2006/relationships/hyperlink" Target="consultantplus://offline/ref=82442350AD1E1E29F5A0360704249F6857C7257C3A625A15AEE5196F6127F14EDCD28E319AD9FD68O5t3A" TargetMode="External"/><Relationship Id="rId47" Type="http://schemas.openxmlformats.org/officeDocument/2006/relationships/hyperlink" Target="consultantplus://offline/ref=82442350AD1E1E29F5A0280A1248C06755CF7B743A625447FBB71F383E77F71B9CO9t2A" TargetMode="External"/><Relationship Id="rId50" Type="http://schemas.openxmlformats.org/officeDocument/2006/relationships/hyperlink" Target="consultantplus://offline/ref=82442350AD1E1E29F5A0280A1248C06755CF7B743A675845F3B91F383E77F71B9CO9t2A" TargetMode="External"/><Relationship Id="rId55" Type="http://schemas.openxmlformats.org/officeDocument/2006/relationships/hyperlink" Target="consultantplus://offline/ref=82442350AD1E1E29F5A0360704249F6857C3277B3E655A15AEE5196F6127F14EDCD28E319AD9FF6AO5tCA" TargetMode="External"/><Relationship Id="rId63" Type="http://schemas.openxmlformats.org/officeDocument/2006/relationships/hyperlink" Target="consultantplus://offline/ref=95F7249DDC68F85E4F28AAF105FB936F67D2601D357C193526C34C89F0D3E0F26DF72CD775D2C276P9t9A" TargetMode="External"/><Relationship Id="rId68" Type="http://schemas.openxmlformats.org/officeDocument/2006/relationships/hyperlink" Target="consultantplus://offline/ref=95F7249DDC68F85E4F28B4FC1397CC6065D1391833731B607A9C17D4A7DAEAA52AB8759531DDC371917A2EP2tDA" TargetMode="External"/><Relationship Id="rId76" Type="http://schemas.openxmlformats.org/officeDocument/2006/relationships/hyperlink" Target="consultantplus://offline/ref=95F7249DDC68F85E4F28B4FC1397CC6065D1391833731B607A9C17D4A7DAEAA52AB8759531DDC371917A2EP2tDA" TargetMode="External"/><Relationship Id="rId7" Type="http://schemas.openxmlformats.org/officeDocument/2006/relationships/hyperlink" Target="consultantplus://offline/ref=82442350AD1E1E29F5A0280A1248C06755CF7B743A65504BF4B31F383E77F71B9C928864D99DF06854402CD7O6t1A" TargetMode="External"/><Relationship Id="rId71" Type="http://schemas.openxmlformats.org/officeDocument/2006/relationships/hyperlink" Target="consultantplus://offline/ref=95F7249DDC68F85E4F28AAF105FB936F67DD65173575193526C34C89F0D3E0F26DF72CD775D0C072P9t9A" TargetMode="External"/><Relationship Id="rId2" Type="http://schemas.openxmlformats.org/officeDocument/2006/relationships/settings" Target="settings.xml"/><Relationship Id="rId16" Type="http://schemas.openxmlformats.org/officeDocument/2006/relationships/hyperlink" Target="consultantplus://offline/ref=82442350AD1E1E29F5A0280A1248C06755CF7B743A675741F7B01F383E77F71B9C928864D99DF06854402CD7O6t1A" TargetMode="External"/><Relationship Id="rId29" Type="http://schemas.openxmlformats.org/officeDocument/2006/relationships/hyperlink" Target="consultantplus://offline/ref=82442350AD1E1E29F5A0280A1248C06755CF7B743A605546F6B41F383E77F71B9C928864D99DF06854402CD6O6tCA" TargetMode="External"/><Relationship Id="rId11" Type="http://schemas.openxmlformats.org/officeDocument/2006/relationships/hyperlink" Target="consultantplus://offline/ref=82442350AD1E1E29F5A0280A1248C06755CF7B743A665944F5B41F383E77F71B9C928864D99DF06854402CD7O6t1A" TargetMode="External"/><Relationship Id="rId24" Type="http://schemas.openxmlformats.org/officeDocument/2006/relationships/hyperlink" Target="consultantplus://offline/ref=82442350AD1E1E29F5A0280A1248C06755CF7B743A605442FAB81F383E77F71B9C928864D99DF06854402CD7O6t1A" TargetMode="External"/><Relationship Id="rId32" Type="http://schemas.openxmlformats.org/officeDocument/2006/relationships/hyperlink" Target="consultantplus://offline/ref=82442350AD1E1E29F5A0280A1248C06755CF7B7432635141F5BA4232362EFB199B9DD773DED4FC6954442DODt0A" TargetMode="External"/><Relationship Id="rId37" Type="http://schemas.openxmlformats.org/officeDocument/2006/relationships/hyperlink" Target="consultantplus://offline/ref=82442350AD1E1E29F5A0360704249F6857C221703C6C5A15AEE5196F61O2t7A" TargetMode="External"/><Relationship Id="rId40" Type="http://schemas.openxmlformats.org/officeDocument/2006/relationships/hyperlink" Target="consultantplus://offline/ref=82442350AD1E1E29F5A0360704249F6857C6267D3F605A15AEE5196F6127F14EDCD28E319AD9FD69O5tDA" TargetMode="External"/><Relationship Id="rId45" Type="http://schemas.openxmlformats.org/officeDocument/2006/relationships/hyperlink" Target="consultantplus://offline/ref=82442350AD1E1E29F5A0360704249F6857C4217F3C665A15AEE5196F6127F14EDCD28E319AD9FD68O5t4A" TargetMode="External"/><Relationship Id="rId53" Type="http://schemas.openxmlformats.org/officeDocument/2006/relationships/hyperlink" Target="consultantplus://offline/ref=82442350AD1E1E29F5A0360704249F6857CC22713E6C5A15AEE5196F6127F14EDCD28E319ADBFD6EO5tCA" TargetMode="External"/><Relationship Id="rId58" Type="http://schemas.openxmlformats.org/officeDocument/2006/relationships/hyperlink" Target="consultantplus://offline/ref=95F7249DDC68F85E4F28B4FC1397CC6065D1391833731B607A9C17D4A7DAEAA52AB8759531DDC371917A2EP2tDA" TargetMode="External"/><Relationship Id="rId66" Type="http://schemas.openxmlformats.org/officeDocument/2006/relationships/hyperlink" Target="consultantplus://offline/ref=95F7249DDC68F85E4F28AAF105FB936F67D361163471193526C34C89F0PDt3A" TargetMode="External"/><Relationship Id="rId74" Type="http://schemas.openxmlformats.org/officeDocument/2006/relationships/hyperlink" Target="consultantplus://offline/ref=95F7249DDC68F85E4F28B4FC1397CC6065D1391833731B607A9C17D4A7DAEAA52AB8759531DDC371917A2EP2tDA" TargetMode="External"/><Relationship Id="rId79" Type="http://schemas.openxmlformats.org/officeDocument/2006/relationships/fontTable" Target="fontTable.xml"/><Relationship Id="rId5" Type="http://schemas.openxmlformats.org/officeDocument/2006/relationships/hyperlink" Target="consultantplus://offline/ref=82442350AD1E1E29F5A0280A1248C06755CF7B743A645841F5B91F383E77F71B9C928864D99DF06854402CD7O6t1A" TargetMode="External"/><Relationship Id="rId61" Type="http://schemas.openxmlformats.org/officeDocument/2006/relationships/hyperlink" Target="consultantplus://offline/ref=95F7249DDC68F85E4F28B4FC1397CC6065D1391831721A6173954ADEAF83E6A72DB72A823694CF70967B2B2BPDtBA" TargetMode="External"/><Relationship Id="rId10" Type="http://schemas.openxmlformats.org/officeDocument/2006/relationships/hyperlink" Target="consultantplus://offline/ref=82442350AD1E1E29F5A0280A1248C06755CF7B743A665643F4B91F383E77F71B9C928864D99DF06854402CD7O6t1A" TargetMode="External"/><Relationship Id="rId19" Type="http://schemas.openxmlformats.org/officeDocument/2006/relationships/hyperlink" Target="consultantplus://offline/ref=82442350AD1E1E29F5A0280A1248C06755CF7B743A67594AFBB01F383E77F71B9C928864D99DF06854402CD7O6t1A" TargetMode="External"/><Relationship Id="rId31" Type="http://schemas.openxmlformats.org/officeDocument/2006/relationships/hyperlink" Target="consultantplus://offline/ref=82442350AD1E1E29F5A0280A1248C06755CF7B7432635141F5BA4232362EFB199B9DD773DED4FC69554028ODt2A" TargetMode="External"/><Relationship Id="rId44" Type="http://schemas.openxmlformats.org/officeDocument/2006/relationships/hyperlink" Target="consultantplus://offline/ref=82442350AD1E1E29F5A0360704249F685FCC217A326F071FA6BC156D6628AE59DB9B82309AD9FCO6t8A" TargetMode="External"/><Relationship Id="rId52" Type="http://schemas.openxmlformats.org/officeDocument/2006/relationships/hyperlink" Target="consultantplus://offline/ref=82442350AD1E1E29F5A0360704249F6857CC22713E6C5A15AEE5196F6127F14EDCD28E319ADBFD6EO5tCA" TargetMode="External"/><Relationship Id="rId60" Type="http://schemas.openxmlformats.org/officeDocument/2006/relationships/hyperlink" Target="consultantplus://offline/ref=95F7249DDC68F85E4F28B4FC1397CC6065D13918317716657F944ADEAF83E6A72DPBt7A" TargetMode="External"/><Relationship Id="rId65" Type="http://schemas.openxmlformats.org/officeDocument/2006/relationships/hyperlink" Target="consultantplus://offline/ref=95F7249DDC68F85E4F28AAF105FB936F67D361163471193526C34C89F0PDt3A" TargetMode="External"/><Relationship Id="rId73" Type="http://schemas.openxmlformats.org/officeDocument/2006/relationships/hyperlink" Target="consultantplus://offline/ref=95F7249DDC68F85E4F28AAF105FB936F67D363123777193526C34C89F0PDt3A" TargetMode="External"/><Relationship Id="rId78" Type="http://schemas.openxmlformats.org/officeDocument/2006/relationships/hyperlink" Target="consultantplus://offline/ref=95F7249DDC68F85E4F28AAF105FB936F67D2601D357C193526C34C89F0D3E0F26DF72CD775D2C276P9t9A" TargetMode="External"/><Relationship Id="rId4" Type="http://schemas.openxmlformats.org/officeDocument/2006/relationships/hyperlink" Target="consultantplus://offline/ref=82442350AD1E1E29F5A0280A1248C06755CF7B743A645745F7B51F383E77F71B9C928864D99DF06854402CD7O6t1A" TargetMode="External"/><Relationship Id="rId9" Type="http://schemas.openxmlformats.org/officeDocument/2006/relationships/hyperlink" Target="consultantplus://offline/ref=82442350AD1E1E29F5A0280A1248C06755CF7B743A655244F6B21F383E77F71B9C928864D99DF06854402CD7O6t1A" TargetMode="External"/><Relationship Id="rId14" Type="http://schemas.openxmlformats.org/officeDocument/2006/relationships/hyperlink" Target="consultantplus://offline/ref=82442350AD1E1E29F5A0280A1248C06755CF7B743A675040F3B11F383E77F71B9C928864D99DF06854402CD7O6t1A" TargetMode="External"/><Relationship Id="rId22" Type="http://schemas.openxmlformats.org/officeDocument/2006/relationships/hyperlink" Target="consultantplus://offline/ref=82442350AD1E1E29F5A0280A1248C06755CF7B743A605241FAB11F383E77F71B9C928864D99DF06854402CD7O6t1A" TargetMode="External"/><Relationship Id="rId27" Type="http://schemas.openxmlformats.org/officeDocument/2006/relationships/hyperlink" Target="consultantplus://offline/ref=82442350AD1E1E29F5A0280A1248C06755CF7B743A625741F4B71F383E77F71B9C928864D99DF06854402CD7O6t1A" TargetMode="External"/><Relationship Id="rId30" Type="http://schemas.openxmlformats.org/officeDocument/2006/relationships/hyperlink" Target="consultantplus://offline/ref=82442350AD1E1E29F5A0280A1248C06755CF7B743A625845F1B11F383E77F71B9CO9t2A" TargetMode="External"/><Relationship Id="rId35" Type="http://schemas.openxmlformats.org/officeDocument/2006/relationships/hyperlink" Target="consultantplus://offline/ref=82442350AD1E1E29F5A0360704249F6857CD217938675A15AEE5196F6127F14EDCD28E319ADAFF61O5t5A" TargetMode="External"/><Relationship Id="rId43" Type="http://schemas.openxmlformats.org/officeDocument/2006/relationships/hyperlink" Target="consultantplus://offline/ref=82442350AD1E1E29F5A0360704249F6857C32C7939655A15AEE5196F61O2t7A" TargetMode="External"/><Relationship Id="rId48" Type="http://schemas.openxmlformats.org/officeDocument/2006/relationships/hyperlink" Target="consultantplus://offline/ref=82442350AD1E1E29F5A0280A1248C06755CF7B7438635840F2BA4232362EFB199B9DD773DED4FC6954402DODt6A" TargetMode="External"/><Relationship Id="rId56" Type="http://schemas.openxmlformats.org/officeDocument/2006/relationships/hyperlink" Target="consultantplus://offline/ref=82442350AD1E1E29F5A0360704249F6857C3277B3E655A15AEE5196F6127F14EDCD28E319AD9FF6AO5tCA" TargetMode="External"/><Relationship Id="rId64" Type="http://schemas.openxmlformats.org/officeDocument/2006/relationships/hyperlink" Target="consultantplus://offline/ref=95F7249DDC68F85E4F28B4FC1397CC6065D13918317415677F924ADEAF83E6A72DPBt7A" TargetMode="External"/><Relationship Id="rId69" Type="http://schemas.openxmlformats.org/officeDocument/2006/relationships/hyperlink" Target="consultantplus://offline/ref=95F7249DDC68F85E4F28B4FC1397CC6065D13918317716657F944ADEAF83E6A72DPBt7A" TargetMode="External"/><Relationship Id="rId77" Type="http://schemas.openxmlformats.org/officeDocument/2006/relationships/hyperlink" Target="consultantplus://offline/ref=95F7249DDC68F85E4F28B4FC1397CC6065D139183172146B7D9E4ADEAF83E6A72DPBt7A" TargetMode="External"/><Relationship Id="rId8" Type="http://schemas.openxmlformats.org/officeDocument/2006/relationships/hyperlink" Target="consultantplus://offline/ref=82442350AD1E1E29F5A0280A1248C06755CF7B743A65504BF4B21F383E77F71B9C928864D99DF06854402CD7O6t1A" TargetMode="External"/><Relationship Id="rId51" Type="http://schemas.openxmlformats.org/officeDocument/2006/relationships/hyperlink" Target="consultantplus://offline/ref=82442350AD1E1E29F5A0360704249F6857C3277B3E655A15AEE5196F6127F14EDCD28E319AD9FF6AO5tCA" TargetMode="External"/><Relationship Id="rId72" Type="http://schemas.openxmlformats.org/officeDocument/2006/relationships/hyperlink" Target="consultantplus://offline/ref=95F7249DDC68F85E4F28AAF105FB936F67DD65173575193526C34C89F0D3E0F26DF72CD775D0C072P9t9A"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2442350AD1E1E29F5A0280A1248C06755CF7B743A605141FBB51F383E77F71B9C928864D99DF06854402CD7O6t1A" TargetMode="External"/><Relationship Id="rId17" Type="http://schemas.openxmlformats.org/officeDocument/2006/relationships/hyperlink" Target="consultantplus://offline/ref=82442350AD1E1E29F5A0280A1248C06755CF7B743A67564AF2B31F383E77F71B9C928864D99DF06854402CD7O6t1A" TargetMode="External"/><Relationship Id="rId25" Type="http://schemas.openxmlformats.org/officeDocument/2006/relationships/hyperlink" Target="consultantplus://offline/ref=82442350AD1E1E29F5A0280A1248C06755CF7B743A605442FBB11F383E77F71B9C928864D99DF06854402CD7O6t1A" TargetMode="External"/><Relationship Id="rId33" Type="http://schemas.openxmlformats.org/officeDocument/2006/relationships/hyperlink" Target="consultantplus://offline/ref=82442350AD1E1E29F5A0280A1248C06755CF7B743A605141FBB51F383E77F71B9C928864D99DF06854402CD7O6t1A" TargetMode="External"/><Relationship Id="rId38" Type="http://schemas.openxmlformats.org/officeDocument/2006/relationships/hyperlink" Target="consultantplus://offline/ref=82442350AD1E1E29F5A0360704249F6857CC247E3B665A15AEE5196F61O2t7A" TargetMode="External"/><Relationship Id="rId46" Type="http://schemas.openxmlformats.org/officeDocument/2006/relationships/hyperlink" Target="consultantplus://offline/ref=82442350AD1E1E29F5A0360704249F6857C3267F32655A15AEE5196F6127F14EDCD28E319AD9FD68O5t6A" TargetMode="External"/><Relationship Id="rId59" Type="http://schemas.openxmlformats.org/officeDocument/2006/relationships/hyperlink" Target="consultantplus://offline/ref=95F7249DDC68F85E4F28B4FC1397CC6065D1391831721A6173954ADEAF83E6A72DB72A823694CF70967B2B2BPDtBA" TargetMode="External"/><Relationship Id="rId67" Type="http://schemas.openxmlformats.org/officeDocument/2006/relationships/hyperlink" Target="consultantplus://offline/ref=95F7249DDC68F85E4F28AAF105FB936F67D361163471193526C34C89F0PDt3A" TargetMode="External"/><Relationship Id="rId20" Type="http://schemas.openxmlformats.org/officeDocument/2006/relationships/hyperlink" Target="consultantplus://offline/ref=82442350AD1E1E29F5A0280A1248C06755CF7B743A605146F1B61F383E77F71B9C928864D99DF06854402CD7O6t1A" TargetMode="External"/><Relationship Id="rId41" Type="http://schemas.openxmlformats.org/officeDocument/2006/relationships/hyperlink" Target="consultantplus://offline/ref=82442350AD1E1E29F5A0360704249F685FC625793F6F071FA6BC156DO6t6A" TargetMode="External"/><Relationship Id="rId54" Type="http://schemas.openxmlformats.org/officeDocument/2006/relationships/hyperlink" Target="consultantplus://offline/ref=82442350AD1E1E29F5A0360704249F6857C3277B3E655A15AEE5196F6127F14EDCD28E319AD9FF6AO5tCA" TargetMode="External"/><Relationship Id="rId62" Type="http://schemas.openxmlformats.org/officeDocument/2006/relationships/hyperlink" Target="consultantplus://offline/ref=95F7249DDC68F85E4F28B4FC1397CC6065D13918317716657F944ADEAF83E6A72DPBt7A" TargetMode="External"/><Relationship Id="rId70" Type="http://schemas.openxmlformats.org/officeDocument/2006/relationships/hyperlink" Target="consultantplus://offline/ref=95F7249DDC68F85E4F28AAF105FB936F67DD65173575193526C34C89F0D3E0F26DF72CD775D0C072P9t9A" TargetMode="External"/><Relationship Id="rId75" Type="http://schemas.openxmlformats.org/officeDocument/2006/relationships/hyperlink" Target="consultantplus://offline/ref=95F7249DDC68F85E4F28B4FC1397CC6065D13918317716657F944ADEAF83E6A72DPBt7A" TargetMode="External"/><Relationship Id="rId1" Type="http://schemas.openxmlformats.org/officeDocument/2006/relationships/styles" Target="styles.xml"/><Relationship Id="rId6" Type="http://schemas.openxmlformats.org/officeDocument/2006/relationships/hyperlink" Target="consultantplus://offline/ref=82442350AD1E1E29F5A0280A1248C06755CF7B743A655040F3B01F383E77F71B9C928864D99DF06854402CD7O6t1A" TargetMode="External"/><Relationship Id="rId15" Type="http://schemas.openxmlformats.org/officeDocument/2006/relationships/hyperlink" Target="consultantplus://offline/ref=82442350AD1E1E29F5A0280A1248C06755CF7B743A675546F3B81F383E77F71B9C928864D99DF06854402CD7O6t1A" TargetMode="External"/><Relationship Id="rId23" Type="http://schemas.openxmlformats.org/officeDocument/2006/relationships/hyperlink" Target="consultantplus://offline/ref=82442350AD1E1E29F5A0280A1248C06755CF7B743A60554BF3B11F383E77F71B9C928864D99DF06854402CD7O6t1A" TargetMode="External"/><Relationship Id="rId28" Type="http://schemas.openxmlformats.org/officeDocument/2006/relationships/hyperlink" Target="consultantplus://offline/ref=82442350AD1E1E29F5A0360704249F6857CD217938675A15AEE5196F6127F14EDCD28E319ADAFF61O5t5A" TargetMode="External"/><Relationship Id="rId36" Type="http://schemas.openxmlformats.org/officeDocument/2006/relationships/hyperlink" Target="consultantplus://offline/ref=82442350AD1E1E29F5A0280A1248C06755CF7B743A625845F1B11F383E77F71B9CO9t2A" TargetMode="External"/><Relationship Id="rId49" Type="http://schemas.openxmlformats.org/officeDocument/2006/relationships/hyperlink" Target="consultantplus://offline/ref=82442350AD1E1E29F5A0280A1248C06755CF7B743A625641F4B91F383E77F71B9CO9t2A" TargetMode="External"/><Relationship Id="rId57" Type="http://schemas.openxmlformats.org/officeDocument/2006/relationships/hyperlink" Target="consultantplus://offline/ref=82442350AD1E1E29F5A0360704249F6857CC22713E6C5A15AEE5196F6127F14EDCD28E319ADBFD6EO5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37379</Words>
  <Characters>213063</Characters>
  <Application>Microsoft Office Word</Application>
  <DocSecurity>0</DocSecurity>
  <Lines>1775</Lines>
  <Paragraphs>499</Paragraphs>
  <ScaleCrop>false</ScaleCrop>
  <Company/>
  <LinksUpToDate>false</LinksUpToDate>
  <CharactersWithSpaces>249943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2016-05-18T00:45:00Z</dcterms:created>
  <dcterms:modified xsi:type="dcterms:W3CDTF">2016-05-18T00:45:00Z</dcterms:modified>
</cp:coreProperties>
</file>